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0979C2" w14:textId="77777777" w:rsidR="0064022B" w:rsidRPr="0059298E" w:rsidRDefault="0064022B" w:rsidP="00747170">
      <w:pPr>
        <w:bidi/>
        <w:spacing w:after="0" w:line="360" w:lineRule="auto"/>
        <w:jc w:val="center"/>
        <w:rPr>
          <w:rFonts w:ascii="David" w:hAnsi="David" w:cs="David"/>
          <w:sz w:val="24"/>
          <w:szCs w:val="24"/>
          <w:rtl/>
        </w:rPr>
      </w:pPr>
      <w:bookmarkStart w:id="0" w:name="_GoBack"/>
      <w:bookmarkEnd w:id="0"/>
      <w:r w:rsidRPr="0059298E">
        <w:rPr>
          <w:rFonts w:ascii="David" w:hAnsi="David" w:cs="David"/>
          <w:noProof/>
          <w:sz w:val="24"/>
          <w:szCs w:val="24"/>
          <w:rtl/>
        </w:rPr>
        <w:drawing>
          <wp:inline distT="0" distB="0" distL="0" distR="0" wp14:anchorId="08D6FB4A" wp14:editId="3A72F982">
            <wp:extent cx="607060" cy="907415"/>
            <wp:effectExtent l="0" t="0" r="2540" b="6985"/>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7060" cy="907415"/>
                    </a:xfrm>
                    <a:prstGeom prst="rect">
                      <a:avLst/>
                    </a:prstGeom>
                    <a:noFill/>
                    <a:ln>
                      <a:noFill/>
                    </a:ln>
                  </pic:spPr>
                </pic:pic>
              </a:graphicData>
            </a:graphic>
          </wp:inline>
        </w:drawing>
      </w:r>
    </w:p>
    <w:p w14:paraId="0890EAC3" w14:textId="77777777" w:rsidR="00BE113B" w:rsidRPr="0059298E" w:rsidRDefault="00BE113B" w:rsidP="00747170">
      <w:pPr>
        <w:bidi/>
        <w:spacing w:after="0" w:line="360" w:lineRule="auto"/>
        <w:jc w:val="center"/>
        <w:rPr>
          <w:rFonts w:ascii="David" w:hAnsi="David" w:cs="David"/>
          <w:sz w:val="24"/>
          <w:szCs w:val="24"/>
          <w:rtl/>
        </w:rPr>
      </w:pPr>
      <w:r w:rsidRPr="0059298E">
        <w:rPr>
          <w:rFonts w:ascii="David" w:hAnsi="David" w:cs="David"/>
          <w:sz w:val="24"/>
          <w:szCs w:val="24"/>
          <w:rtl/>
        </w:rPr>
        <w:t>הפקולטה למדעים</w:t>
      </w:r>
    </w:p>
    <w:p w14:paraId="3A8AE1CE" w14:textId="77777777" w:rsidR="0064022B" w:rsidRPr="0059298E" w:rsidRDefault="0064022B" w:rsidP="00747170">
      <w:pPr>
        <w:bidi/>
        <w:spacing w:after="0" w:line="360" w:lineRule="auto"/>
        <w:jc w:val="center"/>
        <w:rPr>
          <w:rFonts w:ascii="David" w:hAnsi="David" w:cs="David"/>
          <w:sz w:val="24"/>
          <w:szCs w:val="24"/>
          <w:rtl/>
        </w:rPr>
      </w:pPr>
      <w:r w:rsidRPr="0059298E">
        <w:rPr>
          <w:rFonts w:ascii="David" w:hAnsi="David" w:cs="David"/>
          <w:sz w:val="24"/>
          <w:szCs w:val="24"/>
          <w:rtl/>
        </w:rPr>
        <w:t xml:space="preserve"> </w:t>
      </w:r>
      <w:r w:rsidR="00BE113B" w:rsidRPr="0059298E">
        <w:rPr>
          <w:rFonts w:ascii="David" w:hAnsi="David" w:cs="David"/>
          <w:sz w:val="24"/>
          <w:szCs w:val="24"/>
          <w:rtl/>
        </w:rPr>
        <w:t xml:space="preserve">תואר שני </w:t>
      </w:r>
      <w:r w:rsidR="00BE113B" w:rsidRPr="0059298E">
        <w:rPr>
          <w:rFonts w:ascii="David" w:hAnsi="David" w:cs="David"/>
          <w:sz w:val="24"/>
          <w:szCs w:val="24"/>
        </w:rPr>
        <w:t xml:space="preserve">(M.ED) </w:t>
      </w:r>
      <w:r w:rsidR="00BE113B" w:rsidRPr="0059298E">
        <w:rPr>
          <w:rFonts w:ascii="David" w:hAnsi="David" w:cs="David"/>
          <w:sz w:val="24"/>
          <w:szCs w:val="24"/>
          <w:rtl/>
        </w:rPr>
        <w:t xml:space="preserve"> בחינוך לפעילות גופנית ובריאות</w:t>
      </w:r>
    </w:p>
    <w:p w14:paraId="7D0560B1" w14:textId="77777777" w:rsidR="0064022B" w:rsidRPr="0059298E" w:rsidRDefault="0064022B" w:rsidP="00747170">
      <w:pPr>
        <w:bidi/>
        <w:spacing w:after="0" w:line="360" w:lineRule="auto"/>
        <w:jc w:val="center"/>
        <w:rPr>
          <w:rFonts w:ascii="David" w:hAnsi="David" w:cs="David"/>
          <w:sz w:val="24"/>
          <w:szCs w:val="24"/>
          <w:rtl/>
        </w:rPr>
      </w:pPr>
    </w:p>
    <w:p w14:paraId="525B63BB" w14:textId="77777777" w:rsidR="0064022B" w:rsidRPr="0059298E" w:rsidRDefault="0064022B" w:rsidP="00747170">
      <w:pPr>
        <w:bidi/>
        <w:spacing w:after="0" w:line="360" w:lineRule="auto"/>
        <w:jc w:val="center"/>
        <w:rPr>
          <w:rFonts w:ascii="David" w:hAnsi="David" w:cs="David"/>
          <w:b/>
          <w:bCs/>
          <w:sz w:val="24"/>
          <w:szCs w:val="24"/>
          <w:rtl/>
        </w:rPr>
      </w:pPr>
    </w:p>
    <w:p w14:paraId="170DD979" w14:textId="77777777" w:rsidR="00D760A0" w:rsidRPr="0059298E" w:rsidRDefault="00D760A0" w:rsidP="00747170">
      <w:pPr>
        <w:bidi/>
        <w:spacing w:after="0" w:line="360" w:lineRule="auto"/>
        <w:jc w:val="center"/>
        <w:rPr>
          <w:rFonts w:ascii="David" w:hAnsi="David" w:cs="David"/>
          <w:b/>
          <w:bCs/>
          <w:sz w:val="56"/>
          <w:szCs w:val="56"/>
        </w:rPr>
      </w:pPr>
      <w:r w:rsidRPr="0059298E">
        <w:rPr>
          <w:rFonts w:ascii="David" w:hAnsi="David" w:cs="David"/>
          <w:b/>
          <w:bCs/>
          <w:sz w:val="56"/>
          <w:szCs w:val="56"/>
          <w:rtl/>
        </w:rPr>
        <w:t>הומור ככלי להגברת מוטיבציה ולשיפור התנהגות בקרב ילדים בגילאי 4-12</w:t>
      </w:r>
    </w:p>
    <w:p w14:paraId="095CB6F3" w14:textId="77777777" w:rsidR="00A315F5" w:rsidRPr="0059298E" w:rsidRDefault="00A315F5" w:rsidP="00747170">
      <w:pPr>
        <w:bidi/>
        <w:spacing w:after="0" w:line="360" w:lineRule="auto"/>
        <w:jc w:val="center"/>
        <w:rPr>
          <w:rFonts w:ascii="David" w:hAnsi="David" w:cs="David"/>
          <w:b/>
          <w:bCs/>
          <w:sz w:val="24"/>
          <w:szCs w:val="24"/>
          <w:rtl/>
        </w:rPr>
      </w:pPr>
    </w:p>
    <w:p w14:paraId="44E34066" w14:textId="77777777" w:rsidR="00B56316" w:rsidRPr="0059298E" w:rsidRDefault="00B56316" w:rsidP="00747170">
      <w:pPr>
        <w:bidi/>
        <w:spacing w:after="0" w:line="360" w:lineRule="auto"/>
        <w:jc w:val="center"/>
        <w:rPr>
          <w:rFonts w:ascii="David" w:eastAsia="Times New Roman" w:hAnsi="David" w:cs="David"/>
          <w:sz w:val="24"/>
          <w:szCs w:val="24"/>
          <w:rtl/>
        </w:rPr>
      </w:pPr>
    </w:p>
    <w:p w14:paraId="5D2A64C4" w14:textId="77777777" w:rsidR="0064022B" w:rsidRPr="0059298E" w:rsidRDefault="0064022B" w:rsidP="00747170">
      <w:pPr>
        <w:bidi/>
        <w:spacing w:after="0" w:line="360" w:lineRule="auto"/>
        <w:jc w:val="center"/>
        <w:rPr>
          <w:rFonts w:ascii="David" w:hAnsi="David" w:cs="David"/>
          <w:sz w:val="24"/>
          <w:szCs w:val="24"/>
        </w:rPr>
      </w:pPr>
      <w:r w:rsidRPr="0059298E">
        <w:rPr>
          <w:rFonts w:ascii="David" w:hAnsi="David" w:cs="David"/>
          <w:sz w:val="24"/>
          <w:szCs w:val="24"/>
          <w:rtl/>
        </w:rPr>
        <w:t xml:space="preserve">עבודת </w:t>
      </w:r>
      <w:r w:rsidR="00FE24DB" w:rsidRPr="0059298E">
        <w:rPr>
          <w:rFonts w:ascii="David" w:hAnsi="David" w:cs="David"/>
          <w:sz w:val="24"/>
          <w:szCs w:val="24"/>
          <w:rtl/>
        </w:rPr>
        <w:t xml:space="preserve">גמר לקבלת תואר מוסמך  </w:t>
      </w:r>
      <w:r w:rsidR="005D00E3" w:rsidRPr="0059298E">
        <w:rPr>
          <w:rFonts w:ascii="David" w:hAnsi="David" w:cs="David"/>
          <w:sz w:val="24"/>
          <w:szCs w:val="24"/>
        </w:rPr>
        <w:t>M.ED</w:t>
      </w:r>
    </w:p>
    <w:p w14:paraId="3E6899A1" w14:textId="77777777" w:rsidR="00FE24DB" w:rsidRPr="0059298E" w:rsidRDefault="00FE24DB" w:rsidP="00747170">
      <w:pPr>
        <w:bidi/>
        <w:spacing w:after="0" w:line="360" w:lineRule="auto"/>
        <w:jc w:val="center"/>
        <w:rPr>
          <w:rFonts w:ascii="David" w:hAnsi="David" w:cs="David"/>
          <w:sz w:val="24"/>
          <w:szCs w:val="24"/>
        </w:rPr>
      </w:pPr>
      <w:r w:rsidRPr="0059298E">
        <w:rPr>
          <w:rFonts w:ascii="David" w:hAnsi="David" w:cs="David"/>
          <w:sz w:val="24"/>
          <w:szCs w:val="24"/>
          <w:rtl/>
        </w:rPr>
        <w:t>בחינוך לפעילות גופנית ולבריאות</w:t>
      </w:r>
    </w:p>
    <w:p w14:paraId="4DDA9AF1" w14:textId="77777777" w:rsidR="00B56316" w:rsidRPr="0059298E" w:rsidRDefault="00B56316" w:rsidP="00747170">
      <w:pPr>
        <w:bidi/>
        <w:spacing w:after="0" w:line="360" w:lineRule="auto"/>
        <w:jc w:val="center"/>
        <w:rPr>
          <w:rFonts w:ascii="David" w:hAnsi="David" w:cs="David"/>
          <w:sz w:val="24"/>
          <w:szCs w:val="24"/>
        </w:rPr>
      </w:pPr>
    </w:p>
    <w:p w14:paraId="5676E724" w14:textId="77777777" w:rsidR="00BE113B" w:rsidRPr="0059298E" w:rsidRDefault="00BE113B" w:rsidP="00747170">
      <w:pPr>
        <w:bidi/>
        <w:spacing w:after="0" w:line="360" w:lineRule="auto"/>
        <w:jc w:val="center"/>
        <w:rPr>
          <w:rFonts w:ascii="David" w:hAnsi="David" w:cs="David"/>
          <w:sz w:val="24"/>
          <w:szCs w:val="24"/>
          <w:rtl/>
        </w:rPr>
      </w:pPr>
    </w:p>
    <w:p w14:paraId="2A8E36E2" w14:textId="77777777" w:rsidR="00BE113B" w:rsidRPr="0059298E" w:rsidRDefault="00BE113B" w:rsidP="00747170">
      <w:pPr>
        <w:bidi/>
        <w:spacing w:after="0" w:line="360" w:lineRule="auto"/>
        <w:jc w:val="center"/>
        <w:rPr>
          <w:rFonts w:ascii="David" w:hAnsi="David" w:cs="David"/>
          <w:sz w:val="24"/>
          <w:szCs w:val="24"/>
          <w:rtl/>
        </w:rPr>
      </w:pPr>
    </w:p>
    <w:p w14:paraId="2CDC37AC" w14:textId="77777777" w:rsidR="0064022B" w:rsidRPr="0059298E" w:rsidRDefault="00FE24DB" w:rsidP="00747170">
      <w:pPr>
        <w:bidi/>
        <w:spacing w:after="0" w:line="360" w:lineRule="auto"/>
        <w:jc w:val="center"/>
        <w:rPr>
          <w:rFonts w:ascii="David" w:hAnsi="David" w:cs="David"/>
          <w:sz w:val="40"/>
          <w:szCs w:val="40"/>
        </w:rPr>
      </w:pPr>
      <w:r w:rsidRPr="0059298E">
        <w:rPr>
          <w:rFonts w:ascii="David" w:hAnsi="David" w:cs="David"/>
          <w:sz w:val="40"/>
          <w:szCs w:val="40"/>
          <w:rtl/>
        </w:rPr>
        <w:t>מגיש</w:t>
      </w:r>
      <w:r w:rsidR="0064022B" w:rsidRPr="0059298E">
        <w:rPr>
          <w:rFonts w:ascii="David" w:hAnsi="David" w:cs="David"/>
          <w:sz w:val="40"/>
          <w:szCs w:val="40"/>
          <w:rtl/>
        </w:rPr>
        <w:t>:</w:t>
      </w:r>
      <w:r w:rsidR="00857B7F" w:rsidRPr="0059298E">
        <w:rPr>
          <w:rFonts w:ascii="David" w:hAnsi="David" w:cs="David"/>
          <w:sz w:val="40"/>
          <w:szCs w:val="40"/>
          <w:rtl/>
        </w:rPr>
        <w:t xml:space="preserve"> </w:t>
      </w:r>
      <w:r w:rsidR="00BD5D66" w:rsidRPr="0059298E">
        <w:rPr>
          <w:rFonts w:ascii="David" w:hAnsi="David" w:cs="David"/>
          <w:sz w:val="40"/>
          <w:szCs w:val="40"/>
          <w:rtl/>
        </w:rPr>
        <w:t>רועי חיגשי</w:t>
      </w:r>
    </w:p>
    <w:p w14:paraId="17508479" w14:textId="77777777" w:rsidR="005C1442" w:rsidRPr="0059298E" w:rsidRDefault="005C1442" w:rsidP="00747170">
      <w:pPr>
        <w:bidi/>
        <w:spacing w:after="0" w:line="360" w:lineRule="auto"/>
        <w:jc w:val="center"/>
        <w:rPr>
          <w:rFonts w:ascii="David" w:hAnsi="David" w:cs="David"/>
          <w:sz w:val="24"/>
          <w:szCs w:val="24"/>
        </w:rPr>
      </w:pPr>
      <w:r w:rsidRPr="0059298E">
        <w:rPr>
          <w:rFonts w:ascii="David" w:hAnsi="David" w:cs="David"/>
          <w:sz w:val="24"/>
          <w:szCs w:val="24"/>
          <w:rtl/>
        </w:rPr>
        <w:t xml:space="preserve">ת.ז: </w:t>
      </w:r>
      <w:r w:rsidR="00BD5D66" w:rsidRPr="0059298E">
        <w:rPr>
          <w:rFonts w:ascii="David" w:hAnsi="David" w:cs="David"/>
          <w:sz w:val="24"/>
          <w:szCs w:val="24"/>
          <w:rtl/>
        </w:rPr>
        <w:t>031405384</w:t>
      </w:r>
    </w:p>
    <w:p w14:paraId="06F6D846" w14:textId="77777777" w:rsidR="00FE24DB" w:rsidRPr="0059298E" w:rsidRDefault="00BE113B" w:rsidP="00747170">
      <w:pPr>
        <w:bidi/>
        <w:spacing w:after="0" w:line="360" w:lineRule="auto"/>
        <w:jc w:val="center"/>
        <w:rPr>
          <w:rFonts w:ascii="David" w:hAnsi="David" w:cs="David"/>
          <w:sz w:val="24"/>
          <w:szCs w:val="24"/>
        </w:rPr>
      </w:pPr>
      <w:r w:rsidRPr="0059298E">
        <w:rPr>
          <w:rFonts w:ascii="David" w:hAnsi="David" w:cs="David"/>
          <w:sz w:val="24"/>
          <w:szCs w:val="24"/>
          <w:rtl/>
        </w:rPr>
        <w:t>מנחה</w:t>
      </w:r>
      <w:r w:rsidR="00FE24DB" w:rsidRPr="0059298E">
        <w:rPr>
          <w:rFonts w:ascii="David" w:hAnsi="David" w:cs="David"/>
          <w:sz w:val="24"/>
          <w:szCs w:val="24"/>
          <w:rtl/>
        </w:rPr>
        <w:t xml:space="preserve">: ד"ר </w:t>
      </w:r>
      <w:r w:rsidR="00BD5D66" w:rsidRPr="0059298E">
        <w:rPr>
          <w:rFonts w:ascii="David" w:hAnsi="David" w:cs="David"/>
          <w:sz w:val="24"/>
          <w:szCs w:val="24"/>
          <w:rtl/>
        </w:rPr>
        <w:t>איתן אלדר</w:t>
      </w:r>
    </w:p>
    <w:p w14:paraId="46D39F64" w14:textId="77777777" w:rsidR="005D00E3" w:rsidRPr="0059298E" w:rsidRDefault="005D00E3" w:rsidP="00747170">
      <w:pPr>
        <w:bidi/>
        <w:spacing w:after="0" w:line="360" w:lineRule="auto"/>
        <w:rPr>
          <w:rFonts w:ascii="David" w:hAnsi="David" w:cs="David"/>
          <w:sz w:val="24"/>
          <w:szCs w:val="24"/>
          <w:rtl/>
        </w:rPr>
      </w:pPr>
    </w:p>
    <w:p w14:paraId="3F968E61" w14:textId="77777777" w:rsidR="00BE113B" w:rsidRPr="0059298E" w:rsidRDefault="00BE113B" w:rsidP="00747170">
      <w:pPr>
        <w:bidi/>
        <w:spacing w:after="0" w:line="360" w:lineRule="auto"/>
        <w:rPr>
          <w:rFonts w:ascii="David" w:hAnsi="David" w:cs="David"/>
          <w:sz w:val="24"/>
          <w:szCs w:val="24"/>
          <w:rtl/>
        </w:rPr>
      </w:pPr>
    </w:p>
    <w:p w14:paraId="0DE0EAEB" w14:textId="53E1B55E" w:rsidR="005D00E3" w:rsidRPr="0059298E" w:rsidRDefault="00880421" w:rsidP="00747170">
      <w:pPr>
        <w:bidi/>
        <w:spacing w:after="0" w:line="360" w:lineRule="auto"/>
        <w:jc w:val="center"/>
        <w:rPr>
          <w:rFonts w:ascii="David" w:hAnsi="David" w:cs="David"/>
          <w:sz w:val="24"/>
          <w:szCs w:val="24"/>
          <w:rtl/>
        </w:rPr>
      </w:pPr>
      <w:r>
        <w:rPr>
          <w:rFonts w:ascii="David" w:hAnsi="David" w:cs="David" w:hint="cs"/>
          <w:sz w:val="24"/>
          <w:szCs w:val="24"/>
          <w:rtl/>
        </w:rPr>
        <w:t>ספטמבר</w:t>
      </w:r>
      <w:r w:rsidR="00BE113B" w:rsidRPr="0059298E">
        <w:rPr>
          <w:rFonts w:ascii="David" w:hAnsi="David" w:cs="David"/>
          <w:sz w:val="24"/>
          <w:szCs w:val="24"/>
          <w:rtl/>
        </w:rPr>
        <w:t xml:space="preserve"> 2014</w:t>
      </w:r>
    </w:p>
    <w:p w14:paraId="3AAC3BE3" w14:textId="77777777" w:rsidR="00D85F6C" w:rsidRDefault="00534C08" w:rsidP="00747170">
      <w:pPr>
        <w:bidi/>
        <w:rPr>
          <w:rFonts w:ascii="David" w:eastAsiaTheme="majorEastAsia" w:hAnsi="David" w:cs="David"/>
          <w:b/>
          <w:bCs/>
          <w:color w:val="365F91" w:themeColor="accent1" w:themeShade="BF"/>
          <w:sz w:val="24"/>
          <w:szCs w:val="24"/>
          <w:rtl/>
        </w:rPr>
      </w:pPr>
      <w:bookmarkStart w:id="1" w:name="_Toc387220323"/>
      <w:bookmarkStart w:id="2" w:name="_Toc387220357"/>
      <w:bookmarkStart w:id="3" w:name="_Toc387220501"/>
      <w:bookmarkStart w:id="4" w:name="_Toc387220545"/>
      <w:bookmarkStart w:id="5" w:name="_Toc387221679"/>
      <w:r w:rsidRPr="0059298E">
        <w:rPr>
          <w:rFonts w:ascii="David" w:hAnsi="David" w:cs="David"/>
          <w:sz w:val="24"/>
          <w:szCs w:val="24"/>
          <w:rtl/>
        </w:rPr>
        <w:br w:type="page"/>
      </w:r>
    </w:p>
    <w:sdt>
      <w:sdtPr>
        <w:rPr>
          <w:rFonts w:asciiTheme="minorHAnsi" w:eastAsiaTheme="minorHAnsi" w:hAnsiTheme="minorHAnsi" w:cstheme="minorBidi"/>
          <w:b w:val="0"/>
          <w:bCs w:val="0"/>
          <w:color w:val="auto"/>
          <w:sz w:val="22"/>
          <w:szCs w:val="22"/>
          <w:rtl/>
          <w:cs/>
          <w:lang w:val="he-IL"/>
        </w:rPr>
        <w:id w:val="-709725866"/>
        <w:docPartObj>
          <w:docPartGallery w:val="Table of Contents"/>
          <w:docPartUnique/>
        </w:docPartObj>
      </w:sdtPr>
      <w:sdtEndPr>
        <w:rPr>
          <w:lang w:val="en-US"/>
        </w:rPr>
      </w:sdtEndPr>
      <w:sdtContent>
        <w:p w14:paraId="7C824C67" w14:textId="28E8177B" w:rsidR="00D85F6C" w:rsidRDefault="00D85F6C" w:rsidP="00747170">
          <w:pPr>
            <w:pStyle w:val="af4"/>
            <w:rPr>
              <w:rtl/>
              <w:cs/>
            </w:rPr>
          </w:pPr>
          <w:r>
            <w:rPr>
              <w:rtl/>
              <w:cs/>
              <w:lang w:val="he-IL"/>
            </w:rPr>
            <w:t>תוכן עניינים</w:t>
          </w:r>
        </w:p>
        <w:p w14:paraId="48F5DECE" w14:textId="77777777" w:rsidR="007C38C9" w:rsidRPr="007C38C9" w:rsidRDefault="007C38C9" w:rsidP="007C38C9">
          <w:pPr>
            <w:rPr>
              <w:rtl/>
              <w:cs/>
            </w:rPr>
          </w:pPr>
        </w:p>
        <w:p w14:paraId="1222DF85" w14:textId="77777777" w:rsidR="008B5ACA" w:rsidRPr="00E61300" w:rsidRDefault="00D85F6C" w:rsidP="00E61300">
          <w:pPr>
            <w:pStyle w:val="TOC1"/>
            <w:rPr>
              <w:rFonts w:ascii="David" w:eastAsiaTheme="minorEastAsia" w:hAnsi="David" w:cs="David"/>
            </w:rPr>
          </w:pPr>
          <w:r>
            <w:fldChar w:fldCharType="begin"/>
          </w:r>
          <w:r>
            <w:instrText xml:space="preserve"> TOC \o "1-3" \h \z \u </w:instrText>
          </w:r>
          <w:r>
            <w:fldChar w:fldCharType="separate"/>
          </w:r>
          <w:hyperlink w:anchor="_Toc399008748" w:history="1">
            <w:r w:rsidR="008B5ACA" w:rsidRPr="00E61300">
              <w:rPr>
                <w:rStyle w:val="Hyperlink"/>
                <w:rFonts w:ascii="David" w:hAnsi="David" w:cs="David"/>
                <w:rtl/>
              </w:rPr>
              <w:t>תקציר</w:t>
            </w:r>
            <w:r w:rsidR="008B5ACA" w:rsidRPr="00E61300">
              <w:rPr>
                <w:rFonts w:ascii="David" w:hAnsi="David" w:cs="David"/>
                <w:webHidden/>
              </w:rPr>
              <w:tab/>
            </w:r>
            <w:r w:rsidR="008B5ACA" w:rsidRPr="00E61300">
              <w:rPr>
                <w:rFonts w:ascii="David" w:hAnsi="David" w:cs="David"/>
                <w:webHidden/>
              </w:rPr>
              <w:fldChar w:fldCharType="begin"/>
            </w:r>
            <w:r w:rsidR="008B5ACA" w:rsidRPr="00E61300">
              <w:rPr>
                <w:rFonts w:ascii="David" w:hAnsi="David" w:cs="David"/>
                <w:webHidden/>
              </w:rPr>
              <w:instrText xml:space="preserve"> PAGEREF _Toc399008748 \h </w:instrText>
            </w:r>
            <w:r w:rsidR="008B5ACA" w:rsidRPr="00E61300">
              <w:rPr>
                <w:rFonts w:ascii="David" w:hAnsi="David" w:cs="David"/>
                <w:webHidden/>
              </w:rPr>
            </w:r>
            <w:r w:rsidR="008B5ACA" w:rsidRPr="00E61300">
              <w:rPr>
                <w:rFonts w:ascii="David" w:hAnsi="David" w:cs="David"/>
                <w:webHidden/>
              </w:rPr>
              <w:fldChar w:fldCharType="separate"/>
            </w:r>
            <w:r w:rsidR="006E765E">
              <w:rPr>
                <w:rFonts w:ascii="David" w:hAnsi="David" w:cs="David"/>
                <w:webHidden/>
                <w:rtl/>
              </w:rPr>
              <w:t>4</w:t>
            </w:r>
            <w:r w:rsidR="008B5ACA" w:rsidRPr="00E61300">
              <w:rPr>
                <w:rFonts w:ascii="David" w:hAnsi="David" w:cs="David"/>
                <w:webHidden/>
              </w:rPr>
              <w:fldChar w:fldCharType="end"/>
            </w:r>
          </w:hyperlink>
        </w:p>
        <w:p w14:paraId="5EE59CFF" w14:textId="77777777" w:rsidR="008B5ACA" w:rsidRPr="00E61300" w:rsidRDefault="00514C9A" w:rsidP="00E61300">
          <w:pPr>
            <w:pStyle w:val="TOC1"/>
            <w:rPr>
              <w:rFonts w:ascii="David" w:eastAsiaTheme="minorEastAsia" w:hAnsi="David" w:cs="David"/>
            </w:rPr>
          </w:pPr>
          <w:hyperlink w:anchor="_Toc399008749" w:history="1">
            <w:r w:rsidR="008B5ACA" w:rsidRPr="00E61300">
              <w:rPr>
                <w:rStyle w:val="Hyperlink"/>
                <w:rFonts w:ascii="David" w:hAnsi="David" w:cs="David"/>
                <w:rtl/>
              </w:rPr>
              <w:t>מבוא</w:t>
            </w:r>
            <w:r w:rsidR="008B5ACA" w:rsidRPr="00E61300">
              <w:rPr>
                <w:rFonts w:ascii="David" w:hAnsi="David" w:cs="David"/>
                <w:webHidden/>
              </w:rPr>
              <w:tab/>
            </w:r>
            <w:r w:rsidR="008B5ACA" w:rsidRPr="00E61300">
              <w:rPr>
                <w:rFonts w:ascii="David" w:hAnsi="David" w:cs="David"/>
                <w:webHidden/>
              </w:rPr>
              <w:fldChar w:fldCharType="begin"/>
            </w:r>
            <w:r w:rsidR="008B5ACA" w:rsidRPr="00E61300">
              <w:rPr>
                <w:rFonts w:ascii="David" w:hAnsi="David" w:cs="David"/>
                <w:webHidden/>
              </w:rPr>
              <w:instrText xml:space="preserve"> PAGEREF _Toc399008749 \h </w:instrText>
            </w:r>
            <w:r w:rsidR="008B5ACA" w:rsidRPr="00E61300">
              <w:rPr>
                <w:rFonts w:ascii="David" w:hAnsi="David" w:cs="David"/>
                <w:webHidden/>
              </w:rPr>
            </w:r>
            <w:r w:rsidR="008B5ACA" w:rsidRPr="00E61300">
              <w:rPr>
                <w:rFonts w:ascii="David" w:hAnsi="David" w:cs="David"/>
                <w:webHidden/>
              </w:rPr>
              <w:fldChar w:fldCharType="separate"/>
            </w:r>
            <w:r w:rsidR="006E765E">
              <w:rPr>
                <w:rFonts w:ascii="David" w:hAnsi="David" w:cs="David"/>
                <w:webHidden/>
                <w:rtl/>
              </w:rPr>
              <w:t>5</w:t>
            </w:r>
            <w:r w:rsidR="008B5ACA" w:rsidRPr="00E61300">
              <w:rPr>
                <w:rFonts w:ascii="David" w:hAnsi="David" w:cs="David"/>
                <w:webHidden/>
              </w:rPr>
              <w:fldChar w:fldCharType="end"/>
            </w:r>
          </w:hyperlink>
        </w:p>
        <w:p w14:paraId="29C4DEDF" w14:textId="77777777" w:rsidR="008B5ACA" w:rsidRPr="00E61300" w:rsidRDefault="00514C9A" w:rsidP="00E61300">
          <w:pPr>
            <w:pStyle w:val="TOC1"/>
            <w:rPr>
              <w:rFonts w:ascii="David" w:eastAsiaTheme="minorEastAsia" w:hAnsi="David" w:cs="David"/>
            </w:rPr>
          </w:pPr>
          <w:hyperlink w:anchor="_Toc399008750" w:history="1">
            <w:r w:rsidR="008B5ACA" w:rsidRPr="00E61300">
              <w:rPr>
                <w:rStyle w:val="Hyperlink"/>
                <w:rFonts w:ascii="David" w:hAnsi="David" w:cs="David"/>
                <w:rtl/>
              </w:rPr>
              <w:t>סקירה ספרותית/רקע תיאורטי:</w:t>
            </w:r>
            <w:r w:rsidR="008B5ACA" w:rsidRPr="00E61300">
              <w:rPr>
                <w:rFonts w:ascii="David" w:hAnsi="David" w:cs="David"/>
                <w:webHidden/>
              </w:rPr>
              <w:tab/>
            </w:r>
            <w:r w:rsidR="008B5ACA" w:rsidRPr="00E61300">
              <w:rPr>
                <w:rFonts w:ascii="David" w:hAnsi="David" w:cs="David"/>
                <w:webHidden/>
              </w:rPr>
              <w:fldChar w:fldCharType="begin"/>
            </w:r>
            <w:r w:rsidR="008B5ACA" w:rsidRPr="00E61300">
              <w:rPr>
                <w:rFonts w:ascii="David" w:hAnsi="David" w:cs="David"/>
                <w:webHidden/>
              </w:rPr>
              <w:instrText xml:space="preserve"> PAGEREF _Toc399008750 \h </w:instrText>
            </w:r>
            <w:r w:rsidR="008B5ACA" w:rsidRPr="00E61300">
              <w:rPr>
                <w:rFonts w:ascii="David" w:hAnsi="David" w:cs="David"/>
                <w:webHidden/>
              </w:rPr>
            </w:r>
            <w:r w:rsidR="008B5ACA" w:rsidRPr="00E61300">
              <w:rPr>
                <w:rFonts w:ascii="David" w:hAnsi="David" w:cs="David"/>
                <w:webHidden/>
              </w:rPr>
              <w:fldChar w:fldCharType="separate"/>
            </w:r>
            <w:r w:rsidR="006E765E">
              <w:rPr>
                <w:rFonts w:ascii="David" w:hAnsi="David" w:cs="David"/>
                <w:webHidden/>
                <w:rtl/>
              </w:rPr>
              <w:t>6</w:t>
            </w:r>
            <w:r w:rsidR="008B5ACA" w:rsidRPr="00E61300">
              <w:rPr>
                <w:rFonts w:ascii="David" w:hAnsi="David" w:cs="David"/>
                <w:webHidden/>
              </w:rPr>
              <w:fldChar w:fldCharType="end"/>
            </w:r>
          </w:hyperlink>
        </w:p>
        <w:p w14:paraId="00A6CAA3" w14:textId="77777777" w:rsidR="008B5ACA" w:rsidRPr="00E61300" w:rsidRDefault="00514C9A" w:rsidP="00E61300">
          <w:pPr>
            <w:pStyle w:val="TOC1"/>
            <w:rPr>
              <w:rFonts w:ascii="David" w:eastAsiaTheme="minorEastAsia" w:hAnsi="David" w:cs="David"/>
            </w:rPr>
          </w:pPr>
          <w:hyperlink w:anchor="_Toc399008751" w:history="1">
            <w:r w:rsidR="008B5ACA" w:rsidRPr="00E61300">
              <w:rPr>
                <w:rStyle w:val="Hyperlink"/>
                <w:rFonts w:ascii="David" w:hAnsi="David" w:cs="David"/>
                <w:rtl/>
              </w:rPr>
              <w:t>משמעות החינוך הגופני:</w:t>
            </w:r>
            <w:r w:rsidR="008B5ACA" w:rsidRPr="00E61300">
              <w:rPr>
                <w:rFonts w:ascii="David" w:hAnsi="David" w:cs="David"/>
                <w:webHidden/>
              </w:rPr>
              <w:tab/>
            </w:r>
            <w:r w:rsidR="008B5ACA" w:rsidRPr="00E61300">
              <w:rPr>
                <w:rFonts w:ascii="David" w:hAnsi="David" w:cs="David"/>
                <w:webHidden/>
              </w:rPr>
              <w:fldChar w:fldCharType="begin"/>
            </w:r>
            <w:r w:rsidR="008B5ACA" w:rsidRPr="00E61300">
              <w:rPr>
                <w:rFonts w:ascii="David" w:hAnsi="David" w:cs="David"/>
                <w:webHidden/>
              </w:rPr>
              <w:instrText xml:space="preserve"> PAGEREF _Toc399008751 \h </w:instrText>
            </w:r>
            <w:r w:rsidR="008B5ACA" w:rsidRPr="00E61300">
              <w:rPr>
                <w:rFonts w:ascii="David" w:hAnsi="David" w:cs="David"/>
                <w:webHidden/>
              </w:rPr>
            </w:r>
            <w:r w:rsidR="008B5ACA" w:rsidRPr="00E61300">
              <w:rPr>
                <w:rFonts w:ascii="David" w:hAnsi="David" w:cs="David"/>
                <w:webHidden/>
              </w:rPr>
              <w:fldChar w:fldCharType="separate"/>
            </w:r>
            <w:r w:rsidR="006E765E">
              <w:rPr>
                <w:rFonts w:ascii="David" w:hAnsi="David" w:cs="David"/>
                <w:webHidden/>
                <w:rtl/>
              </w:rPr>
              <w:t>6</w:t>
            </w:r>
            <w:r w:rsidR="008B5ACA" w:rsidRPr="00E61300">
              <w:rPr>
                <w:rFonts w:ascii="David" w:hAnsi="David" w:cs="David"/>
                <w:webHidden/>
              </w:rPr>
              <w:fldChar w:fldCharType="end"/>
            </w:r>
          </w:hyperlink>
        </w:p>
        <w:p w14:paraId="19B8767B" w14:textId="77777777" w:rsidR="008B5ACA" w:rsidRPr="00E61300" w:rsidRDefault="00514C9A" w:rsidP="00E61300">
          <w:pPr>
            <w:pStyle w:val="TOC1"/>
            <w:rPr>
              <w:rFonts w:ascii="David" w:eastAsiaTheme="minorEastAsia" w:hAnsi="David" w:cs="David"/>
            </w:rPr>
          </w:pPr>
          <w:hyperlink w:anchor="_Toc399008752" w:history="1">
            <w:r w:rsidR="008B5ACA" w:rsidRPr="00E61300">
              <w:rPr>
                <w:rStyle w:val="Hyperlink"/>
                <w:rFonts w:ascii="David" w:hAnsi="David" w:cs="David"/>
                <w:rtl/>
              </w:rPr>
              <w:t>ניצול זמן אקדמי</w:t>
            </w:r>
            <w:r w:rsidR="008B5ACA" w:rsidRPr="00E61300">
              <w:rPr>
                <w:rFonts w:ascii="David" w:hAnsi="David" w:cs="David"/>
                <w:webHidden/>
              </w:rPr>
              <w:tab/>
            </w:r>
            <w:r w:rsidR="008B5ACA" w:rsidRPr="00E61300">
              <w:rPr>
                <w:rFonts w:ascii="David" w:hAnsi="David" w:cs="David"/>
                <w:webHidden/>
              </w:rPr>
              <w:fldChar w:fldCharType="begin"/>
            </w:r>
            <w:r w:rsidR="008B5ACA" w:rsidRPr="00E61300">
              <w:rPr>
                <w:rFonts w:ascii="David" w:hAnsi="David" w:cs="David"/>
                <w:webHidden/>
              </w:rPr>
              <w:instrText xml:space="preserve"> PAGEREF _Toc399008752 \h </w:instrText>
            </w:r>
            <w:r w:rsidR="008B5ACA" w:rsidRPr="00E61300">
              <w:rPr>
                <w:rFonts w:ascii="David" w:hAnsi="David" w:cs="David"/>
                <w:webHidden/>
              </w:rPr>
            </w:r>
            <w:r w:rsidR="008B5ACA" w:rsidRPr="00E61300">
              <w:rPr>
                <w:rFonts w:ascii="David" w:hAnsi="David" w:cs="David"/>
                <w:webHidden/>
              </w:rPr>
              <w:fldChar w:fldCharType="separate"/>
            </w:r>
            <w:r w:rsidR="006E765E">
              <w:rPr>
                <w:rFonts w:ascii="David" w:hAnsi="David" w:cs="David"/>
                <w:webHidden/>
                <w:rtl/>
              </w:rPr>
              <w:t>6</w:t>
            </w:r>
            <w:r w:rsidR="008B5ACA" w:rsidRPr="00E61300">
              <w:rPr>
                <w:rFonts w:ascii="David" w:hAnsi="David" w:cs="David"/>
                <w:webHidden/>
              </w:rPr>
              <w:fldChar w:fldCharType="end"/>
            </w:r>
          </w:hyperlink>
        </w:p>
        <w:p w14:paraId="54A6070E" w14:textId="77777777" w:rsidR="008B5ACA" w:rsidRPr="00E61300" w:rsidRDefault="00514C9A" w:rsidP="00E61300">
          <w:pPr>
            <w:pStyle w:val="TOC1"/>
            <w:rPr>
              <w:rFonts w:ascii="David" w:eastAsiaTheme="minorEastAsia" w:hAnsi="David" w:cs="David"/>
            </w:rPr>
          </w:pPr>
          <w:hyperlink w:anchor="_Toc399008753" w:history="1">
            <w:r w:rsidR="008B5ACA" w:rsidRPr="00E61300">
              <w:rPr>
                <w:rStyle w:val="Hyperlink"/>
                <w:rFonts w:ascii="David" w:hAnsi="David" w:cs="David"/>
                <w:rtl/>
              </w:rPr>
              <w:t>גורמים שליליים להתמודדות בחינוך הגופני</w:t>
            </w:r>
            <w:r w:rsidR="008B5ACA" w:rsidRPr="00E61300">
              <w:rPr>
                <w:rFonts w:ascii="David" w:hAnsi="David" w:cs="David"/>
                <w:webHidden/>
              </w:rPr>
              <w:tab/>
            </w:r>
            <w:r w:rsidR="008B5ACA" w:rsidRPr="00E61300">
              <w:rPr>
                <w:rFonts w:ascii="David" w:hAnsi="David" w:cs="David"/>
                <w:webHidden/>
              </w:rPr>
              <w:fldChar w:fldCharType="begin"/>
            </w:r>
            <w:r w:rsidR="008B5ACA" w:rsidRPr="00E61300">
              <w:rPr>
                <w:rFonts w:ascii="David" w:hAnsi="David" w:cs="David"/>
                <w:webHidden/>
              </w:rPr>
              <w:instrText xml:space="preserve"> PAGEREF _Toc399008753 \h </w:instrText>
            </w:r>
            <w:r w:rsidR="008B5ACA" w:rsidRPr="00E61300">
              <w:rPr>
                <w:rFonts w:ascii="David" w:hAnsi="David" w:cs="David"/>
                <w:webHidden/>
              </w:rPr>
            </w:r>
            <w:r w:rsidR="008B5ACA" w:rsidRPr="00E61300">
              <w:rPr>
                <w:rFonts w:ascii="David" w:hAnsi="David" w:cs="David"/>
                <w:webHidden/>
              </w:rPr>
              <w:fldChar w:fldCharType="separate"/>
            </w:r>
            <w:r w:rsidR="006E765E">
              <w:rPr>
                <w:rFonts w:ascii="David" w:hAnsi="David" w:cs="David"/>
                <w:webHidden/>
                <w:rtl/>
              </w:rPr>
              <w:t>7</w:t>
            </w:r>
            <w:r w:rsidR="008B5ACA" w:rsidRPr="00E61300">
              <w:rPr>
                <w:rFonts w:ascii="David" w:hAnsi="David" w:cs="David"/>
                <w:webHidden/>
              </w:rPr>
              <w:fldChar w:fldCharType="end"/>
            </w:r>
          </w:hyperlink>
        </w:p>
        <w:p w14:paraId="0069762D" w14:textId="77777777" w:rsidR="008B5ACA" w:rsidRPr="00E61300" w:rsidRDefault="00514C9A" w:rsidP="00E61300">
          <w:pPr>
            <w:pStyle w:val="TOC3"/>
            <w:tabs>
              <w:tab w:val="right" w:leader="dot" w:pos="8630"/>
            </w:tabs>
            <w:spacing w:line="360" w:lineRule="auto"/>
            <w:rPr>
              <w:rFonts w:ascii="David" w:hAnsi="David" w:cs="David"/>
              <w:noProof/>
              <w:sz w:val="24"/>
              <w:szCs w:val="24"/>
            </w:rPr>
          </w:pPr>
          <w:hyperlink w:anchor="_Toc399008754" w:history="1">
            <w:r w:rsidR="008B5ACA" w:rsidRPr="00E61300">
              <w:rPr>
                <w:rStyle w:val="Hyperlink"/>
                <w:rFonts w:ascii="David" w:eastAsia="Times New Roman" w:hAnsi="David" w:cs="David"/>
                <w:noProof/>
                <w:sz w:val="24"/>
                <w:szCs w:val="24"/>
                <w:rtl/>
              </w:rPr>
              <w:t>חוסר מוטיבציה</w:t>
            </w:r>
            <w:r w:rsidR="008B5ACA" w:rsidRPr="00E61300">
              <w:rPr>
                <w:rFonts w:ascii="David" w:hAnsi="David" w:cs="David"/>
                <w:noProof/>
                <w:webHidden/>
                <w:sz w:val="24"/>
                <w:szCs w:val="24"/>
              </w:rPr>
              <w:tab/>
            </w:r>
            <w:r w:rsidR="008B5ACA" w:rsidRPr="00E61300">
              <w:rPr>
                <w:rFonts w:ascii="David" w:hAnsi="David" w:cs="David"/>
                <w:noProof/>
                <w:webHidden/>
                <w:sz w:val="24"/>
                <w:szCs w:val="24"/>
              </w:rPr>
              <w:fldChar w:fldCharType="begin"/>
            </w:r>
            <w:r w:rsidR="008B5ACA" w:rsidRPr="00E61300">
              <w:rPr>
                <w:rFonts w:ascii="David" w:hAnsi="David" w:cs="David"/>
                <w:noProof/>
                <w:webHidden/>
                <w:sz w:val="24"/>
                <w:szCs w:val="24"/>
              </w:rPr>
              <w:instrText xml:space="preserve"> PAGEREF _Toc399008754 \h </w:instrText>
            </w:r>
            <w:r w:rsidR="008B5ACA" w:rsidRPr="00E61300">
              <w:rPr>
                <w:rFonts w:ascii="David" w:hAnsi="David" w:cs="David"/>
                <w:noProof/>
                <w:webHidden/>
                <w:sz w:val="24"/>
                <w:szCs w:val="24"/>
              </w:rPr>
            </w:r>
            <w:r w:rsidR="008B5ACA" w:rsidRPr="00E61300">
              <w:rPr>
                <w:rFonts w:ascii="David" w:hAnsi="David" w:cs="David"/>
                <w:noProof/>
                <w:webHidden/>
                <w:sz w:val="24"/>
                <w:szCs w:val="24"/>
              </w:rPr>
              <w:fldChar w:fldCharType="separate"/>
            </w:r>
            <w:r w:rsidR="006E765E">
              <w:rPr>
                <w:rFonts w:ascii="David" w:hAnsi="David" w:cs="David"/>
                <w:noProof/>
                <w:webHidden/>
                <w:sz w:val="24"/>
                <w:szCs w:val="24"/>
                <w:rtl/>
              </w:rPr>
              <w:t>7</w:t>
            </w:r>
            <w:r w:rsidR="008B5ACA" w:rsidRPr="00E61300">
              <w:rPr>
                <w:rFonts w:ascii="David" w:hAnsi="David" w:cs="David"/>
                <w:noProof/>
                <w:webHidden/>
                <w:sz w:val="24"/>
                <w:szCs w:val="24"/>
              </w:rPr>
              <w:fldChar w:fldCharType="end"/>
            </w:r>
          </w:hyperlink>
        </w:p>
        <w:p w14:paraId="68E73C1D" w14:textId="77777777" w:rsidR="008B5ACA" w:rsidRPr="00E61300" w:rsidRDefault="00514C9A" w:rsidP="00E61300">
          <w:pPr>
            <w:pStyle w:val="TOC3"/>
            <w:tabs>
              <w:tab w:val="right" w:leader="dot" w:pos="8630"/>
            </w:tabs>
            <w:spacing w:line="360" w:lineRule="auto"/>
            <w:rPr>
              <w:rFonts w:ascii="David" w:hAnsi="David" w:cs="David"/>
              <w:noProof/>
              <w:sz w:val="24"/>
              <w:szCs w:val="24"/>
            </w:rPr>
          </w:pPr>
          <w:hyperlink w:anchor="_Toc399008755" w:history="1">
            <w:r w:rsidR="008B5ACA" w:rsidRPr="00E61300">
              <w:rPr>
                <w:rStyle w:val="Hyperlink"/>
                <w:rFonts w:ascii="David" w:eastAsia="Times New Roman" w:hAnsi="David" w:cs="David"/>
                <w:noProof/>
                <w:sz w:val="24"/>
                <w:szCs w:val="24"/>
                <w:rtl/>
              </w:rPr>
              <w:t xml:space="preserve">תופעת ההתאחרות </w:t>
            </w:r>
            <w:r w:rsidR="008B5ACA" w:rsidRPr="00E61300">
              <w:rPr>
                <w:rStyle w:val="Hyperlink"/>
                <w:rFonts w:ascii="David" w:eastAsia="Times New Roman" w:hAnsi="David" w:cs="David"/>
                <w:noProof/>
                <w:sz w:val="24"/>
                <w:szCs w:val="24"/>
              </w:rPr>
              <w:t>TARDINESS</w:t>
            </w:r>
            <w:r w:rsidR="008B5ACA" w:rsidRPr="00E61300">
              <w:rPr>
                <w:rFonts w:ascii="David" w:hAnsi="David" w:cs="David"/>
                <w:noProof/>
                <w:webHidden/>
                <w:sz w:val="24"/>
                <w:szCs w:val="24"/>
              </w:rPr>
              <w:tab/>
            </w:r>
            <w:r w:rsidR="008B5ACA" w:rsidRPr="00E61300">
              <w:rPr>
                <w:rFonts w:ascii="David" w:hAnsi="David" w:cs="David"/>
                <w:noProof/>
                <w:webHidden/>
                <w:sz w:val="24"/>
                <w:szCs w:val="24"/>
              </w:rPr>
              <w:fldChar w:fldCharType="begin"/>
            </w:r>
            <w:r w:rsidR="008B5ACA" w:rsidRPr="00E61300">
              <w:rPr>
                <w:rFonts w:ascii="David" w:hAnsi="David" w:cs="David"/>
                <w:noProof/>
                <w:webHidden/>
                <w:sz w:val="24"/>
                <w:szCs w:val="24"/>
              </w:rPr>
              <w:instrText xml:space="preserve"> PAGEREF _Toc399008755 \h </w:instrText>
            </w:r>
            <w:r w:rsidR="008B5ACA" w:rsidRPr="00E61300">
              <w:rPr>
                <w:rFonts w:ascii="David" w:hAnsi="David" w:cs="David"/>
                <w:noProof/>
                <w:webHidden/>
                <w:sz w:val="24"/>
                <w:szCs w:val="24"/>
              </w:rPr>
            </w:r>
            <w:r w:rsidR="008B5ACA" w:rsidRPr="00E61300">
              <w:rPr>
                <w:rFonts w:ascii="David" w:hAnsi="David" w:cs="David"/>
                <w:noProof/>
                <w:webHidden/>
                <w:sz w:val="24"/>
                <w:szCs w:val="24"/>
              </w:rPr>
              <w:fldChar w:fldCharType="separate"/>
            </w:r>
            <w:r w:rsidR="006E765E">
              <w:rPr>
                <w:rFonts w:ascii="David" w:hAnsi="David" w:cs="David"/>
                <w:noProof/>
                <w:webHidden/>
                <w:sz w:val="24"/>
                <w:szCs w:val="24"/>
                <w:rtl/>
              </w:rPr>
              <w:t>7</w:t>
            </w:r>
            <w:r w:rsidR="008B5ACA" w:rsidRPr="00E61300">
              <w:rPr>
                <w:rFonts w:ascii="David" w:hAnsi="David" w:cs="David"/>
                <w:noProof/>
                <w:webHidden/>
                <w:sz w:val="24"/>
                <w:szCs w:val="24"/>
              </w:rPr>
              <w:fldChar w:fldCharType="end"/>
            </w:r>
          </w:hyperlink>
        </w:p>
        <w:p w14:paraId="09FA2558" w14:textId="77777777" w:rsidR="008B5ACA" w:rsidRPr="00E61300" w:rsidRDefault="00514C9A" w:rsidP="00E61300">
          <w:pPr>
            <w:pStyle w:val="TOC3"/>
            <w:tabs>
              <w:tab w:val="right" w:leader="dot" w:pos="8630"/>
            </w:tabs>
            <w:spacing w:line="360" w:lineRule="auto"/>
            <w:rPr>
              <w:rFonts w:ascii="David" w:hAnsi="David" w:cs="David"/>
              <w:noProof/>
              <w:sz w:val="24"/>
              <w:szCs w:val="24"/>
            </w:rPr>
          </w:pPr>
          <w:hyperlink w:anchor="_Toc399008756" w:history="1">
            <w:r w:rsidR="008B5ACA" w:rsidRPr="00E61300">
              <w:rPr>
                <w:rStyle w:val="Hyperlink"/>
                <w:rFonts w:ascii="David" w:eastAsia="Times New Roman" w:hAnsi="David" w:cs="David"/>
                <w:noProof/>
                <w:sz w:val="24"/>
                <w:szCs w:val="24"/>
                <w:rtl/>
              </w:rPr>
              <w:t>התבטלות ובעיות משמעת</w:t>
            </w:r>
            <w:r w:rsidR="008B5ACA" w:rsidRPr="00E61300">
              <w:rPr>
                <w:rFonts w:ascii="David" w:hAnsi="David" w:cs="David"/>
                <w:noProof/>
                <w:webHidden/>
                <w:sz w:val="24"/>
                <w:szCs w:val="24"/>
              </w:rPr>
              <w:tab/>
            </w:r>
            <w:r w:rsidR="008B5ACA" w:rsidRPr="00E61300">
              <w:rPr>
                <w:rFonts w:ascii="David" w:hAnsi="David" w:cs="David"/>
                <w:noProof/>
                <w:webHidden/>
                <w:sz w:val="24"/>
                <w:szCs w:val="24"/>
              </w:rPr>
              <w:fldChar w:fldCharType="begin"/>
            </w:r>
            <w:r w:rsidR="008B5ACA" w:rsidRPr="00E61300">
              <w:rPr>
                <w:rFonts w:ascii="David" w:hAnsi="David" w:cs="David"/>
                <w:noProof/>
                <w:webHidden/>
                <w:sz w:val="24"/>
                <w:szCs w:val="24"/>
              </w:rPr>
              <w:instrText xml:space="preserve"> PAGEREF _Toc399008756 \h </w:instrText>
            </w:r>
            <w:r w:rsidR="008B5ACA" w:rsidRPr="00E61300">
              <w:rPr>
                <w:rFonts w:ascii="David" w:hAnsi="David" w:cs="David"/>
                <w:noProof/>
                <w:webHidden/>
                <w:sz w:val="24"/>
                <w:szCs w:val="24"/>
              </w:rPr>
            </w:r>
            <w:r w:rsidR="008B5ACA" w:rsidRPr="00E61300">
              <w:rPr>
                <w:rFonts w:ascii="David" w:hAnsi="David" w:cs="David"/>
                <w:noProof/>
                <w:webHidden/>
                <w:sz w:val="24"/>
                <w:szCs w:val="24"/>
              </w:rPr>
              <w:fldChar w:fldCharType="separate"/>
            </w:r>
            <w:r w:rsidR="006E765E">
              <w:rPr>
                <w:rFonts w:ascii="David" w:hAnsi="David" w:cs="David"/>
                <w:noProof/>
                <w:webHidden/>
                <w:sz w:val="24"/>
                <w:szCs w:val="24"/>
                <w:rtl/>
              </w:rPr>
              <w:t>8</w:t>
            </w:r>
            <w:r w:rsidR="008B5ACA" w:rsidRPr="00E61300">
              <w:rPr>
                <w:rFonts w:ascii="David" w:hAnsi="David" w:cs="David"/>
                <w:noProof/>
                <w:webHidden/>
                <w:sz w:val="24"/>
                <w:szCs w:val="24"/>
              </w:rPr>
              <w:fldChar w:fldCharType="end"/>
            </w:r>
          </w:hyperlink>
        </w:p>
        <w:p w14:paraId="5C7745AF" w14:textId="77777777" w:rsidR="008B5ACA" w:rsidRPr="00E61300" w:rsidRDefault="00514C9A" w:rsidP="00E61300">
          <w:pPr>
            <w:pStyle w:val="TOC3"/>
            <w:tabs>
              <w:tab w:val="right" w:leader="dot" w:pos="8630"/>
            </w:tabs>
            <w:spacing w:line="360" w:lineRule="auto"/>
            <w:rPr>
              <w:rFonts w:ascii="David" w:hAnsi="David" w:cs="David"/>
              <w:noProof/>
              <w:sz w:val="24"/>
              <w:szCs w:val="24"/>
            </w:rPr>
          </w:pPr>
          <w:hyperlink w:anchor="_Toc399008757" w:history="1">
            <w:r w:rsidR="008B5ACA" w:rsidRPr="00E61300">
              <w:rPr>
                <w:rStyle w:val="Hyperlink"/>
                <w:rFonts w:ascii="David" w:eastAsia="Calibri" w:hAnsi="David" w:cs="David"/>
                <w:noProof/>
                <w:sz w:val="24"/>
                <w:szCs w:val="24"/>
                <w:rtl/>
              </w:rPr>
              <w:t>בריונות ודרכים להתמודדות</w:t>
            </w:r>
            <w:r w:rsidR="008B5ACA" w:rsidRPr="00E61300">
              <w:rPr>
                <w:rFonts w:ascii="David" w:hAnsi="David" w:cs="David"/>
                <w:noProof/>
                <w:webHidden/>
                <w:sz w:val="24"/>
                <w:szCs w:val="24"/>
              </w:rPr>
              <w:tab/>
            </w:r>
            <w:r w:rsidR="008B5ACA" w:rsidRPr="00E61300">
              <w:rPr>
                <w:rFonts w:ascii="David" w:hAnsi="David" w:cs="David"/>
                <w:noProof/>
                <w:webHidden/>
                <w:sz w:val="24"/>
                <w:szCs w:val="24"/>
              </w:rPr>
              <w:fldChar w:fldCharType="begin"/>
            </w:r>
            <w:r w:rsidR="008B5ACA" w:rsidRPr="00E61300">
              <w:rPr>
                <w:rFonts w:ascii="David" w:hAnsi="David" w:cs="David"/>
                <w:noProof/>
                <w:webHidden/>
                <w:sz w:val="24"/>
                <w:szCs w:val="24"/>
              </w:rPr>
              <w:instrText xml:space="preserve"> PAGEREF _Toc399008757 \h </w:instrText>
            </w:r>
            <w:r w:rsidR="008B5ACA" w:rsidRPr="00E61300">
              <w:rPr>
                <w:rFonts w:ascii="David" w:hAnsi="David" w:cs="David"/>
                <w:noProof/>
                <w:webHidden/>
                <w:sz w:val="24"/>
                <w:szCs w:val="24"/>
              </w:rPr>
            </w:r>
            <w:r w:rsidR="008B5ACA" w:rsidRPr="00E61300">
              <w:rPr>
                <w:rFonts w:ascii="David" w:hAnsi="David" w:cs="David"/>
                <w:noProof/>
                <w:webHidden/>
                <w:sz w:val="24"/>
                <w:szCs w:val="24"/>
              </w:rPr>
              <w:fldChar w:fldCharType="separate"/>
            </w:r>
            <w:r w:rsidR="006E765E">
              <w:rPr>
                <w:rFonts w:ascii="David" w:hAnsi="David" w:cs="David"/>
                <w:noProof/>
                <w:webHidden/>
                <w:sz w:val="24"/>
                <w:szCs w:val="24"/>
                <w:rtl/>
              </w:rPr>
              <w:t>10</w:t>
            </w:r>
            <w:r w:rsidR="008B5ACA" w:rsidRPr="00E61300">
              <w:rPr>
                <w:rFonts w:ascii="David" w:hAnsi="David" w:cs="David"/>
                <w:noProof/>
                <w:webHidden/>
                <w:sz w:val="24"/>
                <w:szCs w:val="24"/>
              </w:rPr>
              <w:fldChar w:fldCharType="end"/>
            </w:r>
          </w:hyperlink>
        </w:p>
        <w:p w14:paraId="66B92490" w14:textId="77777777" w:rsidR="008B5ACA" w:rsidRPr="00E61300" w:rsidRDefault="00514C9A" w:rsidP="00E61300">
          <w:pPr>
            <w:pStyle w:val="TOC3"/>
            <w:tabs>
              <w:tab w:val="right" w:leader="dot" w:pos="8630"/>
            </w:tabs>
            <w:spacing w:line="360" w:lineRule="auto"/>
            <w:rPr>
              <w:rFonts w:ascii="David" w:hAnsi="David" w:cs="David"/>
              <w:noProof/>
              <w:sz w:val="24"/>
              <w:szCs w:val="24"/>
            </w:rPr>
          </w:pPr>
          <w:hyperlink w:anchor="_Toc399008758" w:history="1">
            <w:r w:rsidR="008B5ACA" w:rsidRPr="00E61300">
              <w:rPr>
                <w:rStyle w:val="Hyperlink"/>
                <w:rFonts w:ascii="David" w:eastAsia="Times New Roman" w:hAnsi="David" w:cs="David"/>
                <w:noProof/>
                <w:sz w:val="24"/>
                <w:szCs w:val="24"/>
                <w:rtl/>
              </w:rPr>
              <w:t>דחק</w:t>
            </w:r>
            <w:r w:rsidR="008B5ACA" w:rsidRPr="00E61300">
              <w:rPr>
                <w:rFonts w:ascii="David" w:hAnsi="David" w:cs="David"/>
                <w:noProof/>
                <w:webHidden/>
                <w:sz w:val="24"/>
                <w:szCs w:val="24"/>
              </w:rPr>
              <w:tab/>
            </w:r>
            <w:r w:rsidR="008B5ACA" w:rsidRPr="00E61300">
              <w:rPr>
                <w:rFonts w:ascii="David" w:hAnsi="David" w:cs="David"/>
                <w:noProof/>
                <w:webHidden/>
                <w:sz w:val="24"/>
                <w:szCs w:val="24"/>
              </w:rPr>
              <w:fldChar w:fldCharType="begin"/>
            </w:r>
            <w:r w:rsidR="008B5ACA" w:rsidRPr="00E61300">
              <w:rPr>
                <w:rFonts w:ascii="David" w:hAnsi="David" w:cs="David"/>
                <w:noProof/>
                <w:webHidden/>
                <w:sz w:val="24"/>
                <w:szCs w:val="24"/>
              </w:rPr>
              <w:instrText xml:space="preserve"> PAGEREF _Toc399008758 \h </w:instrText>
            </w:r>
            <w:r w:rsidR="008B5ACA" w:rsidRPr="00E61300">
              <w:rPr>
                <w:rFonts w:ascii="David" w:hAnsi="David" w:cs="David"/>
                <w:noProof/>
                <w:webHidden/>
                <w:sz w:val="24"/>
                <w:szCs w:val="24"/>
              </w:rPr>
            </w:r>
            <w:r w:rsidR="008B5ACA" w:rsidRPr="00E61300">
              <w:rPr>
                <w:rFonts w:ascii="David" w:hAnsi="David" w:cs="David"/>
                <w:noProof/>
                <w:webHidden/>
                <w:sz w:val="24"/>
                <w:szCs w:val="24"/>
              </w:rPr>
              <w:fldChar w:fldCharType="separate"/>
            </w:r>
            <w:r w:rsidR="006E765E">
              <w:rPr>
                <w:rFonts w:ascii="David" w:hAnsi="David" w:cs="David"/>
                <w:noProof/>
                <w:webHidden/>
                <w:sz w:val="24"/>
                <w:szCs w:val="24"/>
                <w:rtl/>
              </w:rPr>
              <w:t>10</w:t>
            </w:r>
            <w:r w:rsidR="008B5ACA" w:rsidRPr="00E61300">
              <w:rPr>
                <w:rFonts w:ascii="David" w:hAnsi="David" w:cs="David"/>
                <w:noProof/>
                <w:webHidden/>
                <w:sz w:val="24"/>
                <w:szCs w:val="24"/>
              </w:rPr>
              <w:fldChar w:fldCharType="end"/>
            </w:r>
          </w:hyperlink>
        </w:p>
        <w:p w14:paraId="67BC87EB" w14:textId="77777777" w:rsidR="008B5ACA" w:rsidRPr="00E61300" w:rsidRDefault="00514C9A" w:rsidP="00E61300">
          <w:pPr>
            <w:pStyle w:val="TOC1"/>
            <w:rPr>
              <w:rFonts w:ascii="David" w:eastAsiaTheme="minorEastAsia" w:hAnsi="David" w:cs="David"/>
            </w:rPr>
          </w:pPr>
          <w:hyperlink w:anchor="_Toc399008759" w:history="1">
            <w:r w:rsidR="008B5ACA" w:rsidRPr="00E61300">
              <w:rPr>
                <w:rStyle w:val="Hyperlink"/>
                <w:rFonts w:ascii="David" w:hAnsi="David" w:cs="David"/>
                <w:rtl/>
              </w:rPr>
              <w:t>אישיותם של מורים לחינוך גופני</w:t>
            </w:r>
            <w:r w:rsidR="008B5ACA" w:rsidRPr="00E61300">
              <w:rPr>
                <w:rFonts w:ascii="David" w:hAnsi="David" w:cs="David"/>
                <w:webHidden/>
              </w:rPr>
              <w:tab/>
            </w:r>
            <w:r w:rsidR="008B5ACA" w:rsidRPr="00E61300">
              <w:rPr>
                <w:rFonts w:ascii="David" w:hAnsi="David" w:cs="David"/>
                <w:webHidden/>
              </w:rPr>
              <w:fldChar w:fldCharType="begin"/>
            </w:r>
            <w:r w:rsidR="008B5ACA" w:rsidRPr="00E61300">
              <w:rPr>
                <w:rFonts w:ascii="David" w:hAnsi="David" w:cs="David"/>
                <w:webHidden/>
              </w:rPr>
              <w:instrText xml:space="preserve"> PAGEREF _Toc399008759 \h </w:instrText>
            </w:r>
            <w:r w:rsidR="008B5ACA" w:rsidRPr="00E61300">
              <w:rPr>
                <w:rFonts w:ascii="David" w:hAnsi="David" w:cs="David"/>
                <w:webHidden/>
              </w:rPr>
            </w:r>
            <w:r w:rsidR="008B5ACA" w:rsidRPr="00E61300">
              <w:rPr>
                <w:rFonts w:ascii="David" w:hAnsi="David" w:cs="David"/>
                <w:webHidden/>
              </w:rPr>
              <w:fldChar w:fldCharType="separate"/>
            </w:r>
            <w:r w:rsidR="006E765E">
              <w:rPr>
                <w:rFonts w:ascii="David" w:hAnsi="David" w:cs="David"/>
                <w:webHidden/>
                <w:rtl/>
              </w:rPr>
              <w:t>11</w:t>
            </w:r>
            <w:r w:rsidR="008B5ACA" w:rsidRPr="00E61300">
              <w:rPr>
                <w:rFonts w:ascii="David" w:hAnsi="David" w:cs="David"/>
                <w:webHidden/>
              </w:rPr>
              <w:fldChar w:fldCharType="end"/>
            </w:r>
          </w:hyperlink>
        </w:p>
        <w:p w14:paraId="46B739E2" w14:textId="77777777" w:rsidR="008B5ACA" w:rsidRPr="00E61300" w:rsidRDefault="00514C9A" w:rsidP="00E61300">
          <w:pPr>
            <w:pStyle w:val="TOC1"/>
            <w:rPr>
              <w:rFonts w:ascii="David" w:eastAsiaTheme="minorEastAsia" w:hAnsi="David" w:cs="David"/>
            </w:rPr>
          </w:pPr>
          <w:hyperlink w:anchor="_Toc399008760" w:history="1">
            <w:r w:rsidR="008B5ACA" w:rsidRPr="00E61300">
              <w:rPr>
                <w:rStyle w:val="Hyperlink"/>
                <w:rFonts w:ascii="David" w:hAnsi="David" w:cs="David"/>
                <w:rtl/>
              </w:rPr>
              <w:t>תפקידו של המורה לחינוך הגופני.</w:t>
            </w:r>
            <w:r w:rsidR="008B5ACA" w:rsidRPr="00E61300">
              <w:rPr>
                <w:rFonts w:ascii="David" w:hAnsi="David" w:cs="David"/>
                <w:webHidden/>
              </w:rPr>
              <w:tab/>
            </w:r>
            <w:r w:rsidR="008B5ACA" w:rsidRPr="00E61300">
              <w:rPr>
                <w:rFonts w:ascii="David" w:hAnsi="David" w:cs="David"/>
                <w:webHidden/>
              </w:rPr>
              <w:fldChar w:fldCharType="begin"/>
            </w:r>
            <w:r w:rsidR="008B5ACA" w:rsidRPr="00E61300">
              <w:rPr>
                <w:rFonts w:ascii="David" w:hAnsi="David" w:cs="David"/>
                <w:webHidden/>
              </w:rPr>
              <w:instrText xml:space="preserve"> PAGEREF _Toc399008760 \h </w:instrText>
            </w:r>
            <w:r w:rsidR="008B5ACA" w:rsidRPr="00E61300">
              <w:rPr>
                <w:rFonts w:ascii="David" w:hAnsi="David" w:cs="David"/>
                <w:webHidden/>
              </w:rPr>
            </w:r>
            <w:r w:rsidR="008B5ACA" w:rsidRPr="00E61300">
              <w:rPr>
                <w:rFonts w:ascii="David" w:hAnsi="David" w:cs="David"/>
                <w:webHidden/>
              </w:rPr>
              <w:fldChar w:fldCharType="separate"/>
            </w:r>
            <w:r w:rsidR="006E765E">
              <w:rPr>
                <w:rFonts w:ascii="David" w:hAnsi="David" w:cs="David"/>
                <w:webHidden/>
                <w:rtl/>
              </w:rPr>
              <w:t>11</w:t>
            </w:r>
            <w:r w:rsidR="008B5ACA" w:rsidRPr="00E61300">
              <w:rPr>
                <w:rFonts w:ascii="David" w:hAnsi="David" w:cs="David"/>
                <w:webHidden/>
              </w:rPr>
              <w:fldChar w:fldCharType="end"/>
            </w:r>
          </w:hyperlink>
        </w:p>
        <w:p w14:paraId="7E346213" w14:textId="77777777" w:rsidR="008B5ACA" w:rsidRPr="00E61300" w:rsidRDefault="00514C9A" w:rsidP="00E61300">
          <w:pPr>
            <w:pStyle w:val="TOC1"/>
            <w:rPr>
              <w:rFonts w:ascii="David" w:eastAsiaTheme="minorEastAsia" w:hAnsi="David" w:cs="David"/>
            </w:rPr>
          </w:pPr>
          <w:hyperlink w:anchor="_Toc399008761" w:history="1">
            <w:r w:rsidR="008B5ACA" w:rsidRPr="00E61300">
              <w:rPr>
                <w:rStyle w:val="Hyperlink"/>
                <w:rFonts w:ascii="David" w:hAnsi="David" w:cs="David"/>
                <w:rtl/>
              </w:rPr>
              <w:t>פסיכולוגיה חיובית וחינוך גופני איכותי</w:t>
            </w:r>
            <w:r w:rsidR="008B5ACA" w:rsidRPr="00E61300">
              <w:rPr>
                <w:rFonts w:ascii="David" w:hAnsi="David" w:cs="David"/>
                <w:webHidden/>
              </w:rPr>
              <w:tab/>
            </w:r>
            <w:r w:rsidR="008B5ACA" w:rsidRPr="00E61300">
              <w:rPr>
                <w:rFonts w:ascii="David" w:hAnsi="David" w:cs="David"/>
                <w:webHidden/>
              </w:rPr>
              <w:fldChar w:fldCharType="begin"/>
            </w:r>
            <w:r w:rsidR="008B5ACA" w:rsidRPr="00E61300">
              <w:rPr>
                <w:rFonts w:ascii="David" w:hAnsi="David" w:cs="David"/>
                <w:webHidden/>
              </w:rPr>
              <w:instrText xml:space="preserve"> PAGEREF _Toc399008761 \h </w:instrText>
            </w:r>
            <w:r w:rsidR="008B5ACA" w:rsidRPr="00E61300">
              <w:rPr>
                <w:rFonts w:ascii="David" w:hAnsi="David" w:cs="David"/>
                <w:webHidden/>
              </w:rPr>
            </w:r>
            <w:r w:rsidR="008B5ACA" w:rsidRPr="00E61300">
              <w:rPr>
                <w:rFonts w:ascii="David" w:hAnsi="David" w:cs="David"/>
                <w:webHidden/>
              </w:rPr>
              <w:fldChar w:fldCharType="separate"/>
            </w:r>
            <w:r w:rsidR="006E765E">
              <w:rPr>
                <w:rFonts w:ascii="David" w:hAnsi="David" w:cs="David"/>
                <w:webHidden/>
                <w:rtl/>
              </w:rPr>
              <w:t>12</w:t>
            </w:r>
            <w:r w:rsidR="008B5ACA" w:rsidRPr="00E61300">
              <w:rPr>
                <w:rFonts w:ascii="David" w:hAnsi="David" w:cs="David"/>
                <w:webHidden/>
              </w:rPr>
              <w:fldChar w:fldCharType="end"/>
            </w:r>
          </w:hyperlink>
        </w:p>
        <w:p w14:paraId="3AA35DFA" w14:textId="77777777" w:rsidR="008B5ACA" w:rsidRPr="00E61300" w:rsidRDefault="00514C9A" w:rsidP="00E61300">
          <w:pPr>
            <w:pStyle w:val="TOC1"/>
            <w:rPr>
              <w:rFonts w:ascii="David" w:eastAsiaTheme="minorEastAsia" w:hAnsi="David" w:cs="David"/>
            </w:rPr>
          </w:pPr>
          <w:hyperlink w:anchor="_Toc399008762" w:history="1">
            <w:r w:rsidR="008B5ACA" w:rsidRPr="00E61300">
              <w:rPr>
                <w:rStyle w:val="Hyperlink"/>
                <w:rFonts w:ascii="David" w:hAnsi="David" w:cs="David"/>
                <w:rtl/>
              </w:rPr>
              <w:t>חוש הומור</w:t>
            </w:r>
            <w:r w:rsidR="008B5ACA" w:rsidRPr="00E61300">
              <w:rPr>
                <w:rFonts w:ascii="David" w:hAnsi="David" w:cs="David"/>
                <w:webHidden/>
              </w:rPr>
              <w:tab/>
            </w:r>
            <w:r w:rsidR="008B5ACA" w:rsidRPr="00E61300">
              <w:rPr>
                <w:rFonts w:ascii="David" w:hAnsi="David" w:cs="David"/>
                <w:webHidden/>
              </w:rPr>
              <w:fldChar w:fldCharType="begin"/>
            </w:r>
            <w:r w:rsidR="008B5ACA" w:rsidRPr="00E61300">
              <w:rPr>
                <w:rFonts w:ascii="David" w:hAnsi="David" w:cs="David"/>
                <w:webHidden/>
              </w:rPr>
              <w:instrText xml:space="preserve"> PAGEREF _Toc399008762 \h </w:instrText>
            </w:r>
            <w:r w:rsidR="008B5ACA" w:rsidRPr="00E61300">
              <w:rPr>
                <w:rFonts w:ascii="David" w:hAnsi="David" w:cs="David"/>
                <w:webHidden/>
              </w:rPr>
            </w:r>
            <w:r w:rsidR="008B5ACA" w:rsidRPr="00E61300">
              <w:rPr>
                <w:rFonts w:ascii="David" w:hAnsi="David" w:cs="David"/>
                <w:webHidden/>
              </w:rPr>
              <w:fldChar w:fldCharType="separate"/>
            </w:r>
            <w:r w:rsidR="006E765E">
              <w:rPr>
                <w:rFonts w:ascii="David" w:hAnsi="David" w:cs="David"/>
                <w:webHidden/>
                <w:rtl/>
              </w:rPr>
              <w:t>16</w:t>
            </w:r>
            <w:r w:rsidR="008B5ACA" w:rsidRPr="00E61300">
              <w:rPr>
                <w:rFonts w:ascii="David" w:hAnsi="David" w:cs="David"/>
                <w:webHidden/>
              </w:rPr>
              <w:fldChar w:fldCharType="end"/>
            </w:r>
          </w:hyperlink>
        </w:p>
        <w:p w14:paraId="28590907" w14:textId="77777777" w:rsidR="008B5ACA" w:rsidRPr="00E61300" w:rsidRDefault="00514C9A" w:rsidP="00E61300">
          <w:pPr>
            <w:pStyle w:val="TOC3"/>
            <w:tabs>
              <w:tab w:val="right" w:leader="dot" w:pos="8630"/>
            </w:tabs>
            <w:spacing w:line="360" w:lineRule="auto"/>
            <w:rPr>
              <w:rFonts w:ascii="David" w:hAnsi="David" w:cs="David"/>
              <w:noProof/>
              <w:sz w:val="24"/>
              <w:szCs w:val="24"/>
            </w:rPr>
          </w:pPr>
          <w:hyperlink w:anchor="_Toc399008763" w:history="1">
            <w:r w:rsidR="008B5ACA" w:rsidRPr="00E61300">
              <w:rPr>
                <w:rStyle w:val="Hyperlink"/>
                <w:rFonts w:ascii="David" w:eastAsia="Times New Roman" w:hAnsi="David" w:cs="David"/>
                <w:noProof/>
                <w:sz w:val="24"/>
                <w:szCs w:val="24"/>
                <w:rtl/>
              </w:rPr>
              <w:t>הגדרות ,תיאוריות והשפעותיו</w:t>
            </w:r>
            <w:r w:rsidR="008B5ACA" w:rsidRPr="00E61300">
              <w:rPr>
                <w:rFonts w:ascii="David" w:hAnsi="David" w:cs="David"/>
                <w:noProof/>
                <w:webHidden/>
                <w:sz w:val="24"/>
                <w:szCs w:val="24"/>
              </w:rPr>
              <w:tab/>
            </w:r>
            <w:r w:rsidR="008B5ACA" w:rsidRPr="00E61300">
              <w:rPr>
                <w:rFonts w:ascii="David" w:hAnsi="David" w:cs="David"/>
                <w:noProof/>
                <w:webHidden/>
                <w:sz w:val="24"/>
                <w:szCs w:val="24"/>
              </w:rPr>
              <w:fldChar w:fldCharType="begin"/>
            </w:r>
            <w:r w:rsidR="008B5ACA" w:rsidRPr="00E61300">
              <w:rPr>
                <w:rFonts w:ascii="David" w:hAnsi="David" w:cs="David"/>
                <w:noProof/>
                <w:webHidden/>
                <w:sz w:val="24"/>
                <w:szCs w:val="24"/>
              </w:rPr>
              <w:instrText xml:space="preserve"> PAGEREF _Toc399008763 \h </w:instrText>
            </w:r>
            <w:r w:rsidR="008B5ACA" w:rsidRPr="00E61300">
              <w:rPr>
                <w:rFonts w:ascii="David" w:hAnsi="David" w:cs="David"/>
                <w:noProof/>
                <w:webHidden/>
                <w:sz w:val="24"/>
                <w:szCs w:val="24"/>
              </w:rPr>
            </w:r>
            <w:r w:rsidR="008B5ACA" w:rsidRPr="00E61300">
              <w:rPr>
                <w:rFonts w:ascii="David" w:hAnsi="David" w:cs="David"/>
                <w:noProof/>
                <w:webHidden/>
                <w:sz w:val="24"/>
                <w:szCs w:val="24"/>
              </w:rPr>
              <w:fldChar w:fldCharType="separate"/>
            </w:r>
            <w:r w:rsidR="006E765E">
              <w:rPr>
                <w:rFonts w:ascii="David" w:hAnsi="David" w:cs="David"/>
                <w:noProof/>
                <w:webHidden/>
                <w:sz w:val="24"/>
                <w:szCs w:val="24"/>
                <w:rtl/>
              </w:rPr>
              <w:t>16</w:t>
            </w:r>
            <w:r w:rsidR="008B5ACA" w:rsidRPr="00E61300">
              <w:rPr>
                <w:rFonts w:ascii="David" w:hAnsi="David" w:cs="David"/>
                <w:noProof/>
                <w:webHidden/>
                <w:sz w:val="24"/>
                <w:szCs w:val="24"/>
              </w:rPr>
              <w:fldChar w:fldCharType="end"/>
            </w:r>
          </w:hyperlink>
        </w:p>
        <w:p w14:paraId="7ABC16C6" w14:textId="77777777" w:rsidR="008B5ACA" w:rsidRPr="00E61300" w:rsidRDefault="00514C9A" w:rsidP="00E61300">
          <w:pPr>
            <w:pStyle w:val="TOC3"/>
            <w:tabs>
              <w:tab w:val="right" w:leader="dot" w:pos="8630"/>
            </w:tabs>
            <w:spacing w:line="360" w:lineRule="auto"/>
            <w:rPr>
              <w:rFonts w:ascii="David" w:hAnsi="David" w:cs="David"/>
              <w:noProof/>
              <w:sz w:val="24"/>
              <w:szCs w:val="24"/>
            </w:rPr>
          </w:pPr>
          <w:hyperlink w:anchor="_Toc399008764" w:history="1">
            <w:r w:rsidR="008B5ACA" w:rsidRPr="00E61300">
              <w:rPr>
                <w:rStyle w:val="Hyperlink"/>
                <w:rFonts w:ascii="David" w:eastAsia="Times New Roman" w:hAnsi="David" w:cs="David"/>
                <w:noProof/>
                <w:sz w:val="24"/>
                <w:szCs w:val="24"/>
                <w:rtl/>
              </w:rPr>
              <w:t>תיאוריות של הומור</w:t>
            </w:r>
            <w:r w:rsidR="008B5ACA" w:rsidRPr="00E61300">
              <w:rPr>
                <w:rFonts w:ascii="David" w:hAnsi="David" w:cs="David"/>
                <w:noProof/>
                <w:webHidden/>
                <w:sz w:val="24"/>
                <w:szCs w:val="24"/>
              </w:rPr>
              <w:tab/>
            </w:r>
            <w:r w:rsidR="008B5ACA" w:rsidRPr="00E61300">
              <w:rPr>
                <w:rFonts w:ascii="David" w:hAnsi="David" w:cs="David"/>
                <w:noProof/>
                <w:webHidden/>
                <w:sz w:val="24"/>
                <w:szCs w:val="24"/>
              </w:rPr>
              <w:fldChar w:fldCharType="begin"/>
            </w:r>
            <w:r w:rsidR="008B5ACA" w:rsidRPr="00E61300">
              <w:rPr>
                <w:rFonts w:ascii="David" w:hAnsi="David" w:cs="David"/>
                <w:noProof/>
                <w:webHidden/>
                <w:sz w:val="24"/>
                <w:szCs w:val="24"/>
              </w:rPr>
              <w:instrText xml:space="preserve"> PAGEREF _Toc399008764 \h </w:instrText>
            </w:r>
            <w:r w:rsidR="008B5ACA" w:rsidRPr="00E61300">
              <w:rPr>
                <w:rFonts w:ascii="David" w:hAnsi="David" w:cs="David"/>
                <w:noProof/>
                <w:webHidden/>
                <w:sz w:val="24"/>
                <w:szCs w:val="24"/>
              </w:rPr>
            </w:r>
            <w:r w:rsidR="008B5ACA" w:rsidRPr="00E61300">
              <w:rPr>
                <w:rFonts w:ascii="David" w:hAnsi="David" w:cs="David"/>
                <w:noProof/>
                <w:webHidden/>
                <w:sz w:val="24"/>
                <w:szCs w:val="24"/>
              </w:rPr>
              <w:fldChar w:fldCharType="separate"/>
            </w:r>
            <w:r w:rsidR="006E765E">
              <w:rPr>
                <w:rFonts w:ascii="David" w:hAnsi="David" w:cs="David"/>
                <w:noProof/>
                <w:webHidden/>
                <w:sz w:val="24"/>
                <w:szCs w:val="24"/>
                <w:rtl/>
              </w:rPr>
              <w:t>17</w:t>
            </w:r>
            <w:r w:rsidR="008B5ACA" w:rsidRPr="00E61300">
              <w:rPr>
                <w:rFonts w:ascii="David" w:hAnsi="David" w:cs="David"/>
                <w:noProof/>
                <w:webHidden/>
                <w:sz w:val="24"/>
                <w:szCs w:val="24"/>
              </w:rPr>
              <w:fldChar w:fldCharType="end"/>
            </w:r>
          </w:hyperlink>
        </w:p>
        <w:p w14:paraId="1CC2A3D7" w14:textId="77777777" w:rsidR="008B5ACA" w:rsidRPr="00E61300" w:rsidRDefault="00514C9A" w:rsidP="00E61300">
          <w:pPr>
            <w:pStyle w:val="TOC3"/>
            <w:tabs>
              <w:tab w:val="right" w:leader="dot" w:pos="8630"/>
            </w:tabs>
            <w:spacing w:line="360" w:lineRule="auto"/>
            <w:rPr>
              <w:rFonts w:ascii="David" w:hAnsi="David" w:cs="David"/>
              <w:noProof/>
              <w:sz w:val="24"/>
              <w:szCs w:val="24"/>
            </w:rPr>
          </w:pPr>
          <w:hyperlink w:anchor="_Toc399008765" w:history="1">
            <w:r w:rsidR="008B5ACA" w:rsidRPr="00E61300">
              <w:rPr>
                <w:rStyle w:val="Hyperlink"/>
                <w:rFonts w:ascii="David" w:eastAsia="Times New Roman" w:hAnsi="David" w:cs="David"/>
                <w:noProof/>
                <w:sz w:val="24"/>
                <w:szCs w:val="24"/>
                <w:rtl/>
              </w:rPr>
              <w:t>השפעות ההומור</w:t>
            </w:r>
            <w:r w:rsidR="008B5ACA" w:rsidRPr="00E61300">
              <w:rPr>
                <w:rFonts w:ascii="David" w:hAnsi="David" w:cs="David"/>
                <w:noProof/>
                <w:webHidden/>
                <w:sz w:val="24"/>
                <w:szCs w:val="24"/>
              </w:rPr>
              <w:tab/>
            </w:r>
            <w:r w:rsidR="008B5ACA" w:rsidRPr="00E61300">
              <w:rPr>
                <w:rFonts w:ascii="David" w:hAnsi="David" w:cs="David"/>
                <w:noProof/>
                <w:webHidden/>
                <w:sz w:val="24"/>
                <w:szCs w:val="24"/>
              </w:rPr>
              <w:fldChar w:fldCharType="begin"/>
            </w:r>
            <w:r w:rsidR="008B5ACA" w:rsidRPr="00E61300">
              <w:rPr>
                <w:rFonts w:ascii="David" w:hAnsi="David" w:cs="David"/>
                <w:noProof/>
                <w:webHidden/>
                <w:sz w:val="24"/>
                <w:szCs w:val="24"/>
              </w:rPr>
              <w:instrText xml:space="preserve"> PAGEREF _Toc399008765 \h </w:instrText>
            </w:r>
            <w:r w:rsidR="008B5ACA" w:rsidRPr="00E61300">
              <w:rPr>
                <w:rFonts w:ascii="David" w:hAnsi="David" w:cs="David"/>
                <w:noProof/>
                <w:webHidden/>
                <w:sz w:val="24"/>
                <w:szCs w:val="24"/>
              </w:rPr>
            </w:r>
            <w:r w:rsidR="008B5ACA" w:rsidRPr="00E61300">
              <w:rPr>
                <w:rFonts w:ascii="David" w:hAnsi="David" w:cs="David"/>
                <w:noProof/>
                <w:webHidden/>
                <w:sz w:val="24"/>
                <w:szCs w:val="24"/>
              </w:rPr>
              <w:fldChar w:fldCharType="separate"/>
            </w:r>
            <w:r w:rsidR="006E765E">
              <w:rPr>
                <w:rFonts w:ascii="David" w:hAnsi="David" w:cs="David"/>
                <w:noProof/>
                <w:webHidden/>
                <w:sz w:val="24"/>
                <w:szCs w:val="24"/>
                <w:rtl/>
              </w:rPr>
              <w:t>18</w:t>
            </w:r>
            <w:r w:rsidR="008B5ACA" w:rsidRPr="00E61300">
              <w:rPr>
                <w:rFonts w:ascii="David" w:hAnsi="David" w:cs="David"/>
                <w:noProof/>
                <w:webHidden/>
                <w:sz w:val="24"/>
                <w:szCs w:val="24"/>
              </w:rPr>
              <w:fldChar w:fldCharType="end"/>
            </w:r>
          </w:hyperlink>
        </w:p>
        <w:p w14:paraId="721436F5" w14:textId="77777777" w:rsidR="008B5ACA" w:rsidRPr="00E61300" w:rsidRDefault="00514C9A" w:rsidP="00E61300">
          <w:pPr>
            <w:pStyle w:val="TOC3"/>
            <w:tabs>
              <w:tab w:val="right" w:leader="dot" w:pos="8630"/>
            </w:tabs>
            <w:spacing w:line="360" w:lineRule="auto"/>
            <w:rPr>
              <w:rFonts w:ascii="David" w:hAnsi="David" w:cs="David"/>
              <w:noProof/>
              <w:sz w:val="24"/>
              <w:szCs w:val="24"/>
            </w:rPr>
          </w:pPr>
          <w:hyperlink w:anchor="_Toc399008766" w:history="1">
            <w:r w:rsidR="008B5ACA" w:rsidRPr="00E61300">
              <w:rPr>
                <w:rStyle w:val="Hyperlink"/>
                <w:rFonts w:ascii="David" w:eastAsia="Times New Roman" w:hAnsi="David" w:cs="David"/>
                <w:noProof/>
                <w:sz w:val="24"/>
                <w:szCs w:val="24"/>
                <w:rtl/>
              </w:rPr>
              <w:t>הומור בחינוך</w:t>
            </w:r>
            <w:r w:rsidR="008B5ACA" w:rsidRPr="00E61300">
              <w:rPr>
                <w:rFonts w:ascii="David" w:hAnsi="David" w:cs="David"/>
                <w:noProof/>
                <w:webHidden/>
                <w:sz w:val="24"/>
                <w:szCs w:val="24"/>
              </w:rPr>
              <w:tab/>
            </w:r>
            <w:r w:rsidR="008B5ACA" w:rsidRPr="00E61300">
              <w:rPr>
                <w:rFonts w:ascii="David" w:hAnsi="David" w:cs="David"/>
                <w:noProof/>
                <w:webHidden/>
                <w:sz w:val="24"/>
                <w:szCs w:val="24"/>
              </w:rPr>
              <w:fldChar w:fldCharType="begin"/>
            </w:r>
            <w:r w:rsidR="008B5ACA" w:rsidRPr="00E61300">
              <w:rPr>
                <w:rFonts w:ascii="David" w:hAnsi="David" w:cs="David"/>
                <w:noProof/>
                <w:webHidden/>
                <w:sz w:val="24"/>
                <w:szCs w:val="24"/>
              </w:rPr>
              <w:instrText xml:space="preserve"> PAGEREF _Toc399008766 \h </w:instrText>
            </w:r>
            <w:r w:rsidR="008B5ACA" w:rsidRPr="00E61300">
              <w:rPr>
                <w:rFonts w:ascii="David" w:hAnsi="David" w:cs="David"/>
                <w:noProof/>
                <w:webHidden/>
                <w:sz w:val="24"/>
                <w:szCs w:val="24"/>
              </w:rPr>
            </w:r>
            <w:r w:rsidR="008B5ACA" w:rsidRPr="00E61300">
              <w:rPr>
                <w:rFonts w:ascii="David" w:hAnsi="David" w:cs="David"/>
                <w:noProof/>
                <w:webHidden/>
                <w:sz w:val="24"/>
                <w:szCs w:val="24"/>
              </w:rPr>
              <w:fldChar w:fldCharType="separate"/>
            </w:r>
            <w:r w:rsidR="006E765E">
              <w:rPr>
                <w:rFonts w:ascii="David" w:hAnsi="David" w:cs="David"/>
                <w:noProof/>
                <w:webHidden/>
                <w:sz w:val="24"/>
                <w:szCs w:val="24"/>
                <w:rtl/>
              </w:rPr>
              <w:t>19</w:t>
            </w:r>
            <w:r w:rsidR="008B5ACA" w:rsidRPr="00E61300">
              <w:rPr>
                <w:rFonts w:ascii="David" w:hAnsi="David" w:cs="David"/>
                <w:noProof/>
                <w:webHidden/>
                <w:sz w:val="24"/>
                <w:szCs w:val="24"/>
              </w:rPr>
              <w:fldChar w:fldCharType="end"/>
            </w:r>
          </w:hyperlink>
        </w:p>
        <w:p w14:paraId="0C8D5CA1" w14:textId="77777777" w:rsidR="008B5ACA" w:rsidRPr="00E61300" w:rsidRDefault="00514C9A" w:rsidP="00E61300">
          <w:pPr>
            <w:pStyle w:val="TOC3"/>
            <w:tabs>
              <w:tab w:val="right" w:leader="dot" w:pos="8630"/>
            </w:tabs>
            <w:spacing w:line="360" w:lineRule="auto"/>
            <w:rPr>
              <w:rFonts w:ascii="David" w:hAnsi="David" w:cs="David"/>
              <w:noProof/>
              <w:sz w:val="24"/>
              <w:szCs w:val="24"/>
            </w:rPr>
          </w:pPr>
          <w:hyperlink w:anchor="_Toc399008767" w:history="1">
            <w:r w:rsidR="008B5ACA" w:rsidRPr="00E61300">
              <w:rPr>
                <w:rStyle w:val="Hyperlink"/>
                <w:rFonts w:ascii="David" w:eastAsia="Times New Roman" w:hAnsi="David" w:cs="David"/>
                <w:noProof/>
                <w:sz w:val="24"/>
                <w:szCs w:val="24"/>
                <w:rtl/>
              </w:rPr>
              <w:t>השימוש "והרווחים" של הומור בבית ספר כמקום עבודה</w:t>
            </w:r>
            <w:r w:rsidR="008B5ACA" w:rsidRPr="00E61300">
              <w:rPr>
                <w:rFonts w:ascii="David" w:hAnsi="David" w:cs="David"/>
                <w:noProof/>
                <w:webHidden/>
                <w:sz w:val="24"/>
                <w:szCs w:val="24"/>
              </w:rPr>
              <w:tab/>
            </w:r>
            <w:r w:rsidR="008B5ACA" w:rsidRPr="00E61300">
              <w:rPr>
                <w:rFonts w:ascii="David" w:hAnsi="David" w:cs="David"/>
                <w:noProof/>
                <w:webHidden/>
                <w:sz w:val="24"/>
                <w:szCs w:val="24"/>
              </w:rPr>
              <w:fldChar w:fldCharType="begin"/>
            </w:r>
            <w:r w:rsidR="008B5ACA" w:rsidRPr="00E61300">
              <w:rPr>
                <w:rFonts w:ascii="David" w:hAnsi="David" w:cs="David"/>
                <w:noProof/>
                <w:webHidden/>
                <w:sz w:val="24"/>
                <w:szCs w:val="24"/>
              </w:rPr>
              <w:instrText xml:space="preserve"> PAGEREF _Toc399008767 \h </w:instrText>
            </w:r>
            <w:r w:rsidR="008B5ACA" w:rsidRPr="00E61300">
              <w:rPr>
                <w:rFonts w:ascii="David" w:hAnsi="David" w:cs="David"/>
                <w:noProof/>
                <w:webHidden/>
                <w:sz w:val="24"/>
                <w:szCs w:val="24"/>
              </w:rPr>
            </w:r>
            <w:r w:rsidR="008B5ACA" w:rsidRPr="00E61300">
              <w:rPr>
                <w:rFonts w:ascii="David" w:hAnsi="David" w:cs="David"/>
                <w:noProof/>
                <w:webHidden/>
                <w:sz w:val="24"/>
                <w:szCs w:val="24"/>
              </w:rPr>
              <w:fldChar w:fldCharType="separate"/>
            </w:r>
            <w:r w:rsidR="006E765E">
              <w:rPr>
                <w:rFonts w:ascii="David" w:hAnsi="David" w:cs="David"/>
                <w:noProof/>
                <w:webHidden/>
                <w:sz w:val="24"/>
                <w:szCs w:val="24"/>
                <w:rtl/>
              </w:rPr>
              <w:t>22</w:t>
            </w:r>
            <w:r w:rsidR="008B5ACA" w:rsidRPr="00E61300">
              <w:rPr>
                <w:rFonts w:ascii="David" w:hAnsi="David" w:cs="David"/>
                <w:noProof/>
                <w:webHidden/>
                <w:sz w:val="24"/>
                <w:szCs w:val="24"/>
              </w:rPr>
              <w:fldChar w:fldCharType="end"/>
            </w:r>
          </w:hyperlink>
        </w:p>
        <w:p w14:paraId="26273746" w14:textId="77777777" w:rsidR="008B5ACA" w:rsidRPr="00E61300" w:rsidRDefault="00514C9A" w:rsidP="00E61300">
          <w:pPr>
            <w:pStyle w:val="TOC3"/>
            <w:tabs>
              <w:tab w:val="right" w:leader="dot" w:pos="8630"/>
            </w:tabs>
            <w:spacing w:line="360" w:lineRule="auto"/>
            <w:rPr>
              <w:rFonts w:ascii="David" w:hAnsi="David" w:cs="David"/>
              <w:noProof/>
              <w:sz w:val="24"/>
              <w:szCs w:val="24"/>
            </w:rPr>
          </w:pPr>
          <w:hyperlink w:anchor="_Toc399008768" w:history="1">
            <w:r w:rsidR="008B5ACA" w:rsidRPr="00E61300">
              <w:rPr>
                <w:rStyle w:val="Hyperlink"/>
                <w:rFonts w:ascii="David" w:eastAsia="Times New Roman" w:hAnsi="David" w:cs="David"/>
                <w:noProof/>
                <w:sz w:val="24"/>
                <w:szCs w:val="24"/>
                <w:rtl/>
              </w:rPr>
              <w:t>הומור בחינוך גופני</w:t>
            </w:r>
            <w:r w:rsidR="008B5ACA" w:rsidRPr="00E61300">
              <w:rPr>
                <w:rFonts w:ascii="David" w:hAnsi="David" w:cs="David"/>
                <w:noProof/>
                <w:webHidden/>
                <w:sz w:val="24"/>
                <w:szCs w:val="24"/>
              </w:rPr>
              <w:tab/>
            </w:r>
            <w:r w:rsidR="008B5ACA" w:rsidRPr="00E61300">
              <w:rPr>
                <w:rFonts w:ascii="David" w:hAnsi="David" w:cs="David"/>
                <w:noProof/>
                <w:webHidden/>
                <w:sz w:val="24"/>
                <w:szCs w:val="24"/>
              </w:rPr>
              <w:fldChar w:fldCharType="begin"/>
            </w:r>
            <w:r w:rsidR="008B5ACA" w:rsidRPr="00E61300">
              <w:rPr>
                <w:rFonts w:ascii="David" w:hAnsi="David" w:cs="David"/>
                <w:noProof/>
                <w:webHidden/>
                <w:sz w:val="24"/>
                <w:szCs w:val="24"/>
              </w:rPr>
              <w:instrText xml:space="preserve"> PAGEREF _Toc399008768 \h </w:instrText>
            </w:r>
            <w:r w:rsidR="008B5ACA" w:rsidRPr="00E61300">
              <w:rPr>
                <w:rFonts w:ascii="David" w:hAnsi="David" w:cs="David"/>
                <w:noProof/>
                <w:webHidden/>
                <w:sz w:val="24"/>
                <w:szCs w:val="24"/>
              </w:rPr>
            </w:r>
            <w:r w:rsidR="008B5ACA" w:rsidRPr="00E61300">
              <w:rPr>
                <w:rFonts w:ascii="David" w:hAnsi="David" w:cs="David"/>
                <w:noProof/>
                <w:webHidden/>
                <w:sz w:val="24"/>
                <w:szCs w:val="24"/>
              </w:rPr>
              <w:fldChar w:fldCharType="separate"/>
            </w:r>
            <w:r w:rsidR="006E765E">
              <w:rPr>
                <w:rFonts w:ascii="David" w:hAnsi="David" w:cs="David"/>
                <w:noProof/>
                <w:webHidden/>
                <w:sz w:val="24"/>
                <w:szCs w:val="24"/>
                <w:rtl/>
              </w:rPr>
              <w:t>22</w:t>
            </w:r>
            <w:r w:rsidR="008B5ACA" w:rsidRPr="00E61300">
              <w:rPr>
                <w:rFonts w:ascii="David" w:hAnsi="David" w:cs="David"/>
                <w:noProof/>
                <w:webHidden/>
                <w:sz w:val="24"/>
                <w:szCs w:val="24"/>
              </w:rPr>
              <w:fldChar w:fldCharType="end"/>
            </w:r>
          </w:hyperlink>
        </w:p>
        <w:p w14:paraId="49804767" w14:textId="77777777" w:rsidR="008B5ACA" w:rsidRPr="00E61300" w:rsidRDefault="00514C9A" w:rsidP="00E61300">
          <w:pPr>
            <w:pStyle w:val="TOC3"/>
            <w:tabs>
              <w:tab w:val="right" w:leader="dot" w:pos="8630"/>
            </w:tabs>
            <w:spacing w:line="360" w:lineRule="auto"/>
            <w:rPr>
              <w:rFonts w:ascii="David" w:hAnsi="David" w:cs="David"/>
              <w:noProof/>
              <w:sz w:val="24"/>
              <w:szCs w:val="24"/>
            </w:rPr>
          </w:pPr>
          <w:hyperlink w:anchor="_Toc399008769" w:history="1">
            <w:r w:rsidR="008B5ACA" w:rsidRPr="00E61300">
              <w:rPr>
                <w:rStyle w:val="Hyperlink"/>
                <w:rFonts w:ascii="David" w:eastAsia="Times New Roman" w:hAnsi="David" w:cs="David"/>
                <w:noProof/>
                <w:sz w:val="24"/>
                <w:szCs w:val="24"/>
                <w:rtl/>
              </w:rPr>
              <w:t>יישום ההומור בחינוך הגופני</w:t>
            </w:r>
            <w:r w:rsidR="008B5ACA" w:rsidRPr="00E61300">
              <w:rPr>
                <w:rFonts w:ascii="David" w:hAnsi="David" w:cs="David"/>
                <w:noProof/>
                <w:webHidden/>
                <w:sz w:val="24"/>
                <w:szCs w:val="24"/>
              </w:rPr>
              <w:tab/>
            </w:r>
            <w:r w:rsidR="008B5ACA" w:rsidRPr="00E61300">
              <w:rPr>
                <w:rFonts w:ascii="David" w:hAnsi="David" w:cs="David"/>
                <w:noProof/>
                <w:webHidden/>
                <w:sz w:val="24"/>
                <w:szCs w:val="24"/>
              </w:rPr>
              <w:fldChar w:fldCharType="begin"/>
            </w:r>
            <w:r w:rsidR="008B5ACA" w:rsidRPr="00E61300">
              <w:rPr>
                <w:rFonts w:ascii="David" w:hAnsi="David" w:cs="David"/>
                <w:noProof/>
                <w:webHidden/>
                <w:sz w:val="24"/>
                <w:szCs w:val="24"/>
              </w:rPr>
              <w:instrText xml:space="preserve"> PAGEREF _Toc399008769 \h </w:instrText>
            </w:r>
            <w:r w:rsidR="008B5ACA" w:rsidRPr="00E61300">
              <w:rPr>
                <w:rFonts w:ascii="David" w:hAnsi="David" w:cs="David"/>
                <w:noProof/>
                <w:webHidden/>
                <w:sz w:val="24"/>
                <w:szCs w:val="24"/>
              </w:rPr>
            </w:r>
            <w:r w:rsidR="008B5ACA" w:rsidRPr="00E61300">
              <w:rPr>
                <w:rFonts w:ascii="David" w:hAnsi="David" w:cs="David"/>
                <w:noProof/>
                <w:webHidden/>
                <w:sz w:val="24"/>
                <w:szCs w:val="24"/>
              </w:rPr>
              <w:fldChar w:fldCharType="separate"/>
            </w:r>
            <w:r w:rsidR="006E765E">
              <w:rPr>
                <w:rFonts w:ascii="David" w:hAnsi="David" w:cs="David"/>
                <w:noProof/>
                <w:webHidden/>
                <w:sz w:val="24"/>
                <w:szCs w:val="24"/>
                <w:rtl/>
              </w:rPr>
              <w:t>23</w:t>
            </w:r>
            <w:r w:rsidR="008B5ACA" w:rsidRPr="00E61300">
              <w:rPr>
                <w:rFonts w:ascii="David" w:hAnsi="David" w:cs="David"/>
                <w:noProof/>
                <w:webHidden/>
                <w:sz w:val="24"/>
                <w:szCs w:val="24"/>
              </w:rPr>
              <w:fldChar w:fldCharType="end"/>
            </w:r>
          </w:hyperlink>
        </w:p>
        <w:p w14:paraId="5940257D" w14:textId="77777777" w:rsidR="008B5ACA" w:rsidRPr="00E61300" w:rsidRDefault="00514C9A" w:rsidP="00E61300">
          <w:pPr>
            <w:pStyle w:val="TOC1"/>
            <w:rPr>
              <w:rFonts w:ascii="David" w:eastAsiaTheme="minorEastAsia" w:hAnsi="David" w:cs="David"/>
            </w:rPr>
          </w:pPr>
          <w:hyperlink w:anchor="_Toc399008770" w:history="1">
            <w:r w:rsidR="008B5ACA" w:rsidRPr="00E61300">
              <w:rPr>
                <w:rStyle w:val="Hyperlink"/>
                <w:rFonts w:ascii="David" w:hAnsi="David" w:cs="David"/>
                <w:rtl/>
              </w:rPr>
              <w:t>מתודולוגיה</w:t>
            </w:r>
            <w:r w:rsidR="008B5ACA" w:rsidRPr="00E61300">
              <w:rPr>
                <w:rFonts w:ascii="David" w:hAnsi="David" w:cs="David"/>
                <w:webHidden/>
              </w:rPr>
              <w:tab/>
            </w:r>
            <w:r w:rsidR="008B5ACA" w:rsidRPr="00E61300">
              <w:rPr>
                <w:rFonts w:ascii="David" w:hAnsi="David" w:cs="David"/>
                <w:webHidden/>
              </w:rPr>
              <w:fldChar w:fldCharType="begin"/>
            </w:r>
            <w:r w:rsidR="008B5ACA" w:rsidRPr="00E61300">
              <w:rPr>
                <w:rFonts w:ascii="David" w:hAnsi="David" w:cs="David"/>
                <w:webHidden/>
              </w:rPr>
              <w:instrText xml:space="preserve"> PAGEREF _Toc399008770 \h </w:instrText>
            </w:r>
            <w:r w:rsidR="008B5ACA" w:rsidRPr="00E61300">
              <w:rPr>
                <w:rFonts w:ascii="David" w:hAnsi="David" w:cs="David"/>
                <w:webHidden/>
              </w:rPr>
            </w:r>
            <w:r w:rsidR="008B5ACA" w:rsidRPr="00E61300">
              <w:rPr>
                <w:rFonts w:ascii="David" w:hAnsi="David" w:cs="David"/>
                <w:webHidden/>
              </w:rPr>
              <w:fldChar w:fldCharType="separate"/>
            </w:r>
            <w:r w:rsidR="006E765E">
              <w:rPr>
                <w:rFonts w:ascii="David" w:hAnsi="David" w:cs="David"/>
                <w:webHidden/>
                <w:rtl/>
              </w:rPr>
              <w:t>26</w:t>
            </w:r>
            <w:r w:rsidR="008B5ACA" w:rsidRPr="00E61300">
              <w:rPr>
                <w:rFonts w:ascii="David" w:hAnsi="David" w:cs="David"/>
                <w:webHidden/>
              </w:rPr>
              <w:fldChar w:fldCharType="end"/>
            </w:r>
          </w:hyperlink>
        </w:p>
        <w:p w14:paraId="0CEB1BE8" w14:textId="77777777" w:rsidR="008B5ACA" w:rsidRPr="00E61300" w:rsidRDefault="00514C9A" w:rsidP="00E61300">
          <w:pPr>
            <w:pStyle w:val="TOC1"/>
            <w:rPr>
              <w:rFonts w:ascii="David" w:eastAsiaTheme="minorEastAsia" w:hAnsi="David" w:cs="David"/>
              <w:rtl/>
            </w:rPr>
          </w:pPr>
          <w:hyperlink w:anchor="_Toc399008771" w:history="1">
            <w:r w:rsidR="008B5ACA" w:rsidRPr="00E61300">
              <w:rPr>
                <w:rStyle w:val="Hyperlink"/>
                <w:rFonts w:ascii="David" w:hAnsi="David" w:cs="David"/>
                <w:rtl/>
              </w:rPr>
              <w:t>מטרת המחקר:</w:t>
            </w:r>
            <w:r w:rsidR="008B5ACA" w:rsidRPr="00E61300">
              <w:rPr>
                <w:rFonts w:ascii="David" w:hAnsi="David" w:cs="David"/>
                <w:webHidden/>
              </w:rPr>
              <w:tab/>
            </w:r>
            <w:r w:rsidR="008B5ACA" w:rsidRPr="00E61300">
              <w:rPr>
                <w:rFonts w:ascii="David" w:hAnsi="David" w:cs="David"/>
                <w:webHidden/>
              </w:rPr>
              <w:fldChar w:fldCharType="begin"/>
            </w:r>
            <w:r w:rsidR="008B5ACA" w:rsidRPr="00E61300">
              <w:rPr>
                <w:rFonts w:ascii="David" w:hAnsi="David" w:cs="David"/>
                <w:webHidden/>
              </w:rPr>
              <w:instrText xml:space="preserve"> PAGEREF _Toc399008771 \h </w:instrText>
            </w:r>
            <w:r w:rsidR="008B5ACA" w:rsidRPr="00E61300">
              <w:rPr>
                <w:rFonts w:ascii="David" w:hAnsi="David" w:cs="David"/>
                <w:webHidden/>
              </w:rPr>
            </w:r>
            <w:r w:rsidR="008B5ACA" w:rsidRPr="00E61300">
              <w:rPr>
                <w:rFonts w:ascii="David" w:hAnsi="David" w:cs="David"/>
                <w:webHidden/>
              </w:rPr>
              <w:fldChar w:fldCharType="separate"/>
            </w:r>
            <w:r w:rsidR="006E765E">
              <w:rPr>
                <w:rFonts w:ascii="David" w:hAnsi="David" w:cs="David"/>
                <w:webHidden/>
                <w:rtl/>
              </w:rPr>
              <w:t>26</w:t>
            </w:r>
            <w:r w:rsidR="008B5ACA" w:rsidRPr="00E61300">
              <w:rPr>
                <w:rFonts w:ascii="David" w:hAnsi="David" w:cs="David"/>
                <w:webHidden/>
              </w:rPr>
              <w:fldChar w:fldCharType="end"/>
            </w:r>
          </w:hyperlink>
        </w:p>
        <w:p w14:paraId="329A518C" w14:textId="77777777" w:rsidR="008B5ACA" w:rsidRPr="00E61300" w:rsidRDefault="00514C9A" w:rsidP="00E61300">
          <w:pPr>
            <w:pStyle w:val="TOC1"/>
            <w:rPr>
              <w:rFonts w:ascii="David" w:eastAsiaTheme="minorEastAsia" w:hAnsi="David" w:cs="David"/>
            </w:rPr>
          </w:pPr>
          <w:hyperlink w:anchor="_Toc399008772" w:history="1">
            <w:r w:rsidR="008B5ACA" w:rsidRPr="00E61300">
              <w:rPr>
                <w:rStyle w:val="Hyperlink"/>
                <w:rFonts w:ascii="David" w:hAnsi="David" w:cs="David"/>
                <w:rtl/>
              </w:rPr>
              <w:t>שאלות המחקר:</w:t>
            </w:r>
            <w:r w:rsidR="008B5ACA" w:rsidRPr="00E61300">
              <w:rPr>
                <w:rFonts w:ascii="David" w:hAnsi="David" w:cs="David"/>
                <w:webHidden/>
              </w:rPr>
              <w:tab/>
            </w:r>
            <w:r w:rsidR="008B5ACA" w:rsidRPr="00E61300">
              <w:rPr>
                <w:rFonts w:ascii="David" w:hAnsi="David" w:cs="David"/>
                <w:webHidden/>
              </w:rPr>
              <w:fldChar w:fldCharType="begin"/>
            </w:r>
            <w:r w:rsidR="008B5ACA" w:rsidRPr="00E61300">
              <w:rPr>
                <w:rFonts w:ascii="David" w:hAnsi="David" w:cs="David"/>
                <w:webHidden/>
              </w:rPr>
              <w:instrText xml:space="preserve"> PAGEREF _Toc399008772 \h </w:instrText>
            </w:r>
            <w:r w:rsidR="008B5ACA" w:rsidRPr="00E61300">
              <w:rPr>
                <w:rFonts w:ascii="David" w:hAnsi="David" w:cs="David"/>
                <w:webHidden/>
              </w:rPr>
            </w:r>
            <w:r w:rsidR="008B5ACA" w:rsidRPr="00E61300">
              <w:rPr>
                <w:rFonts w:ascii="David" w:hAnsi="David" w:cs="David"/>
                <w:webHidden/>
              </w:rPr>
              <w:fldChar w:fldCharType="separate"/>
            </w:r>
            <w:r w:rsidR="006E765E">
              <w:rPr>
                <w:rFonts w:ascii="David" w:hAnsi="David" w:cs="David"/>
                <w:webHidden/>
                <w:rtl/>
              </w:rPr>
              <w:t>26</w:t>
            </w:r>
            <w:r w:rsidR="008B5ACA" w:rsidRPr="00E61300">
              <w:rPr>
                <w:rFonts w:ascii="David" w:hAnsi="David" w:cs="David"/>
                <w:webHidden/>
              </w:rPr>
              <w:fldChar w:fldCharType="end"/>
            </w:r>
          </w:hyperlink>
        </w:p>
        <w:p w14:paraId="65373F86" w14:textId="77777777" w:rsidR="008B5ACA" w:rsidRPr="00E61300" w:rsidRDefault="00514C9A" w:rsidP="00E61300">
          <w:pPr>
            <w:pStyle w:val="TOC1"/>
            <w:rPr>
              <w:rFonts w:ascii="David" w:eastAsiaTheme="minorEastAsia" w:hAnsi="David" w:cs="David"/>
            </w:rPr>
          </w:pPr>
          <w:hyperlink w:anchor="_Toc399008773" w:history="1">
            <w:r w:rsidR="008B5ACA" w:rsidRPr="00E61300">
              <w:rPr>
                <w:rStyle w:val="Hyperlink"/>
                <w:rFonts w:ascii="David" w:hAnsi="David" w:cs="David"/>
                <w:rtl/>
              </w:rPr>
              <w:t>משתני המחקר:</w:t>
            </w:r>
            <w:r w:rsidR="008B5ACA" w:rsidRPr="00E61300">
              <w:rPr>
                <w:rFonts w:ascii="David" w:hAnsi="David" w:cs="David"/>
                <w:webHidden/>
              </w:rPr>
              <w:tab/>
            </w:r>
            <w:r w:rsidR="008B5ACA" w:rsidRPr="00E61300">
              <w:rPr>
                <w:rFonts w:ascii="David" w:hAnsi="David" w:cs="David"/>
                <w:webHidden/>
              </w:rPr>
              <w:fldChar w:fldCharType="begin"/>
            </w:r>
            <w:r w:rsidR="008B5ACA" w:rsidRPr="00E61300">
              <w:rPr>
                <w:rFonts w:ascii="David" w:hAnsi="David" w:cs="David"/>
                <w:webHidden/>
              </w:rPr>
              <w:instrText xml:space="preserve"> PAGEREF _Toc399008773 \h </w:instrText>
            </w:r>
            <w:r w:rsidR="008B5ACA" w:rsidRPr="00E61300">
              <w:rPr>
                <w:rFonts w:ascii="David" w:hAnsi="David" w:cs="David"/>
                <w:webHidden/>
              </w:rPr>
            </w:r>
            <w:r w:rsidR="008B5ACA" w:rsidRPr="00E61300">
              <w:rPr>
                <w:rFonts w:ascii="David" w:hAnsi="David" w:cs="David"/>
                <w:webHidden/>
              </w:rPr>
              <w:fldChar w:fldCharType="separate"/>
            </w:r>
            <w:r w:rsidR="006E765E">
              <w:rPr>
                <w:rFonts w:ascii="David" w:hAnsi="David" w:cs="David"/>
                <w:webHidden/>
                <w:rtl/>
              </w:rPr>
              <w:t>26</w:t>
            </w:r>
            <w:r w:rsidR="008B5ACA" w:rsidRPr="00E61300">
              <w:rPr>
                <w:rFonts w:ascii="David" w:hAnsi="David" w:cs="David"/>
                <w:webHidden/>
              </w:rPr>
              <w:fldChar w:fldCharType="end"/>
            </w:r>
          </w:hyperlink>
        </w:p>
        <w:p w14:paraId="138CE574" w14:textId="77777777" w:rsidR="008B5ACA" w:rsidRPr="00E61300" w:rsidRDefault="00514C9A" w:rsidP="00E61300">
          <w:pPr>
            <w:pStyle w:val="TOC1"/>
            <w:rPr>
              <w:rFonts w:ascii="David" w:eastAsiaTheme="minorEastAsia" w:hAnsi="David" w:cs="David"/>
            </w:rPr>
          </w:pPr>
          <w:hyperlink w:anchor="_Toc399008774" w:history="1">
            <w:r w:rsidR="008B5ACA" w:rsidRPr="00E61300">
              <w:rPr>
                <w:rStyle w:val="Hyperlink"/>
                <w:rFonts w:ascii="David" w:hAnsi="David" w:cs="David"/>
                <w:rtl/>
              </w:rPr>
              <w:t>אוכלוסיית המחקר:</w:t>
            </w:r>
            <w:r w:rsidR="008B5ACA" w:rsidRPr="00E61300">
              <w:rPr>
                <w:rFonts w:ascii="David" w:hAnsi="David" w:cs="David"/>
                <w:webHidden/>
              </w:rPr>
              <w:tab/>
            </w:r>
            <w:r w:rsidR="008B5ACA" w:rsidRPr="00E61300">
              <w:rPr>
                <w:rFonts w:ascii="David" w:hAnsi="David" w:cs="David"/>
                <w:webHidden/>
              </w:rPr>
              <w:fldChar w:fldCharType="begin"/>
            </w:r>
            <w:r w:rsidR="008B5ACA" w:rsidRPr="00E61300">
              <w:rPr>
                <w:rFonts w:ascii="David" w:hAnsi="David" w:cs="David"/>
                <w:webHidden/>
              </w:rPr>
              <w:instrText xml:space="preserve"> PAGEREF _Toc399008774 \h </w:instrText>
            </w:r>
            <w:r w:rsidR="008B5ACA" w:rsidRPr="00E61300">
              <w:rPr>
                <w:rFonts w:ascii="David" w:hAnsi="David" w:cs="David"/>
                <w:webHidden/>
              </w:rPr>
            </w:r>
            <w:r w:rsidR="008B5ACA" w:rsidRPr="00E61300">
              <w:rPr>
                <w:rFonts w:ascii="David" w:hAnsi="David" w:cs="David"/>
                <w:webHidden/>
              </w:rPr>
              <w:fldChar w:fldCharType="separate"/>
            </w:r>
            <w:r w:rsidR="006E765E">
              <w:rPr>
                <w:rFonts w:ascii="David" w:hAnsi="David" w:cs="David"/>
                <w:webHidden/>
                <w:rtl/>
              </w:rPr>
              <w:t>26</w:t>
            </w:r>
            <w:r w:rsidR="008B5ACA" w:rsidRPr="00E61300">
              <w:rPr>
                <w:rFonts w:ascii="David" w:hAnsi="David" w:cs="David"/>
                <w:webHidden/>
              </w:rPr>
              <w:fldChar w:fldCharType="end"/>
            </w:r>
          </w:hyperlink>
        </w:p>
        <w:p w14:paraId="1F4B4A97" w14:textId="77777777" w:rsidR="008B5ACA" w:rsidRPr="00E61300" w:rsidRDefault="00514C9A" w:rsidP="00E61300">
          <w:pPr>
            <w:pStyle w:val="TOC1"/>
            <w:rPr>
              <w:rFonts w:ascii="David" w:eastAsiaTheme="minorEastAsia" w:hAnsi="David" w:cs="David"/>
            </w:rPr>
          </w:pPr>
          <w:hyperlink w:anchor="_Toc399008775" w:history="1">
            <w:r w:rsidR="008B5ACA" w:rsidRPr="00E61300">
              <w:rPr>
                <w:rStyle w:val="Hyperlink"/>
                <w:rFonts w:ascii="David" w:hAnsi="David" w:cs="David"/>
                <w:rtl/>
              </w:rPr>
              <w:t>כלי המחקר</w:t>
            </w:r>
            <w:r w:rsidR="008B5ACA" w:rsidRPr="00E61300">
              <w:rPr>
                <w:rFonts w:ascii="David" w:hAnsi="David" w:cs="David"/>
                <w:webHidden/>
              </w:rPr>
              <w:tab/>
            </w:r>
            <w:r w:rsidR="008B5ACA" w:rsidRPr="00E61300">
              <w:rPr>
                <w:rFonts w:ascii="David" w:hAnsi="David" w:cs="David"/>
                <w:webHidden/>
              </w:rPr>
              <w:fldChar w:fldCharType="begin"/>
            </w:r>
            <w:r w:rsidR="008B5ACA" w:rsidRPr="00E61300">
              <w:rPr>
                <w:rFonts w:ascii="David" w:hAnsi="David" w:cs="David"/>
                <w:webHidden/>
              </w:rPr>
              <w:instrText xml:space="preserve"> PAGEREF _Toc399008775 \h </w:instrText>
            </w:r>
            <w:r w:rsidR="008B5ACA" w:rsidRPr="00E61300">
              <w:rPr>
                <w:rFonts w:ascii="David" w:hAnsi="David" w:cs="David"/>
                <w:webHidden/>
              </w:rPr>
            </w:r>
            <w:r w:rsidR="008B5ACA" w:rsidRPr="00E61300">
              <w:rPr>
                <w:rFonts w:ascii="David" w:hAnsi="David" w:cs="David"/>
                <w:webHidden/>
              </w:rPr>
              <w:fldChar w:fldCharType="separate"/>
            </w:r>
            <w:r w:rsidR="006E765E">
              <w:rPr>
                <w:rFonts w:ascii="David" w:hAnsi="David" w:cs="David"/>
                <w:webHidden/>
                <w:rtl/>
              </w:rPr>
              <w:t>27</w:t>
            </w:r>
            <w:r w:rsidR="008B5ACA" w:rsidRPr="00E61300">
              <w:rPr>
                <w:rFonts w:ascii="David" w:hAnsi="David" w:cs="David"/>
                <w:webHidden/>
              </w:rPr>
              <w:fldChar w:fldCharType="end"/>
            </w:r>
          </w:hyperlink>
        </w:p>
        <w:p w14:paraId="26794638" w14:textId="77777777" w:rsidR="008B5ACA" w:rsidRPr="00E61300" w:rsidRDefault="00514C9A" w:rsidP="00E61300">
          <w:pPr>
            <w:pStyle w:val="TOC1"/>
            <w:rPr>
              <w:rFonts w:ascii="David" w:eastAsiaTheme="minorEastAsia" w:hAnsi="David" w:cs="David"/>
            </w:rPr>
          </w:pPr>
          <w:hyperlink w:anchor="_Toc399008776" w:history="1">
            <w:r w:rsidR="008B5ACA" w:rsidRPr="00E61300">
              <w:rPr>
                <w:rStyle w:val="Hyperlink"/>
                <w:rFonts w:ascii="David" w:hAnsi="David" w:cs="David"/>
                <w:rtl/>
              </w:rPr>
              <w:t>סוג המחקר:</w:t>
            </w:r>
            <w:r w:rsidR="008B5ACA" w:rsidRPr="00E61300">
              <w:rPr>
                <w:rFonts w:ascii="David" w:hAnsi="David" w:cs="David"/>
                <w:webHidden/>
              </w:rPr>
              <w:tab/>
            </w:r>
            <w:r w:rsidR="008B5ACA" w:rsidRPr="00E61300">
              <w:rPr>
                <w:rFonts w:ascii="David" w:hAnsi="David" w:cs="David"/>
                <w:webHidden/>
              </w:rPr>
              <w:fldChar w:fldCharType="begin"/>
            </w:r>
            <w:r w:rsidR="008B5ACA" w:rsidRPr="00E61300">
              <w:rPr>
                <w:rFonts w:ascii="David" w:hAnsi="David" w:cs="David"/>
                <w:webHidden/>
              </w:rPr>
              <w:instrText xml:space="preserve"> PAGEREF _Toc399008776 \h </w:instrText>
            </w:r>
            <w:r w:rsidR="008B5ACA" w:rsidRPr="00E61300">
              <w:rPr>
                <w:rFonts w:ascii="David" w:hAnsi="David" w:cs="David"/>
                <w:webHidden/>
              </w:rPr>
            </w:r>
            <w:r w:rsidR="008B5ACA" w:rsidRPr="00E61300">
              <w:rPr>
                <w:rFonts w:ascii="David" w:hAnsi="David" w:cs="David"/>
                <w:webHidden/>
              </w:rPr>
              <w:fldChar w:fldCharType="separate"/>
            </w:r>
            <w:r w:rsidR="006E765E">
              <w:rPr>
                <w:rFonts w:ascii="David" w:hAnsi="David" w:cs="David"/>
                <w:webHidden/>
                <w:rtl/>
              </w:rPr>
              <w:t>27</w:t>
            </w:r>
            <w:r w:rsidR="008B5ACA" w:rsidRPr="00E61300">
              <w:rPr>
                <w:rFonts w:ascii="David" w:hAnsi="David" w:cs="David"/>
                <w:webHidden/>
              </w:rPr>
              <w:fldChar w:fldCharType="end"/>
            </w:r>
          </w:hyperlink>
        </w:p>
        <w:p w14:paraId="15879123" w14:textId="77777777" w:rsidR="008B5ACA" w:rsidRPr="00E61300" w:rsidRDefault="00514C9A" w:rsidP="00E61300">
          <w:pPr>
            <w:pStyle w:val="TOC1"/>
            <w:rPr>
              <w:rFonts w:ascii="David" w:eastAsiaTheme="minorEastAsia" w:hAnsi="David" w:cs="David"/>
            </w:rPr>
          </w:pPr>
          <w:hyperlink w:anchor="_Toc399008777" w:history="1">
            <w:r w:rsidR="008B5ACA" w:rsidRPr="00E61300">
              <w:rPr>
                <w:rStyle w:val="Hyperlink"/>
                <w:rFonts w:ascii="David" w:hAnsi="David" w:cs="David"/>
                <w:rtl/>
              </w:rPr>
              <w:t>מערך המחקר: מערך רב בסיסי</w:t>
            </w:r>
            <w:r w:rsidR="008B5ACA" w:rsidRPr="00E61300">
              <w:rPr>
                <w:rFonts w:ascii="David" w:hAnsi="David" w:cs="David"/>
                <w:webHidden/>
              </w:rPr>
              <w:tab/>
            </w:r>
            <w:r w:rsidR="008B5ACA" w:rsidRPr="00E61300">
              <w:rPr>
                <w:rFonts w:ascii="David" w:hAnsi="David" w:cs="David"/>
                <w:webHidden/>
              </w:rPr>
              <w:fldChar w:fldCharType="begin"/>
            </w:r>
            <w:r w:rsidR="008B5ACA" w:rsidRPr="00E61300">
              <w:rPr>
                <w:rFonts w:ascii="David" w:hAnsi="David" w:cs="David"/>
                <w:webHidden/>
              </w:rPr>
              <w:instrText xml:space="preserve"> PAGEREF _Toc399008777 \h </w:instrText>
            </w:r>
            <w:r w:rsidR="008B5ACA" w:rsidRPr="00E61300">
              <w:rPr>
                <w:rFonts w:ascii="David" w:hAnsi="David" w:cs="David"/>
                <w:webHidden/>
              </w:rPr>
            </w:r>
            <w:r w:rsidR="008B5ACA" w:rsidRPr="00E61300">
              <w:rPr>
                <w:rFonts w:ascii="David" w:hAnsi="David" w:cs="David"/>
                <w:webHidden/>
              </w:rPr>
              <w:fldChar w:fldCharType="separate"/>
            </w:r>
            <w:r w:rsidR="006E765E">
              <w:rPr>
                <w:rFonts w:ascii="David" w:hAnsi="David" w:cs="David"/>
                <w:webHidden/>
                <w:rtl/>
              </w:rPr>
              <w:t>28</w:t>
            </w:r>
            <w:r w:rsidR="008B5ACA" w:rsidRPr="00E61300">
              <w:rPr>
                <w:rFonts w:ascii="David" w:hAnsi="David" w:cs="David"/>
                <w:webHidden/>
              </w:rPr>
              <w:fldChar w:fldCharType="end"/>
            </w:r>
          </w:hyperlink>
        </w:p>
        <w:p w14:paraId="0CD7A770" w14:textId="77777777" w:rsidR="008B5ACA" w:rsidRPr="00E61300" w:rsidRDefault="00514C9A" w:rsidP="00E61300">
          <w:pPr>
            <w:pStyle w:val="TOC1"/>
            <w:rPr>
              <w:rFonts w:ascii="David" w:eastAsiaTheme="minorEastAsia" w:hAnsi="David" w:cs="David"/>
            </w:rPr>
          </w:pPr>
          <w:hyperlink w:anchor="_Toc399008778" w:history="1">
            <w:r w:rsidR="008B5ACA" w:rsidRPr="00E61300">
              <w:rPr>
                <w:rStyle w:val="Hyperlink"/>
                <w:rFonts w:ascii="David" w:hAnsi="David" w:cs="David"/>
                <w:rtl/>
              </w:rPr>
              <w:t>ניתוח הממצאים</w:t>
            </w:r>
            <w:r w:rsidR="008B5ACA" w:rsidRPr="00E61300">
              <w:rPr>
                <w:rFonts w:ascii="David" w:hAnsi="David" w:cs="David"/>
                <w:webHidden/>
              </w:rPr>
              <w:tab/>
            </w:r>
            <w:r w:rsidR="008B5ACA" w:rsidRPr="00E61300">
              <w:rPr>
                <w:rFonts w:ascii="David" w:hAnsi="David" w:cs="David"/>
                <w:webHidden/>
              </w:rPr>
              <w:fldChar w:fldCharType="begin"/>
            </w:r>
            <w:r w:rsidR="008B5ACA" w:rsidRPr="00E61300">
              <w:rPr>
                <w:rFonts w:ascii="David" w:hAnsi="David" w:cs="David"/>
                <w:webHidden/>
              </w:rPr>
              <w:instrText xml:space="preserve"> PAGEREF _Toc399008778 \h </w:instrText>
            </w:r>
            <w:r w:rsidR="008B5ACA" w:rsidRPr="00E61300">
              <w:rPr>
                <w:rFonts w:ascii="David" w:hAnsi="David" w:cs="David"/>
                <w:webHidden/>
              </w:rPr>
            </w:r>
            <w:r w:rsidR="008B5ACA" w:rsidRPr="00E61300">
              <w:rPr>
                <w:rFonts w:ascii="David" w:hAnsi="David" w:cs="David"/>
                <w:webHidden/>
              </w:rPr>
              <w:fldChar w:fldCharType="separate"/>
            </w:r>
            <w:r w:rsidR="006E765E">
              <w:rPr>
                <w:rFonts w:ascii="David" w:hAnsi="David" w:cs="David"/>
                <w:webHidden/>
                <w:rtl/>
              </w:rPr>
              <w:t>29</w:t>
            </w:r>
            <w:r w:rsidR="008B5ACA" w:rsidRPr="00E61300">
              <w:rPr>
                <w:rFonts w:ascii="David" w:hAnsi="David" w:cs="David"/>
                <w:webHidden/>
              </w:rPr>
              <w:fldChar w:fldCharType="end"/>
            </w:r>
          </w:hyperlink>
        </w:p>
        <w:p w14:paraId="483F1E3F" w14:textId="77777777" w:rsidR="008B5ACA" w:rsidRPr="00E61300" w:rsidRDefault="00514C9A" w:rsidP="00E61300">
          <w:pPr>
            <w:pStyle w:val="TOC1"/>
            <w:rPr>
              <w:rFonts w:ascii="David" w:eastAsiaTheme="minorEastAsia" w:hAnsi="David" w:cs="David"/>
            </w:rPr>
          </w:pPr>
          <w:hyperlink w:anchor="_Toc399008779" w:history="1">
            <w:r w:rsidR="008B5ACA" w:rsidRPr="00E61300">
              <w:rPr>
                <w:rStyle w:val="Hyperlink"/>
                <w:rFonts w:ascii="David" w:hAnsi="David" w:cs="David"/>
                <w:rtl/>
              </w:rPr>
              <w:t>ממצאים</w:t>
            </w:r>
            <w:r w:rsidR="008B5ACA" w:rsidRPr="00E61300">
              <w:rPr>
                <w:rFonts w:ascii="David" w:hAnsi="David" w:cs="David"/>
                <w:webHidden/>
              </w:rPr>
              <w:tab/>
            </w:r>
            <w:r w:rsidR="008B5ACA" w:rsidRPr="00E61300">
              <w:rPr>
                <w:rFonts w:ascii="David" w:hAnsi="David" w:cs="David"/>
                <w:webHidden/>
              </w:rPr>
              <w:fldChar w:fldCharType="begin"/>
            </w:r>
            <w:r w:rsidR="008B5ACA" w:rsidRPr="00E61300">
              <w:rPr>
                <w:rFonts w:ascii="David" w:hAnsi="David" w:cs="David"/>
                <w:webHidden/>
              </w:rPr>
              <w:instrText xml:space="preserve"> PAGEREF _Toc399008779 \h </w:instrText>
            </w:r>
            <w:r w:rsidR="008B5ACA" w:rsidRPr="00E61300">
              <w:rPr>
                <w:rFonts w:ascii="David" w:hAnsi="David" w:cs="David"/>
                <w:webHidden/>
              </w:rPr>
            </w:r>
            <w:r w:rsidR="008B5ACA" w:rsidRPr="00E61300">
              <w:rPr>
                <w:rFonts w:ascii="David" w:hAnsi="David" w:cs="David"/>
                <w:webHidden/>
              </w:rPr>
              <w:fldChar w:fldCharType="separate"/>
            </w:r>
            <w:r w:rsidR="006E765E">
              <w:rPr>
                <w:rFonts w:ascii="David" w:hAnsi="David" w:cs="David"/>
                <w:webHidden/>
                <w:rtl/>
              </w:rPr>
              <w:t>30</w:t>
            </w:r>
            <w:r w:rsidR="008B5ACA" w:rsidRPr="00E61300">
              <w:rPr>
                <w:rFonts w:ascii="David" w:hAnsi="David" w:cs="David"/>
                <w:webHidden/>
              </w:rPr>
              <w:fldChar w:fldCharType="end"/>
            </w:r>
          </w:hyperlink>
        </w:p>
        <w:p w14:paraId="38783752" w14:textId="77777777" w:rsidR="008B5ACA" w:rsidRPr="00E61300" w:rsidRDefault="00514C9A" w:rsidP="00E61300">
          <w:pPr>
            <w:pStyle w:val="TOC1"/>
            <w:rPr>
              <w:rFonts w:ascii="David" w:eastAsiaTheme="minorEastAsia" w:hAnsi="David" w:cs="David"/>
            </w:rPr>
          </w:pPr>
          <w:hyperlink w:anchor="_Toc399008780" w:history="1">
            <w:r w:rsidR="008B5ACA" w:rsidRPr="00E61300">
              <w:rPr>
                <w:rStyle w:val="Hyperlink"/>
                <w:rFonts w:ascii="David" w:hAnsi="David" w:cs="David"/>
                <w:rtl/>
              </w:rPr>
              <w:t>דיון</w:t>
            </w:r>
            <w:r w:rsidR="008B5ACA" w:rsidRPr="00E61300">
              <w:rPr>
                <w:rFonts w:ascii="David" w:hAnsi="David" w:cs="David"/>
                <w:webHidden/>
              </w:rPr>
              <w:tab/>
            </w:r>
            <w:r w:rsidR="008B5ACA" w:rsidRPr="00E61300">
              <w:rPr>
                <w:rFonts w:ascii="David" w:hAnsi="David" w:cs="David"/>
                <w:webHidden/>
              </w:rPr>
              <w:fldChar w:fldCharType="begin"/>
            </w:r>
            <w:r w:rsidR="008B5ACA" w:rsidRPr="00E61300">
              <w:rPr>
                <w:rFonts w:ascii="David" w:hAnsi="David" w:cs="David"/>
                <w:webHidden/>
              </w:rPr>
              <w:instrText xml:space="preserve"> PAGEREF _Toc399008780 \h </w:instrText>
            </w:r>
            <w:r w:rsidR="008B5ACA" w:rsidRPr="00E61300">
              <w:rPr>
                <w:rFonts w:ascii="David" w:hAnsi="David" w:cs="David"/>
                <w:webHidden/>
              </w:rPr>
            </w:r>
            <w:r w:rsidR="008B5ACA" w:rsidRPr="00E61300">
              <w:rPr>
                <w:rFonts w:ascii="David" w:hAnsi="David" w:cs="David"/>
                <w:webHidden/>
              </w:rPr>
              <w:fldChar w:fldCharType="separate"/>
            </w:r>
            <w:r w:rsidR="006E765E">
              <w:rPr>
                <w:rFonts w:ascii="David" w:hAnsi="David" w:cs="David"/>
                <w:webHidden/>
                <w:rtl/>
              </w:rPr>
              <w:t>38</w:t>
            </w:r>
            <w:r w:rsidR="008B5ACA" w:rsidRPr="00E61300">
              <w:rPr>
                <w:rFonts w:ascii="David" w:hAnsi="David" w:cs="David"/>
                <w:webHidden/>
              </w:rPr>
              <w:fldChar w:fldCharType="end"/>
            </w:r>
          </w:hyperlink>
        </w:p>
        <w:p w14:paraId="76EF15DC" w14:textId="77777777" w:rsidR="008B5ACA" w:rsidRPr="00E61300" w:rsidRDefault="00514C9A" w:rsidP="00E61300">
          <w:pPr>
            <w:pStyle w:val="TOC1"/>
            <w:rPr>
              <w:rFonts w:ascii="David" w:eastAsiaTheme="minorEastAsia" w:hAnsi="David" w:cs="David"/>
            </w:rPr>
          </w:pPr>
          <w:hyperlink w:anchor="_Toc399008781" w:history="1">
            <w:r w:rsidR="008B5ACA" w:rsidRPr="00E61300">
              <w:rPr>
                <w:rStyle w:val="Hyperlink"/>
                <w:rFonts w:ascii="David" w:hAnsi="David" w:cs="David"/>
                <w:rtl/>
              </w:rPr>
              <w:t>סיכום ומסקנות</w:t>
            </w:r>
            <w:r w:rsidR="008B5ACA" w:rsidRPr="00E61300">
              <w:rPr>
                <w:rFonts w:ascii="David" w:hAnsi="David" w:cs="David"/>
                <w:webHidden/>
              </w:rPr>
              <w:tab/>
            </w:r>
            <w:r w:rsidR="008B5ACA" w:rsidRPr="00E61300">
              <w:rPr>
                <w:rFonts w:ascii="David" w:hAnsi="David" w:cs="David"/>
                <w:webHidden/>
              </w:rPr>
              <w:fldChar w:fldCharType="begin"/>
            </w:r>
            <w:r w:rsidR="008B5ACA" w:rsidRPr="00E61300">
              <w:rPr>
                <w:rFonts w:ascii="David" w:hAnsi="David" w:cs="David"/>
                <w:webHidden/>
              </w:rPr>
              <w:instrText xml:space="preserve"> PAGEREF _Toc399008781 \h </w:instrText>
            </w:r>
            <w:r w:rsidR="008B5ACA" w:rsidRPr="00E61300">
              <w:rPr>
                <w:rFonts w:ascii="David" w:hAnsi="David" w:cs="David"/>
                <w:webHidden/>
              </w:rPr>
            </w:r>
            <w:r w:rsidR="008B5ACA" w:rsidRPr="00E61300">
              <w:rPr>
                <w:rFonts w:ascii="David" w:hAnsi="David" w:cs="David"/>
                <w:webHidden/>
              </w:rPr>
              <w:fldChar w:fldCharType="separate"/>
            </w:r>
            <w:r w:rsidR="006E765E">
              <w:rPr>
                <w:rFonts w:ascii="David" w:hAnsi="David" w:cs="David"/>
                <w:webHidden/>
                <w:rtl/>
              </w:rPr>
              <w:t>39</w:t>
            </w:r>
            <w:r w:rsidR="008B5ACA" w:rsidRPr="00E61300">
              <w:rPr>
                <w:rFonts w:ascii="David" w:hAnsi="David" w:cs="David"/>
                <w:webHidden/>
              </w:rPr>
              <w:fldChar w:fldCharType="end"/>
            </w:r>
          </w:hyperlink>
        </w:p>
        <w:p w14:paraId="4D26874A" w14:textId="77777777" w:rsidR="008B5ACA" w:rsidRPr="00E61300" w:rsidRDefault="00514C9A" w:rsidP="00E61300">
          <w:pPr>
            <w:pStyle w:val="TOC1"/>
            <w:rPr>
              <w:rFonts w:ascii="David" w:eastAsiaTheme="minorEastAsia" w:hAnsi="David" w:cs="David"/>
            </w:rPr>
          </w:pPr>
          <w:hyperlink w:anchor="_Toc399008782" w:history="1">
            <w:r w:rsidR="008B5ACA" w:rsidRPr="00E61300">
              <w:rPr>
                <w:rStyle w:val="Hyperlink"/>
                <w:rFonts w:ascii="David" w:hAnsi="David" w:cs="David"/>
                <w:rtl/>
              </w:rPr>
              <w:t>ביבליוגרפיה</w:t>
            </w:r>
            <w:r w:rsidR="008B5ACA" w:rsidRPr="00E61300">
              <w:rPr>
                <w:rFonts w:ascii="David" w:hAnsi="David" w:cs="David"/>
                <w:webHidden/>
              </w:rPr>
              <w:tab/>
            </w:r>
            <w:r w:rsidR="008B5ACA" w:rsidRPr="00E61300">
              <w:rPr>
                <w:rFonts w:ascii="David" w:hAnsi="David" w:cs="David"/>
                <w:webHidden/>
              </w:rPr>
              <w:fldChar w:fldCharType="begin"/>
            </w:r>
            <w:r w:rsidR="008B5ACA" w:rsidRPr="00E61300">
              <w:rPr>
                <w:rFonts w:ascii="David" w:hAnsi="David" w:cs="David"/>
                <w:webHidden/>
              </w:rPr>
              <w:instrText xml:space="preserve"> PAGEREF _Toc399008782 \h </w:instrText>
            </w:r>
            <w:r w:rsidR="008B5ACA" w:rsidRPr="00E61300">
              <w:rPr>
                <w:rFonts w:ascii="David" w:hAnsi="David" w:cs="David"/>
                <w:webHidden/>
              </w:rPr>
            </w:r>
            <w:r w:rsidR="008B5ACA" w:rsidRPr="00E61300">
              <w:rPr>
                <w:rFonts w:ascii="David" w:hAnsi="David" w:cs="David"/>
                <w:webHidden/>
              </w:rPr>
              <w:fldChar w:fldCharType="separate"/>
            </w:r>
            <w:r w:rsidR="006E765E">
              <w:rPr>
                <w:rFonts w:ascii="David" w:hAnsi="David" w:cs="David"/>
                <w:webHidden/>
                <w:rtl/>
              </w:rPr>
              <w:t>42</w:t>
            </w:r>
            <w:r w:rsidR="008B5ACA" w:rsidRPr="00E61300">
              <w:rPr>
                <w:rFonts w:ascii="David" w:hAnsi="David" w:cs="David"/>
                <w:webHidden/>
              </w:rPr>
              <w:fldChar w:fldCharType="end"/>
            </w:r>
          </w:hyperlink>
        </w:p>
        <w:p w14:paraId="5A211126" w14:textId="77777777" w:rsidR="008B5ACA" w:rsidRPr="00E61300" w:rsidRDefault="00514C9A" w:rsidP="00E61300">
          <w:pPr>
            <w:pStyle w:val="TOC1"/>
            <w:rPr>
              <w:rFonts w:ascii="David" w:eastAsiaTheme="minorEastAsia" w:hAnsi="David" w:cs="David"/>
            </w:rPr>
          </w:pPr>
          <w:hyperlink w:anchor="_Toc399008783" w:history="1">
            <w:r w:rsidR="008B5ACA" w:rsidRPr="00E61300">
              <w:rPr>
                <w:rStyle w:val="Hyperlink"/>
                <w:rFonts w:ascii="David" w:hAnsi="David" w:cs="David"/>
                <w:rtl/>
              </w:rPr>
              <w:t>נספחים</w:t>
            </w:r>
            <w:r w:rsidR="008B5ACA" w:rsidRPr="00E61300">
              <w:rPr>
                <w:rFonts w:ascii="David" w:hAnsi="David" w:cs="David"/>
                <w:webHidden/>
              </w:rPr>
              <w:tab/>
            </w:r>
            <w:r w:rsidR="008B5ACA" w:rsidRPr="00E61300">
              <w:rPr>
                <w:rFonts w:ascii="David" w:hAnsi="David" w:cs="David"/>
                <w:webHidden/>
              </w:rPr>
              <w:fldChar w:fldCharType="begin"/>
            </w:r>
            <w:r w:rsidR="008B5ACA" w:rsidRPr="00E61300">
              <w:rPr>
                <w:rFonts w:ascii="David" w:hAnsi="David" w:cs="David"/>
                <w:webHidden/>
              </w:rPr>
              <w:instrText xml:space="preserve"> PAGEREF _Toc399008783 \h </w:instrText>
            </w:r>
            <w:r w:rsidR="008B5ACA" w:rsidRPr="00E61300">
              <w:rPr>
                <w:rFonts w:ascii="David" w:hAnsi="David" w:cs="David"/>
                <w:webHidden/>
              </w:rPr>
            </w:r>
            <w:r w:rsidR="008B5ACA" w:rsidRPr="00E61300">
              <w:rPr>
                <w:rFonts w:ascii="David" w:hAnsi="David" w:cs="David"/>
                <w:webHidden/>
              </w:rPr>
              <w:fldChar w:fldCharType="separate"/>
            </w:r>
            <w:r w:rsidR="006E765E">
              <w:rPr>
                <w:rFonts w:ascii="David" w:hAnsi="David" w:cs="David"/>
                <w:webHidden/>
                <w:rtl/>
              </w:rPr>
              <w:t>45</w:t>
            </w:r>
            <w:r w:rsidR="008B5ACA" w:rsidRPr="00E61300">
              <w:rPr>
                <w:rFonts w:ascii="David" w:hAnsi="David" w:cs="David"/>
                <w:webHidden/>
              </w:rPr>
              <w:fldChar w:fldCharType="end"/>
            </w:r>
          </w:hyperlink>
        </w:p>
        <w:p w14:paraId="2DB9FC90" w14:textId="54F728E1" w:rsidR="00D85F6C" w:rsidRDefault="00D85F6C" w:rsidP="00747170">
          <w:pPr>
            <w:bidi/>
            <w:rPr>
              <w:rtl/>
              <w:cs/>
            </w:rPr>
          </w:pPr>
          <w:r>
            <w:rPr>
              <w:b/>
              <w:bCs/>
              <w:lang w:val="he-IL"/>
            </w:rPr>
            <w:fldChar w:fldCharType="end"/>
          </w:r>
        </w:p>
      </w:sdtContent>
    </w:sdt>
    <w:p w14:paraId="77D543E8" w14:textId="78499A2A" w:rsidR="00D85F6C" w:rsidRDefault="00D85F6C" w:rsidP="00747170">
      <w:pPr>
        <w:bidi/>
        <w:rPr>
          <w:rFonts w:ascii="David" w:eastAsiaTheme="majorEastAsia" w:hAnsi="David" w:cs="David"/>
          <w:b/>
          <w:bCs/>
          <w:color w:val="365F91" w:themeColor="accent1" w:themeShade="BF"/>
          <w:sz w:val="24"/>
          <w:szCs w:val="24"/>
          <w:rtl/>
        </w:rPr>
      </w:pPr>
      <w:r>
        <w:rPr>
          <w:rFonts w:ascii="David" w:hAnsi="David" w:cs="David"/>
          <w:sz w:val="24"/>
          <w:szCs w:val="24"/>
          <w:rtl/>
        </w:rPr>
        <w:br w:type="page"/>
      </w:r>
    </w:p>
    <w:p w14:paraId="61273360" w14:textId="102F0B68" w:rsidR="007A0FB2" w:rsidRDefault="00BD05D8" w:rsidP="00455B50">
      <w:pPr>
        <w:pStyle w:val="1"/>
        <w:rPr>
          <w:rFonts w:ascii="David" w:hAnsi="David" w:cs="David"/>
          <w:rtl/>
        </w:rPr>
      </w:pPr>
      <w:bookmarkStart w:id="6" w:name="_Toc399008748"/>
      <w:r w:rsidRPr="0059298E">
        <w:rPr>
          <w:rFonts w:ascii="David" w:hAnsi="David" w:cs="David"/>
          <w:rtl/>
        </w:rPr>
        <w:lastRenderedPageBreak/>
        <w:t>תקציר</w:t>
      </w:r>
      <w:bookmarkEnd w:id="1"/>
      <w:bookmarkEnd w:id="2"/>
      <w:bookmarkEnd w:id="3"/>
      <w:bookmarkEnd w:id="4"/>
      <w:bookmarkEnd w:id="5"/>
      <w:bookmarkEnd w:id="6"/>
    </w:p>
    <w:p w14:paraId="13715D5A" w14:textId="77777777" w:rsidR="007C38C9" w:rsidRPr="007C38C9" w:rsidRDefault="007C38C9" w:rsidP="007C38C9">
      <w:pPr>
        <w:rPr>
          <w:rtl/>
        </w:rPr>
      </w:pPr>
    </w:p>
    <w:p w14:paraId="37EAD553" w14:textId="77777777" w:rsidR="00D760A0" w:rsidRPr="0059298E" w:rsidRDefault="00D760A0" w:rsidP="00747170">
      <w:pPr>
        <w:bidi/>
        <w:spacing w:after="0" w:line="360" w:lineRule="auto"/>
        <w:ind w:firstLine="360"/>
        <w:jc w:val="both"/>
        <w:rPr>
          <w:rFonts w:ascii="David" w:eastAsia="Calibri" w:hAnsi="David" w:cs="David"/>
          <w:b/>
          <w:bCs/>
          <w:color w:val="FF0000"/>
          <w:sz w:val="24"/>
          <w:szCs w:val="24"/>
          <w:rtl/>
        </w:rPr>
      </w:pPr>
      <w:r w:rsidRPr="0059298E">
        <w:rPr>
          <w:rFonts w:ascii="David" w:eastAsia="Calibri" w:hAnsi="David" w:cs="David"/>
          <w:sz w:val="24"/>
          <w:szCs w:val="24"/>
          <w:u w:val="single"/>
          <w:rtl/>
        </w:rPr>
        <w:t>רקע</w:t>
      </w:r>
      <w:r w:rsidRPr="0059298E">
        <w:rPr>
          <w:rFonts w:ascii="David" w:eastAsia="Calibri" w:hAnsi="David" w:cs="David"/>
          <w:sz w:val="24"/>
          <w:szCs w:val="24"/>
          <w:rtl/>
        </w:rPr>
        <w:t>: חינוך גופני הוא חינוך לחיים. משימת המפתח של החינוך הגופני היא לחנך את הצעירים ליישם אורח חיים בריא ופעיל לאורך מעגל חייהם. עקב כך יהיה זה חשוב ביותר להוציא אל הפועל את החינוך הגופני ברמה הגבוהה ביותר שניתן, מכיוון שלילדים רבים, זוהי הפעילות  הגופנית היחידה במשך היום. קיימות סיבות רבות מאד כגון ניצול זמן אקדמי מועט, תופעת ההתאחרות, דחק, בריונות, חוסר מוטיבציה, התבטלות ובעיות משמעת שעלולות לפגוע באיכות השיעור הגופני, וחמור מכך במטרתו. עקב כך מתעורר הצורך בנקיטת צעדים יצירתיים המעודדים פעילות גופנית מתוך הנעה והנאה, אשר תיצור חוויה מרגשת שתיצרב בזיכרון ותשפיע על התלמידים לאורך זמן. אם כך, יצירת סביבה לימודית שתאפשר למידה חווייתית ובת הצלחה היא הכרחית. חוויה זו יכולה להגיע מטכניקות שונות של הוראה, אחת מהן היא ההומור, שבעזרתה ניתן יהיה לגרום לשינוי בהתנהגות המבוקשת.</w:t>
      </w:r>
    </w:p>
    <w:p w14:paraId="470696C3" w14:textId="77777777" w:rsidR="00D760A0" w:rsidRPr="0059298E" w:rsidRDefault="00D760A0" w:rsidP="00747170">
      <w:pPr>
        <w:bidi/>
        <w:spacing w:after="0" w:line="360" w:lineRule="auto"/>
        <w:ind w:firstLine="360"/>
        <w:jc w:val="both"/>
        <w:rPr>
          <w:rFonts w:ascii="David" w:eastAsia="Calibri" w:hAnsi="David" w:cs="David"/>
          <w:sz w:val="24"/>
          <w:szCs w:val="24"/>
          <w:rtl/>
        </w:rPr>
      </w:pPr>
      <w:r w:rsidRPr="0059298E">
        <w:rPr>
          <w:rFonts w:ascii="David" w:eastAsia="Calibri" w:hAnsi="David" w:cs="David"/>
          <w:sz w:val="24"/>
          <w:szCs w:val="24"/>
          <w:u w:val="single"/>
          <w:rtl/>
        </w:rPr>
        <w:t>שיטה</w:t>
      </w:r>
      <w:r w:rsidRPr="0059298E">
        <w:rPr>
          <w:rFonts w:ascii="David" w:eastAsia="Calibri" w:hAnsi="David" w:cs="David"/>
          <w:sz w:val="24"/>
          <w:szCs w:val="24"/>
          <w:rtl/>
        </w:rPr>
        <w:t xml:space="preserve">: נערך מחקר ניסויי שכלל כ-80 ילדים ב6 קבוצות קפוארה שונות מגיל 4 עד גיל 12 במתנ"ס במרכז הארץ. שני מדריכים לימדו 2 תכניות התערבות (בפתיחת שיעור ובסופו) ל3 קבוצות שונות כל אחד. בודקת מהימנות אחת נבחרה לאסוף נתונים בכל 6 הקבוצות. סוג המחקר שנבחר הוא מערך רב בסיסי לקבוצות שונות מתוך שיטות המחקר היחיד. כלי המחקר הינו טופס נוכחות שבו תועד שלב איסוף הנתונים במשך 3 חודשים שבהם בוצע המחקר (12 שיעורים) ובו </w:t>
      </w:r>
      <w:r w:rsidR="00895E69" w:rsidRPr="0059298E">
        <w:rPr>
          <w:rFonts w:ascii="David" w:eastAsia="Calibri" w:hAnsi="David" w:cs="David"/>
          <w:sz w:val="24"/>
          <w:szCs w:val="24"/>
          <w:rtl/>
        </w:rPr>
        <w:t>צוין</w:t>
      </w:r>
      <w:r w:rsidRPr="0059298E">
        <w:rPr>
          <w:rFonts w:ascii="David" w:eastAsia="Calibri" w:hAnsi="David" w:cs="David"/>
          <w:sz w:val="24"/>
          <w:szCs w:val="24"/>
          <w:rtl/>
        </w:rPr>
        <w:t xml:space="preserve"> מספר הילדים שסידרו את נעליהם בכניסה לשיעור ומספר הילדים שסייעו במלאכת איסוף הציוד בסוף השיעור. מערך המחקר בוצע כך שכל 3 שיעורים נכנסה קבוצה נוספת לתכנית ההתערבות על מנת לפקח על תוצאות הקבוצות המקבילות.</w:t>
      </w:r>
    </w:p>
    <w:p w14:paraId="62D286DD" w14:textId="3B58BC59" w:rsidR="00D760A0" w:rsidRPr="0059298E" w:rsidRDefault="00D760A0" w:rsidP="00CC593E">
      <w:pPr>
        <w:bidi/>
        <w:spacing w:after="0" w:line="360" w:lineRule="auto"/>
        <w:ind w:firstLine="360"/>
        <w:jc w:val="both"/>
        <w:rPr>
          <w:rFonts w:ascii="David" w:eastAsia="Calibri" w:hAnsi="David" w:cs="David"/>
          <w:sz w:val="24"/>
          <w:szCs w:val="24"/>
          <w:rtl/>
        </w:rPr>
      </w:pPr>
      <w:r w:rsidRPr="0059298E">
        <w:rPr>
          <w:rFonts w:ascii="David" w:eastAsia="Calibri" w:hAnsi="David" w:cs="David"/>
          <w:sz w:val="24"/>
          <w:szCs w:val="24"/>
          <w:u w:val="single"/>
          <w:rtl/>
        </w:rPr>
        <w:t>תוצאות</w:t>
      </w:r>
      <w:r w:rsidR="00CC593E">
        <w:rPr>
          <w:rFonts w:ascii="David" w:eastAsia="Calibri" w:hAnsi="David" w:cs="David"/>
          <w:sz w:val="24"/>
          <w:szCs w:val="24"/>
          <w:rtl/>
        </w:rPr>
        <w:t>: נצפתה עליה משמעותית</w:t>
      </w:r>
      <w:r w:rsidR="00CC593E" w:rsidRPr="00CC593E">
        <w:rPr>
          <w:rFonts w:ascii="David" w:eastAsia="Calibri" w:hAnsi="David" w:cs="David"/>
          <w:sz w:val="24"/>
          <w:szCs w:val="24"/>
          <w:rtl/>
        </w:rPr>
        <w:t xml:space="preserve"> </w:t>
      </w:r>
      <w:r w:rsidR="00CC593E" w:rsidRPr="0059298E">
        <w:rPr>
          <w:rFonts w:ascii="David" w:eastAsia="Calibri" w:hAnsi="David" w:cs="David"/>
          <w:sz w:val="24"/>
          <w:szCs w:val="24"/>
          <w:rtl/>
        </w:rPr>
        <w:t xml:space="preserve">בביצוע ההתנהגות הנדרשת </w:t>
      </w:r>
      <w:r w:rsidR="00CC593E">
        <w:rPr>
          <w:rFonts w:ascii="David" w:eastAsia="Calibri" w:hAnsi="David" w:cs="David" w:hint="cs"/>
          <w:sz w:val="24"/>
          <w:szCs w:val="24"/>
          <w:rtl/>
        </w:rPr>
        <w:t xml:space="preserve">(סידור הנעליים ואיסוף הציוד) </w:t>
      </w:r>
      <w:r w:rsidRPr="0059298E">
        <w:rPr>
          <w:rFonts w:ascii="David" w:eastAsia="Calibri" w:hAnsi="David" w:cs="David"/>
          <w:sz w:val="24"/>
          <w:szCs w:val="24"/>
          <w:rtl/>
        </w:rPr>
        <w:t>לאורך שלבי ההתערבות בכל 6 הקבוצות לעומת שלבי קו הבסיס. כלומר, יישום ההתערבות בהומור בשיעורי פעילות גופנית הגביר את המוטיבציה להתנהגות חיובית. חיזוק לכך ניתן למצוא בספרות הקיימת, כי קיים קשר ישיר בעוצמה בינונית ברמת מובהקות גבוהה בין מורים שמשתמשים בחוש הומור בהוראתם, ומוטיבציה בקרב תלמידים. לא התגלו הבדלים משמעותיים בין תוצאות 2 המדריכים.</w:t>
      </w:r>
    </w:p>
    <w:p w14:paraId="418CA5D3" w14:textId="75B80C9E" w:rsidR="00D760A0" w:rsidRPr="0059298E" w:rsidRDefault="00D760A0" w:rsidP="00747170">
      <w:pPr>
        <w:bidi/>
        <w:spacing w:after="0" w:line="360" w:lineRule="auto"/>
        <w:ind w:firstLine="360"/>
        <w:jc w:val="both"/>
        <w:rPr>
          <w:rFonts w:ascii="David" w:eastAsia="Calibri" w:hAnsi="David" w:cs="David"/>
          <w:sz w:val="24"/>
          <w:szCs w:val="24"/>
          <w:rtl/>
        </w:rPr>
      </w:pPr>
      <w:r w:rsidRPr="0059298E">
        <w:rPr>
          <w:rFonts w:ascii="David" w:eastAsia="Calibri" w:hAnsi="David" w:cs="David"/>
          <w:sz w:val="24"/>
          <w:szCs w:val="24"/>
          <w:u w:val="single"/>
          <w:rtl/>
        </w:rPr>
        <w:t>מסקנות:</w:t>
      </w:r>
      <w:r w:rsidRPr="0059298E">
        <w:rPr>
          <w:rFonts w:ascii="David" w:eastAsia="Calibri" w:hAnsi="David" w:cs="David"/>
          <w:sz w:val="24"/>
          <w:szCs w:val="24"/>
          <w:rtl/>
        </w:rPr>
        <w:t xml:space="preserve"> מורה טוב מחפש שיטות יעילות ושונות לחולל עניין והתלהבות בקרב תלמידיו. הומור עשוי לעורר סקרנות ועניין בלמידה ולטפח יחסים חיוביים בין המורה לתלמידים. הומור עשוי לשרת מטרות הוראה כאשר משתמשים בו בצורה ראויה. ניתן להשתמש בו ליצירת סביבה לימודית חיובית. יישום יעיל בידי מורים </w:t>
      </w:r>
      <w:r w:rsidR="00B74798" w:rsidRPr="0059298E">
        <w:rPr>
          <w:rFonts w:ascii="David" w:eastAsia="Calibri" w:hAnsi="David" w:cs="David"/>
          <w:sz w:val="24"/>
          <w:szCs w:val="24"/>
          <w:rtl/>
        </w:rPr>
        <w:t>לחינוך גופני</w:t>
      </w:r>
      <w:r w:rsidRPr="0059298E">
        <w:rPr>
          <w:rFonts w:ascii="David" w:eastAsia="Calibri" w:hAnsi="David" w:cs="David"/>
          <w:sz w:val="24"/>
          <w:szCs w:val="24"/>
          <w:rtl/>
        </w:rPr>
        <w:t xml:space="preserve"> יביא לכך שהתלמידים יצאו נשכרים משמעותית. סביר להניח כי אם התקבלו ממצאים התומכים בהשערת המחקר במסגרת הבלתי פורמאלית ניתן יהיה להקיש תוצאות אלו על החינוך הפורמאלי. לכן ידרשו בעתיד מחקרים נוספים בנושא הומור בחינוך במסגרת הפורמאלית. </w:t>
      </w:r>
    </w:p>
    <w:p w14:paraId="4BC26BD0" w14:textId="77777777" w:rsidR="00D7054B" w:rsidRPr="0059298E" w:rsidRDefault="00D760A0" w:rsidP="00747170">
      <w:pPr>
        <w:numPr>
          <w:ilvl w:val="0"/>
          <w:numId w:val="26"/>
        </w:numPr>
        <w:bidi/>
        <w:spacing w:after="0" w:line="360" w:lineRule="auto"/>
        <w:contextualSpacing/>
        <w:jc w:val="both"/>
        <w:rPr>
          <w:rFonts w:ascii="David" w:eastAsia="Calibri" w:hAnsi="David" w:cs="David"/>
          <w:sz w:val="24"/>
          <w:szCs w:val="24"/>
        </w:rPr>
      </w:pPr>
      <w:r w:rsidRPr="0059298E">
        <w:rPr>
          <w:rFonts w:ascii="David" w:eastAsia="Calibri" w:hAnsi="David" w:cs="David"/>
          <w:sz w:val="24"/>
          <w:szCs w:val="24"/>
          <w:rtl/>
        </w:rPr>
        <w:t xml:space="preserve">הכתוב בלשון זכר מתייחס לזכר ולנקבה. </w:t>
      </w:r>
    </w:p>
    <w:p w14:paraId="1344DFE7" w14:textId="77777777" w:rsidR="00E65756" w:rsidRPr="0059298E" w:rsidRDefault="00E65756" w:rsidP="00747170">
      <w:pPr>
        <w:bidi/>
        <w:spacing w:after="0"/>
        <w:rPr>
          <w:rFonts w:ascii="David" w:eastAsia="Calibri" w:hAnsi="David" w:cs="David"/>
          <w:noProof/>
          <w:sz w:val="28"/>
          <w:szCs w:val="28"/>
          <w:rtl/>
        </w:rPr>
      </w:pPr>
      <w:bookmarkStart w:id="7" w:name="_Toc387220324"/>
      <w:bookmarkStart w:id="8" w:name="_Toc387220358"/>
      <w:bookmarkStart w:id="9" w:name="_Toc387220502"/>
      <w:bookmarkStart w:id="10" w:name="_Toc387220546"/>
      <w:bookmarkStart w:id="11" w:name="_Toc387221680"/>
      <w:r w:rsidRPr="0059298E">
        <w:rPr>
          <w:rFonts w:ascii="David" w:hAnsi="David" w:cs="David"/>
          <w:rtl/>
        </w:rPr>
        <w:br w:type="page"/>
      </w:r>
    </w:p>
    <w:p w14:paraId="7CAEF46F" w14:textId="42BBEFC6" w:rsidR="00D760A0" w:rsidRDefault="00CB3C20" w:rsidP="00455B50">
      <w:pPr>
        <w:pStyle w:val="1"/>
        <w:rPr>
          <w:rFonts w:ascii="David" w:hAnsi="David" w:cs="David"/>
          <w:rtl/>
        </w:rPr>
      </w:pPr>
      <w:bookmarkStart w:id="12" w:name="_Toc399008749"/>
      <w:r w:rsidRPr="0059298E">
        <w:rPr>
          <w:rFonts w:ascii="David" w:hAnsi="David" w:cs="David"/>
          <w:rtl/>
        </w:rPr>
        <w:lastRenderedPageBreak/>
        <w:t>מבוא</w:t>
      </w:r>
      <w:bookmarkEnd w:id="7"/>
      <w:bookmarkEnd w:id="8"/>
      <w:bookmarkEnd w:id="9"/>
      <w:bookmarkEnd w:id="10"/>
      <w:bookmarkEnd w:id="11"/>
      <w:bookmarkEnd w:id="12"/>
    </w:p>
    <w:p w14:paraId="020DBF0D" w14:textId="77777777" w:rsidR="007C38C9" w:rsidRPr="007C38C9" w:rsidRDefault="007C38C9" w:rsidP="007C38C9">
      <w:pPr>
        <w:rPr>
          <w:rtl/>
        </w:rPr>
      </w:pPr>
    </w:p>
    <w:p w14:paraId="04754258" w14:textId="6FC265EF" w:rsidR="0063012B" w:rsidRPr="0059298E" w:rsidRDefault="00D760A0" w:rsidP="00CC593E">
      <w:pPr>
        <w:bidi/>
        <w:spacing w:after="0" w:line="360" w:lineRule="auto"/>
        <w:ind w:firstLine="360"/>
        <w:jc w:val="both"/>
        <w:rPr>
          <w:rFonts w:ascii="David" w:hAnsi="David" w:cs="David"/>
          <w:sz w:val="24"/>
          <w:szCs w:val="24"/>
          <w:rtl/>
        </w:rPr>
      </w:pPr>
      <w:r w:rsidRPr="0059298E">
        <w:rPr>
          <w:rFonts w:ascii="David" w:hAnsi="David" w:cs="David"/>
          <w:sz w:val="24"/>
          <w:szCs w:val="24"/>
          <w:rtl/>
        </w:rPr>
        <w:t xml:space="preserve">מקצוע </w:t>
      </w:r>
      <w:r w:rsidR="0063012B" w:rsidRPr="0059298E">
        <w:rPr>
          <w:rFonts w:ascii="David" w:hAnsi="David" w:cs="David"/>
          <w:sz w:val="24"/>
          <w:szCs w:val="24"/>
          <w:rtl/>
        </w:rPr>
        <w:t>ה</w:t>
      </w:r>
      <w:r w:rsidRPr="0059298E">
        <w:rPr>
          <w:rFonts w:ascii="David" w:hAnsi="David" w:cs="David"/>
          <w:sz w:val="24"/>
          <w:szCs w:val="24"/>
          <w:rtl/>
        </w:rPr>
        <w:t xml:space="preserve">חינוך </w:t>
      </w:r>
      <w:r w:rsidR="0063012B" w:rsidRPr="0059298E">
        <w:rPr>
          <w:rFonts w:ascii="David" w:hAnsi="David" w:cs="David"/>
          <w:sz w:val="24"/>
          <w:szCs w:val="24"/>
          <w:rtl/>
        </w:rPr>
        <w:t>ה</w:t>
      </w:r>
      <w:r w:rsidRPr="0059298E">
        <w:rPr>
          <w:rFonts w:ascii="David" w:hAnsi="David" w:cs="David"/>
          <w:sz w:val="24"/>
          <w:szCs w:val="24"/>
          <w:rtl/>
        </w:rPr>
        <w:t xml:space="preserve">גופני </w:t>
      </w:r>
      <w:r w:rsidR="00D63713" w:rsidRPr="0059298E">
        <w:rPr>
          <w:rFonts w:ascii="David" w:hAnsi="David" w:cs="David"/>
          <w:sz w:val="24"/>
          <w:szCs w:val="24"/>
          <w:rtl/>
        </w:rPr>
        <w:t>נחשב לרוב</w:t>
      </w:r>
      <w:r w:rsidRPr="0059298E">
        <w:rPr>
          <w:rFonts w:ascii="David" w:hAnsi="David" w:cs="David"/>
          <w:sz w:val="24"/>
          <w:szCs w:val="24"/>
          <w:rtl/>
        </w:rPr>
        <w:t xml:space="preserve"> </w:t>
      </w:r>
      <w:r w:rsidR="00D63713" w:rsidRPr="0059298E">
        <w:rPr>
          <w:rFonts w:ascii="David" w:hAnsi="David" w:cs="David"/>
          <w:sz w:val="24"/>
          <w:szCs w:val="24"/>
          <w:rtl/>
        </w:rPr>
        <w:t>כ</w:t>
      </w:r>
      <w:r w:rsidRPr="0059298E">
        <w:rPr>
          <w:rFonts w:ascii="David" w:hAnsi="David" w:cs="David"/>
          <w:sz w:val="24"/>
          <w:szCs w:val="24"/>
          <w:rtl/>
        </w:rPr>
        <w:t xml:space="preserve">מקצוע אטרקטיבי </w:t>
      </w:r>
      <w:r w:rsidR="00D63713" w:rsidRPr="0059298E">
        <w:rPr>
          <w:rFonts w:ascii="David" w:hAnsi="David" w:cs="David"/>
          <w:sz w:val="24"/>
          <w:szCs w:val="24"/>
          <w:rtl/>
        </w:rPr>
        <w:t>מאד.</w:t>
      </w:r>
      <w:r w:rsidRPr="0059298E">
        <w:rPr>
          <w:rFonts w:ascii="David" w:hAnsi="David" w:cs="David"/>
          <w:sz w:val="24"/>
          <w:szCs w:val="24"/>
          <w:rtl/>
        </w:rPr>
        <w:t xml:space="preserve"> הוא </w:t>
      </w:r>
      <w:r w:rsidR="00D63713" w:rsidRPr="0059298E">
        <w:rPr>
          <w:rFonts w:ascii="David" w:hAnsi="David" w:cs="David"/>
          <w:sz w:val="24"/>
          <w:szCs w:val="24"/>
          <w:rtl/>
        </w:rPr>
        <w:t>מכיל</w:t>
      </w:r>
      <w:r w:rsidRPr="0059298E">
        <w:rPr>
          <w:rFonts w:ascii="David" w:hAnsi="David" w:cs="David"/>
          <w:sz w:val="24"/>
          <w:szCs w:val="24"/>
          <w:rtl/>
        </w:rPr>
        <w:t xml:space="preserve"> בתוכו מרכיבים רבים הייחודיים בעיקר בשיעור מסוג זה כגון יציאה </w:t>
      </w:r>
      <w:r w:rsidR="00D63713" w:rsidRPr="0059298E">
        <w:rPr>
          <w:rFonts w:ascii="David" w:hAnsi="David" w:cs="David"/>
          <w:sz w:val="24"/>
          <w:szCs w:val="24"/>
          <w:rtl/>
        </w:rPr>
        <w:t>משגרת</w:t>
      </w:r>
      <w:r w:rsidRPr="0059298E">
        <w:rPr>
          <w:rFonts w:ascii="David" w:hAnsi="David" w:cs="David"/>
          <w:sz w:val="24"/>
          <w:szCs w:val="24"/>
          <w:rtl/>
        </w:rPr>
        <w:t xml:space="preserve"> הלימודים, הנעת הגוף, פעילות חברתית, מעניק במה לבעלי הכישרון ה</w:t>
      </w:r>
      <w:r w:rsidR="00D63713" w:rsidRPr="0059298E">
        <w:rPr>
          <w:rFonts w:ascii="David" w:hAnsi="David" w:cs="David"/>
          <w:sz w:val="24"/>
          <w:szCs w:val="24"/>
          <w:rtl/>
        </w:rPr>
        <w:t>מוטורי</w:t>
      </w:r>
      <w:r w:rsidRPr="0059298E">
        <w:rPr>
          <w:rFonts w:ascii="David" w:hAnsi="David" w:cs="David"/>
          <w:sz w:val="24"/>
          <w:szCs w:val="24"/>
          <w:rtl/>
        </w:rPr>
        <w:t xml:space="preserve"> ויוצר אתגרים אישיים וקבוצתיים בתחום יכולת</w:t>
      </w:r>
      <w:r w:rsidR="00D63713" w:rsidRPr="0059298E">
        <w:rPr>
          <w:rFonts w:ascii="David" w:hAnsi="David" w:cs="David"/>
          <w:sz w:val="24"/>
          <w:szCs w:val="24"/>
          <w:rtl/>
        </w:rPr>
        <w:t>ם</w:t>
      </w:r>
      <w:r w:rsidRPr="0059298E">
        <w:rPr>
          <w:rFonts w:ascii="David" w:hAnsi="David" w:cs="David"/>
          <w:sz w:val="24"/>
          <w:szCs w:val="24"/>
          <w:rtl/>
        </w:rPr>
        <w:t xml:space="preserve"> הפיזית של הילדים, </w:t>
      </w:r>
      <w:r w:rsidR="00CC593E">
        <w:rPr>
          <w:rFonts w:ascii="David" w:hAnsi="David" w:cs="David" w:hint="cs"/>
          <w:sz w:val="24"/>
          <w:szCs w:val="24"/>
          <w:rtl/>
        </w:rPr>
        <w:t>חושף ל</w:t>
      </w:r>
      <w:r w:rsidRPr="0059298E">
        <w:rPr>
          <w:rFonts w:ascii="David" w:hAnsi="David" w:cs="David"/>
          <w:sz w:val="24"/>
          <w:szCs w:val="24"/>
          <w:rtl/>
        </w:rPr>
        <w:t xml:space="preserve">משחקי ספורט ותנועה ורכישת מיומנויות מוטוריות ואף </w:t>
      </w:r>
      <w:r w:rsidR="00CC593E">
        <w:rPr>
          <w:rFonts w:ascii="David" w:hAnsi="David" w:cs="David" w:hint="cs"/>
          <w:sz w:val="24"/>
          <w:szCs w:val="24"/>
          <w:rtl/>
        </w:rPr>
        <w:t xml:space="preserve">מיומנויות </w:t>
      </w:r>
      <w:r w:rsidR="00B74798" w:rsidRPr="0059298E">
        <w:rPr>
          <w:rFonts w:ascii="David" w:hAnsi="David" w:cs="David"/>
          <w:sz w:val="24"/>
          <w:szCs w:val="24"/>
          <w:rtl/>
        </w:rPr>
        <w:t>קוגניטיביות</w:t>
      </w:r>
      <w:r w:rsidRPr="0059298E">
        <w:rPr>
          <w:rFonts w:ascii="David" w:hAnsi="David" w:cs="David"/>
          <w:sz w:val="24"/>
          <w:szCs w:val="24"/>
          <w:rtl/>
        </w:rPr>
        <w:t xml:space="preserve"> חדשות בתקופת הילדות והנערות. </w:t>
      </w:r>
      <w:r w:rsidR="00CC593E">
        <w:rPr>
          <w:rFonts w:ascii="David" w:hAnsi="David" w:cs="David" w:hint="cs"/>
          <w:sz w:val="24"/>
          <w:szCs w:val="24"/>
          <w:rtl/>
        </w:rPr>
        <w:t>מקצוע זה</w:t>
      </w:r>
      <w:r w:rsidRPr="0059298E">
        <w:rPr>
          <w:rFonts w:ascii="David" w:hAnsi="David" w:cs="David"/>
          <w:sz w:val="24"/>
          <w:szCs w:val="24"/>
          <w:rtl/>
        </w:rPr>
        <w:t xml:space="preserve"> יכול להיות מאד אהוד ומאידך יכול לגרום ללא מעט </w:t>
      </w:r>
      <w:r w:rsidR="00D63713" w:rsidRPr="0059298E">
        <w:rPr>
          <w:rFonts w:ascii="David" w:hAnsi="David" w:cs="David"/>
          <w:sz w:val="24"/>
          <w:szCs w:val="24"/>
          <w:rtl/>
        </w:rPr>
        <w:t>תסכול</w:t>
      </w:r>
      <w:r w:rsidRPr="0059298E">
        <w:rPr>
          <w:rFonts w:ascii="David" w:hAnsi="David" w:cs="David"/>
          <w:sz w:val="24"/>
          <w:szCs w:val="24"/>
          <w:rtl/>
        </w:rPr>
        <w:t xml:space="preserve"> בקרב הלומדים. </w:t>
      </w:r>
    </w:p>
    <w:p w14:paraId="1C721F89" w14:textId="7EFE6F5C" w:rsidR="0063012B" w:rsidRPr="0059298E" w:rsidRDefault="00D760A0" w:rsidP="00F3159B">
      <w:pPr>
        <w:bidi/>
        <w:spacing w:after="0" w:line="360" w:lineRule="auto"/>
        <w:ind w:firstLine="360"/>
        <w:jc w:val="both"/>
        <w:rPr>
          <w:rFonts w:ascii="David" w:hAnsi="David" w:cs="David"/>
          <w:sz w:val="24"/>
          <w:szCs w:val="24"/>
          <w:rtl/>
        </w:rPr>
      </w:pPr>
      <w:r w:rsidRPr="0059298E">
        <w:rPr>
          <w:rFonts w:ascii="David" w:hAnsi="David" w:cs="David"/>
          <w:sz w:val="24"/>
          <w:szCs w:val="24"/>
          <w:rtl/>
        </w:rPr>
        <w:t>החינוך הגופני טומן בחובו פוטנציאל עצום לחינוך לערכים, על אחת כמה וכמה אם המורה הוא אטרקטיבי ובעל גישה נכונה. דרך מקצוע זה ניתן להגיע למחוזות נסתרים בלב הילדים וניתן דרכ</w:t>
      </w:r>
      <w:r w:rsidR="00CD5A43">
        <w:rPr>
          <w:rFonts w:ascii="David" w:hAnsi="David" w:cs="David" w:hint="cs"/>
          <w:sz w:val="24"/>
          <w:szCs w:val="24"/>
          <w:rtl/>
        </w:rPr>
        <w:t>ו</w:t>
      </w:r>
      <w:r w:rsidRPr="0059298E">
        <w:rPr>
          <w:rFonts w:ascii="David" w:hAnsi="David" w:cs="David"/>
          <w:sz w:val="24"/>
          <w:szCs w:val="24"/>
          <w:rtl/>
        </w:rPr>
        <w:t xml:space="preserve"> לשנות ולעצב התנהגות לחיים שלמים. תלמיד הלומד מ</w:t>
      </w:r>
      <w:r w:rsidR="00CD5A43">
        <w:rPr>
          <w:rFonts w:ascii="David" w:hAnsi="David" w:cs="David" w:hint="cs"/>
          <w:sz w:val="24"/>
          <w:szCs w:val="24"/>
          <w:rtl/>
        </w:rPr>
        <w:t>ה</w:t>
      </w:r>
      <w:r w:rsidR="00CD5A43">
        <w:rPr>
          <w:rFonts w:ascii="David" w:hAnsi="David" w:cs="David"/>
          <w:sz w:val="24"/>
          <w:szCs w:val="24"/>
          <w:rtl/>
        </w:rPr>
        <w:t xml:space="preserve">גיל </w:t>
      </w:r>
      <w:r w:rsidR="00CD5A43">
        <w:rPr>
          <w:rFonts w:ascii="David" w:hAnsi="David" w:cs="David" w:hint="cs"/>
          <w:sz w:val="24"/>
          <w:szCs w:val="24"/>
          <w:rtl/>
        </w:rPr>
        <w:t>ה</w:t>
      </w:r>
      <w:r w:rsidRPr="0059298E">
        <w:rPr>
          <w:rFonts w:ascii="David" w:hAnsi="David" w:cs="David"/>
          <w:sz w:val="24"/>
          <w:szCs w:val="24"/>
          <w:rtl/>
        </w:rPr>
        <w:t xml:space="preserve">צעיר </w:t>
      </w:r>
      <w:r w:rsidR="00CD5A43">
        <w:rPr>
          <w:rFonts w:ascii="David" w:hAnsi="David" w:cs="David" w:hint="cs"/>
          <w:sz w:val="24"/>
          <w:szCs w:val="24"/>
          <w:rtl/>
        </w:rPr>
        <w:t>(</w:t>
      </w:r>
      <w:r w:rsidRPr="0059298E">
        <w:rPr>
          <w:rFonts w:ascii="David" w:hAnsi="David" w:cs="David"/>
          <w:sz w:val="24"/>
          <w:szCs w:val="24"/>
          <w:rtl/>
        </w:rPr>
        <w:t>מהגיל המתעצב</w:t>
      </w:r>
      <w:r w:rsidR="00CD5A43">
        <w:rPr>
          <w:rFonts w:ascii="David" w:hAnsi="David" w:cs="David" w:hint="cs"/>
          <w:sz w:val="24"/>
          <w:szCs w:val="24"/>
          <w:rtl/>
        </w:rPr>
        <w:t xml:space="preserve"> למעשה)</w:t>
      </w:r>
      <w:r w:rsidRPr="0059298E">
        <w:rPr>
          <w:rFonts w:ascii="David" w:hAnsi="David" w:cs="David"/>
          <w:sz w:val="24"/>
          <w:szCs w:val="24"/>
          <w:rtl/>
        </w:rPr>
        <w:t xml:space="preserve"> דרך חוויה חזקה</w:t>
      </w:r>
      <w:r w:rsidR="00CD5A43">
        <w:rPr>
          <w:rFonts w:ascii="David" w:hAnsi="David" w:cs="David" w:hint="cs"/>
          <w:sz w:val="24"/>
          <w:szCs w:val="24"/>
          <w:rtl/>
        </w:rPr>
        <w:t>,</w:t>
      </w:r>
      <w:r w:rsidRPr="0059298E">
        <w:rPr>
          <w:rFonts w:ascii="David" w:hAnsi="David" w:cs="David"/>
          <w:sz w:val="24"/>
          <w:szCs w:val="24"/>
          <w:rtl/>
        </w:rPr>
        <w:t xml:space="preserve"> </w:t>
      </w:r>
      <w:r w:rsidR="00CD5A43">
        <w:rPr>
          <w:rFonts w:ascii="David" w:hAnsi="David" w:cs="David" w:hint="cs"/>
          <w:sz w:val="24"/>
          <w:szCs w:val="24"/>
          <w:rtl/>
        </w:rPr>
        <w:t>ש</w:t>
      </w:r>
      <w:r w:rsidRPr="0059298E">
        <w:rPr>
          <w:rFonts w:ascii="David" w:hAnsi="David" w:cs="David"/>
          <w:sz w:val="24"/>
          <w:szCs w:val="24"/>
          <w:rtl/>
        </w:rPr>
        <w:t>חינוך גופני הוא עניין של בחירה בדרך חיים בריאותית</w:t>
      </w:r>
      <w:r w:rsidR="00CD5A43">
        <w:rPr>
          <w:rFonts w:ascii="David" w:hAnsi="David" w:cs="David" w:hint="cs"/>
          <w:sz w:val="24"/>
          <w:szCs w:val="24"/>
          <w:rtl/>
        </w:rPr>
        <w:t>,</w:t>
      </w:r>
      <w:r w:rsidRPr="0059298E">
        <w:rPr>
          <w:rFonts w:ascii="David" w:hAnsi="David" w:cs="David"/>
          <w:sz w:val="24"/>
          <w:szCs w:val="24"/>
          <w:rtl/>
        </w:rPr>
        <w:t xml:space="preserve"> יכול לסגל לעצמו בקלות יתרה גישה פוזיטיבית לתחום זה</w:t>
      </w:r>
      <w:sdt>
        <w:sdtPr>
          <w:rPr>
            <w:rFonts w:ascii="David" w:hAnsi="David" w:cs="David"/>
            <w:sz w:val="24"/>
            <w:szCs w:val="24"/>
            <w:rtl/>
          </w:rPr>
          <w:id w:val="-539904555"/>
          <w:citation/>
        </w:sdtPr>
        <w:sdtEndPr/>
        <w:sdtContent>
          <w:r w:rsidR="001A276D">
            <w:rPr>
              <w:rFonts w:ascii="David" w:hAnsi="David" w:cs="David"/>
              <w:sz w:val="24"/>
              <w:szCs w:val="24"/>
              <w:rtl/>
            </w:rPr>
            <w:fldChar w:fldCharType="begin"/>
          </w:r>
          <w:r w:rsidR="001A276D">
            <w:rPr>
              <w:rFonts w:ascii="David" w:hAnsi="David" w:cs="David"/>
              <w:sz w:val="24"/>
              <w:szCs w:val="24"/>
              <w:rtl/>
            </w:rPr>
            <w:instrText xml:space="preserve"> </w:instrText>
          </w:r>
          <w:r w:rsidR="001A276D">
            <w:rPr>
              <w:rFonts w:ascii="David" w:hAnsi="David" w:cs="David" w:hint="cs"/>
              <w:sz w:val="24"/>
              <w:szCs w:val="24"/>
            </w:rPr>
            <w:instrText>CITATION</w:instrText>
          </w:r>
          <w:r w:rsidR="001A276D">
            <w:rPr>
              <w:rFonts w:ascii="David" w:hAnsi="David" w:cs="David" w:hint="cs"/>
              <w:sz w:val="24"/>
              <w:szCs w:val="24"/>
              <w:rtl/>
            </w:rPr>
            <w:instrText xml:space="preserve"> </w:instrText>
          </w:r>
          <w:r w:rsidR="001A276D">
            <w:rPr>
              <w:rFonts w:ascii="David" w:hAnsi="David" w:cs="David" w:hint="cs"/>
              <w:sz w:val="24"/>
              <w:szCs w:val="24"/>
            </w:rPr>
            <w:instrText>Bra06 \l 1037</w:instrText>
          </w:r>
          <w:r w:rsidR="001A276D">
            <w:rPr>
              <w:rFonts w:ascii="David" w:hAnsi="David" w:cs="David"/>
              <w:sz w:val="24"/>
              <w:szCs w:val="24"/>
              <w:rtl/>
            </w:rPr>
            <w:instrText xml:space="preserve"> </w:instrText>
          </w:r>
          <w:r w:rsidR="001A276D">
            <w:rPr>
              <w:rFonts w:ascii="David" w:hAnsi="David" w:cs="David"/>
              <w:sz w:val="24"/>
              <w:szCs w:val="24"/>
              <w:rtl/>
            </w:rPr>
            <w:fldChar w:fldCharType="separate"/>
          </w:r>
          <w:r w:rsidR="001A276D">
            <w:rPr>
              <w:rFonts w:ascii="David" w:hAnsi="David" w:cs="David"/>
              <w:noProof/>
              <w:sz w:val="24"/>
              <w:szCs w:val="24"/>
              <w:rtl/>
            </w:rPr>
            <w:t xml:space="preserve"> </w:t>
          </w:r>
          <w:r w:rsidR="001A276D" w:rsidRPr="001A276D">
            <w:rPr>
              <w:rFonts w:ascii="David" w:hAnsi="David" w:cs="David"/>
              <w:noProof/>
              <w:sz w:val="24"/>
              <w:szCs w:val="24"/>
            </w:rPr>
            <w:t>(Alderman, Beighle, &amp; Pangrazi, 2006)</w:t>
          </w:r>
          <w:r w:rsidR="001A276D">
            <w:rPr>
              <w:rFonts w:ascii="David" w:hAnsi="David" w:cs="David"/>
              <w:sz w:val="24"/>
              <w:szCs w:val="24"/>
              <w:rtl/>
            </w:rPr>
            <w:fldChar w:fldCharType="end"/>
          </w:r>
        </w:sdtContent>
      </w:sdt>
      <w:r w:rsidRPr="0059298E">
        <w:rPr>
          <w:rFonts w:ascii="David" w:hAnsi="David" w:cs="David"/>
          <w:sz w:val="24"/>
          <w:szCs w:val="24"/>
          <w:rtl/>
        </w:rPr>
        <w:t xml:space="preserve">. עם זאת, מקצוע זה יכול להגיע למקומות שליליים, אם לא מנתבים אותו </w:t>
      </w:r>
      <w:r w:rsidR="00D63713" w:rsidRPr="0059298E">
        <w:rPr>
          <w:rFonts w:ascii="David" w:hAnsi="David" w:cs="David"/>
          <w:sz w:val="24"/>
          <w:szCs w:val="24"/>
          <w:rtl/>
        </w:rPr>
        <w:t>כראוי</w:t>
      </w:r>
      <w:r w:rsidRPr="0059298E">
        <w:rPr>
          <w:rFonts w:ascii="David" w:hAnsi="David" w:cs="David"/>
          <w:sz w:val="24"/>
          <w:szCs w:val="24"/>
          <w:rtl/>
        </w:rPr>
        <w:t xml:space="preserve">, כמו במקרים של </w:t>
      </w:r>
      <w:r w:rsidR="00F3159B">
        <w:rPr>
          <w:rFonts w:ascii="David" w:hAnsi="David" w:cs="David" w:hint="cs"/>
          <w:sz w:val="24"/>
          <w:szCs w:val="24"/>
          <w:rtl/>
        </w:rPr>
        <w:t>ל</w:t>
      </w:r>
      <w:r w:rsidR="00D63713" w:rsidRPr="0059298E">
        <w:rPr>
          <w:rFonts w:ascii="David" w:hAnsi="David" w:cs="David"/>
          <w:sz w:val="24"/>
          <w:szCs w:val="24"/>
          <w:rtl/>
        </w:rPr>
        <w:t>עג להופעה חיצונית</w:t>
      </w:r>
      <w:r w:rsidR="00F3159B">
        <w:rPr>
          <w:rFonts w:ascii="David" w:hAnsi="David" w:cs="David" w:hint="cs"/>
          <w:sz w:val="24"/>
          <w:szCs w:val="24"/>
          <w:rtl/>
        </w:rPr>
        <w:t xml:space="preserve"> (משקל עודף, גובה וכו')</w:t>
      </w:r>
      <w:r w:rsidRPr="0059298E">
        <w:rPr>
          <w:rFonts w:ascii="David" w:hAnsi="David" w:cs="David"/>
          <w:sz w:val="24"/>
          <w:szCs w:val="24"/>
          <w:rtl/>
        </w:rPr>
        <w:t>, תחרותיות מזיקה, בריונות ואווירה כיתתית עו</w:t>
      </w:r>
      <w:r w:rsidR="00CD5A43">
        <w:rPr>
          <w:rFonts w:ascii="David" w:hAnsi="David" w:cs="David" w:hint="cs"/>
          <w:sz w:val="24"/>
          <w:szCs w:val="24"/>
          <w:rtl/>
        </w:rPr>
        <w:t>י</w:t>
      </w:r>
      <w:r w:rsidRPr="0059298E">
        <w:rPr>
          <w:rFonts w:ascii="David" w:hAnsi="David" w:cs="David"/>
          <w:sz w:val="24"/>
          <w:szCs w:val="24"/>
          <w:rtl/>
        </w:rPr>
        <w:t>ינת</w:t>
      </w:r>
      <w:sdt>
        <w:sdtPr>
          <w:rPr>
            <w:rFonts w:ascii="David" w:hAnsi="David" w:cs="David"/>
            <w:sz w:val="24"/>
            <w:szCs w:val="24"/>
            <w:rtl/>
          </w:rPr>
          <w:id w:val="-1302305040"/>
          <w:citation/>
        </w:sdtPr>
        <w:sdtEndPr/>
        <w:sdtContent>
          <w:r w:rsidR="00F3159B">
            <w:rPr>
              <w:rFonts w:ascii="David" w:hAnsi="David" w:cs="David"/>
              <w:sz w:val="24"/>
              <w:szCs w:val="24"/>
              <w:rtl/>
            </w:rPr>
            <w:fldChar w:fldCharType="begin"/>
          </w:r>
          <w:r w:rsidR="00F3159B">
            <w:rPr>
              <w:rFonts w:ascii="David" w:hAnsi="David" w:cs="David"/>
              <w:sz w:val="24"/>
              <w:szCs w:val="24"/>
              <w:rtl/>
            </w:rPr>
            <w:instrText xml:space="preserve"> </w:instrText>
          </w:r>
          <w:r w:rsidR="00F3159B">
            <w:rPr>
              <w:rFonts w:ascii="David" w:hAnsi="David" w:cs="David" w:hint="cs"/>
              <w:sz w:val="24"/>
              <w:szCs w:val="24"/>
            </w:rPr>
            <w:instrText>CITATION</w:instrText>
          </w:r>
          <w:r w:rsidR="00F3159B">
            <w:rPr>
              <w:rFonts w:ascii="David" w:hAnsi="David" w:cs="David" w:hint="cs"/>
              <w:sz w:val="24"/>
              <w:szCs w:val="24"/>
              <w:rtl/>
            </w:rPr>
            <w:instrText xml:space="preserve"> </w:instrText>
          </w:r>
          <w:r w:rsidR="00F3159B">
            <w:rPr>
              <w:rFonts w:ascii="David" w:hAnsi="David" w:cs="David" w:hint="cs"/>
              <w:sz w:val="24"/>
              <w:szCs w:val="24"/>
            </w:rPr>
            <w:instrText>Che09 \l 1037</w:instrText>
          </w:r>
          <w:r w:rsidR="00F3159B">
            <w:rPr>
              <w:rFonts w:ascii="David" w:hAnsi="David" w:cs="David"/>
              <w:sz w:val="24"/>
              <w:szCs w:val="24"/>
              <w:rtl/>
            </w:rPr>
            <w:instrText xml:space="preserve"> </w:instrText>
          </w:r>
          <w:r w:rsidR="00F3159B">
            <w:rPr>
              <w:rFonts w:ascii="David" w:hAnsi="David" w:cs="David"/>
              <w:sz w:val="24"/>
              <w:szCs w:val="24"/>
              <w:rtl/>
            </w:rPr>
            <w:fldChar w:fldCharType="separate"/>
          </w:r>
          <w:r w:rsidR="00F3159B">
            <w:rPr>
              <w:rFonts w:ascii="David" w:hAnsi="David" w:cs="David"/>
              <w:noProof/>
              <w:sz w:val="24"/>
              <w:szCs w:val="24"/>
              <w:rtl/>
            </w:rPr>
            <w:t xml:space="preserve"> </w:t>
          </w:r>
          <w:r w:rsidR="00F3159B" w:rsidRPr="00F3159B">
            <w:rPr>
              <w:rFonts w:ascii="David" w:hAnsi="David" w:cs="David"/>
              <w:noProof/>
              <w:sz w:val="24"/>
              <w:szCs w:val="24"/>
            </w:rPr>
            <w:t>(Cherubini, 2009)</w:t>
          </w:r>
          <w:r w:rsidR="00F3159B">
            <w:rPr>
              <w:rFonts w:ascii="David" w:hAnsi="David" w:cs="David"/>
              <w:sz w:val="24"/>
              <w:szCs w:val="24"/>
              <w:rtl/>
            </w:rPr>
            <w:fldChar w:fldCharType="end"/>
          </w:r>
        </w:sdtContent>
      </w:sdt>
      <w:r w:rsidR="00D63713" w:rsidRPr="0059298E">
        <w:rPr>
          <w:rFonts w:ascii="David" w:hAnsi="David" w:cs="David"/>
          <w:sz w:val="24"/>
          <w:szCs w:val="24"/>
          <w:rtl/>
        </w:rPr>
        <w:t xml:space="preserve">. </w:t>
      </w:r>
      <w:r w:rsidR="00DB47AC" w:rsidRPr="0059298E">
        <w:rPr>
          <w:rFonts w:ascii="David" w:hAnsi="David" w:cs="David"/>
          <w:sz w:val="24"/>
          <w:szCs w:val="24"/>
          <w:rtl/>
        </w:rPr>
        <w:t>עקב כך</w:t>
      </w:r>
      <w:r w:rsidRPr="0059298E">
        <w:rPr>
          <w:rFonts w:ascii="David" w:hAnsi="David" w:cs="David"/>
          <w:sz w:val="24"/>
          <w:szCs w:val="24"/>
          <w:rtl/>
        </w:rPr>
        <w:t xml:space="preserve"> נדרש</w:t>
      </w:r>
      <w:r w:rsidR="00DB47AC" w:rsidRPr="0059298E">
        <w:rPr>
          <w:rFonts w:ascii="David" w:hAnsi="David" w:cs="David"/>
          <w:sz w:val="24"/>
          <w:szCs w:val="24"/>
          <w:rtl/>
        </w:rPr>
        <w:t xml:space="preserve">ות </w:t>
      </w:r>
      <w:r w:rsidRPr="0059298E">
        <w:rPr>
          <w:rFonts w:ascii="David" w:hAnsi="David" w:cs="David"/>
          <w:sz w:val="24"/>
          <w:szCs w:val="24"/>
          <w:rtl/>
        </w:rPr>
        <w:t>גישות</w:t>
      </w:r>
      <w:r w:rsidR="00DB47AC" w:rsidRPr="0059298E">
        <w:rPr>
          <w:rFonts w:ascii="David" w:hAnsi="David" w:cs="David"/>
          <w:sz w:val="24"/>
          <w:szCs w:val="24"/>
          <w:rtl/>
        </w:rPr>
        <w:t xml:space="preserve"> יצירתיות</w:t>
      </w:r>
      <w:r w:rsidRPr="0059298E">
        <w:rPr>
          <w:rFonts w:ascii="David" w:hAnsi="David" w:cs="David"/>
          <w:sz w:val="24"/>
          <w:szCs w:val="24"/>
          <w:rtl/>
        </w:rPr>
        <w:t xml:space="preserve"> </w:t>
      </w:r>
      <w:r w:rsidR="00DB47AC" w:rsidRPr="0059298E">
        <w:rPr>
          <w:rFonts w:ascii="David" w:hAnsi="David" w:cs="David"/>
          <w:sz w:val="24"/>
          <w:szCs w:val="24"/>
          <w:rtl/>
        </w:rPr>
        <w:t>כגון</w:t>
      </w:r>
      <w:r w:rsidRPr="0059298E">
        <w:rPr>
          <w:rFonts w:ascii="David" w:hAnsi="David" w:cs="David"/>
          <w:sz w:val="24"/>
          <w:szCs w:val="24"/>
          <w:rtl/>
        </w:rPr>
        <w:t xml:space="preserve"> פסיכולוגיה חיובית, הומור, הוראה מניעתית ותגובתית ושימוש בדוגמא אישית להתמודדות עם גורמי סטרס כאלו</w:t>
      </w:r>
      <w:sdt>
        <w:sdtPr>
          <w:rPr>
            <w:rFonts w:ascii="David" w:hAnsi="David" w:cs="David"/>
            <w:sz w:val="24"/>
            <w:szCs w:val="24"/>
            <w:rtl/>
          </w:rPr>
          <w:id w:val="-1131099065"/>
          <w:citation/>
        </w:sdtPr>
        <w:sdtEndPr/>
        <w:sdtContent>
          <w:r w:rsidR="00F3159B">
            <w:rPr>
              <w:rFonts w:ascii="David" w:hAnsi="David" w:cs="David"/>
              <w:sz w:val="24"/>
              <w:szCs w:val="24"/>
              <w:rtl/>
            </w:rPr>
            <w:fldChar w:fldCharType="begin"/>
          </w:r>
          <w:r w:rsidR="00F3159B">
            <w:rPr>
              <w:rFonts w:ascii="David" w:hAnsi="David" w:cs="David"/>
              <w:sz w:val="24"/>
              <w:szCs w:val="24"/>
              <w:rtl/>
            </w:rPr>
            <w:instrText xml:space="preserve"> </w:instrText>
          </w:r>
          <w:r w:rsidR="00F3159B">
            <w:rPr>
              <w:rFonts w:ascii="David" w:hAnsi="David" w:cs="David" w:hint="cs"/>
              <w:sz w:val="24"/>
              <w:szCs w:val="24"/>
            </w:rPr>
            <w:instrText>CITATION</w:instrText>
          </w:r>
          <w:r w:rsidR="00F3159B">
            <w:rPr>
              <w:rFonts w:ascii="David" w:hAnsi="David" w:cs="David" w:hint="cs"/>
              <w:sz w:val="24"/>
              <w:szCs w:val="24"/>
              <w:rtl/>
            </w:rPr>
            <w:instrText xml:space="preserve"> </w:instrText>
          </w:r>
          <w:r w:rsidR="00F3159B">
            <w:rPr>
              <w:rFonts w:ascii="David" w:hAnsi="David" w:cs="David" w:hint="cs"/>
              <w:sz w:val="24"/>
              <w:szCs w:val="24"/>
            </w:rPr>
            <w:instrText>Gib10 \l 1037</w:instrText>
          </w:r>
          <w:r w:rsidR="00F3159B">
            <w:rPr>
              <w:rFonts w:ascii="David" w:hAnsi="David" w:cs="David"/>
              <w:sz w:val="24"/>
              <w:szCs w:val="24"/>
              <w:rtl/>
            </w:rPr>
            <w:instrText xml:space="preserve"> </w:instrText>
          </w:r>
          <w:r w:rsidR="00F3159B">
            <w:rPr>
              <w:rFonts w:ascii="David" w:hAnsi="David" w:cs="David"/>
              <w:sz w:val="24"/>
              <w:szCs w:val="24"/>
              <w:rtl/>
            </w:rPr>
            <w:fldChar w:fldCharType="separate"/>
          </w:r>
          <w:r w:rsidR="00F3159B">
            <w:rPr>
              <w:rFonts w:ascii="David" w:hAnsi="David" w:cs="David"/>
              <w:noProof/>
              <w:sz w:val="24"/>
              <w:szCs w:val="24"/>
              <w:rtl/>
            </w:rPr>
            <w:t xml:space="preserve"> </w:t>
          </w:r>
          <w:r w:rsidR="00F3159B" w:rsidRPr="00F3159B">
            <w:rPr>
              <w:rFonts w:ascii="David" w:hAnsi="David" w:cs="David"/>
              <w:noProof/>
              <w:sz w:val="24"/>
              <w:szCs w:val="24"/>
            </w:rPr>
            <w:t>(Gibbone &amp; Manson, 2010)</w:t>
          </w:r>
          <w:r w:rsidR="00F3159B">
            <w:rPr>
              <w:rFonts w:ascii="David" w:hAnsi="David" w:cs="David"/>
              <w:sz w:val="24"/>
              <w:szCs w:val="24"/>
              <w:rtl/>
            </w:rPr>
            <w:fldChar w:fldCharType="end"/>
          </w:r>
        </w:sdtContent>
      </w:sdt>
      <w:r w:rsidRPr="0059298E">
        <w:rPr>
          <w:rFonts w:ascii="David" w:hAnsi="David" w:cs="David"/>
          <w:sz w:val="24"/>
          <w:szCs w:val="24"/>
          <w:rtl/>
        </w:rPr>
        <w:t xml:space="preserve">. </w:t>
      </w:r>
    </w:p>
    <w:p w14:paraId="1DC6B8C9" w14:textId="13D1C25B" w:rsidR="0063012B" w:rsidRPr="0059298E" w:rsidRDefault="00D760A0" w:rsidP="003675EA">
      <w:pPr>
        <w:bidi/>
        <w:spacing w:after="0" w:line="360" w:lineRule="auto"/>
        <w:ind w:firstLine="360"/>
        <w:jc w:val="both"/>
        <w:rPr>
          <w:rFonts w:ascii="David" w:hAnsi="David" w:cs="David"/>
          <w:sz w:val="24"/>
          <w:szCs w:val="24"/>
          <w:rtl/>
        </w:rPr>
      </w:pPr>
      <w:r w:rsidRPr="0059298E">
        <w:rPr>
          <w:rFonts w:ascii="David" w:hAnsi="David" w:cs="David"/>
          <w:sz w:val="24"/>
          <w:szCs w:val="24"/>
          <w:rtl/>
        </w:rPr>
        <w:t>מחקרים מוכיחים</w:t>
      </w:r>
      <w:r w:rsidR="003675EA">
        <w:rPr>
          <w:rFonts w:ascii="David" w:hAnsi="David" w:cs="David" w:hint="cs"/>
          <w:sz w:val="24"/>
          <w:szCs w:val="24"/>
          <w:rtl/>
        </w:rPr>
        <w:t xml:space="preserve">, </w:t>
      </w:r>
      <w:r w:rsidRPr="0059298E">
        <w:rPr>
          <w:rFonts w:ascii="David" w:hAnsi="David" w:cs="David"/>
          <w:sz w:val="24"/>
          <w:szCs w:val="24"/>
          <w:rtl/>
        </w:rPr>
        <w:t>כי על מנת ליצור שינוי בקרב ילדים לטווח ארוך</w:t>
      </w:r>
      <w:r w:rsidR="001A276D">
        <w:rPr>
          <w:rFonts w:ascii="David" w:hAnsi="David" w:cs="David" w:hint="cs"/>
          <w:sz w:val="24"/>
          <w:szCs w:val="24"/>
          <w:rtl/>
        </w:rPr>
        <w:t>,</w:t>
      </w:r>
      <w:r w:rsidRPr="0059298E">
        <w:rPr>
          <w:rFonts w:ascii="David" w:hAnsi="David" w:cs="David"/>
          <w:sz w:val="24"/>
          <w:szCs w:val="24"/>
          <w:rtl/>
        </w:rPr>
        <w:t xml:space="preserve"> יש ליצור בקרבם שינוי במוטיבציה הפנימית ולא בחיצונית </w:t>
      </w:r>
      <w:r w:rsidR="00CC0DA9">
        <w:rPr>
          <w:rFonts w:ascii="David" w:hAnsi="David" w:cs="David" w:hint="cs"/>
          <w:sz w:val="24"/>
          <w:szCs w:val="24"/>
          <w:rtl/>
        </w:rPr>
        <w:t>(</w:t>
      </w:r>
      <w:r w:rsidRPr="0059298E">
        <w:rPr>
          <w:rFonts w:ascii="David" w:hAnsi="David" w:cs="David"/>
          <w:sz w:val="24"/>
          <w:szCs w:val="24"/>
          <w:rtl/>
        </w:rPr>
        <w:t>פרס או עונש</w:t>
      </w:r>
      <w:r w:rsidR="00CC0DA9">
        <w:rPr>
          <w:rFonts w:ascii="David" w:hAnsi="David" w:cs="David" w:hint="cs"/>
          <w:sz w:val="24"/>
          <w:szCs w:val="24"/>
          <w:rtl/>
        </w:rPr>
        <w:t>)</w:t>
      </w:r>
      <w:r w:rsidRPr="0059298E">
        <w:rPr>
          <w:rFonts w:ascii="David" w:hAnsi="David" w:cs="David"/>
          <w:sz w:val="24"/>
          <w:szCs w:val="24"/>
          <w:rtl/>
        </w:rPr>
        <w:t xml:space="preserve">. חיזוקים אלו תורמים בטווח הקצר, אך השינוי במוטיבציה הפנימית </w:t>
      </w:r>
      <w:r w:rsidR="00CC0DA9">
        <w:rPr>
          <w:rFonts w:ascii="David" w:hAnsi="David" w:cs="David" w:hint="cs"/>
          <w:sz w:val="24"/>
          <w:szCs w:val="24"/>
          <w:rtl/>
        </w:rPr>
        <w:t>נשמר לאורך</w:t>
      </w:r>
      <w:r w:rsidRPr="0059298E">
        <w:rPr>
          <w:rFonts w:ascii="David" w:hAnsi="David" w:cs="David"/>
          <w:sz w:val="24"/>
          <w:szCs w:val="24"/>
          <w:rtl/>
        </w:rPr>
        <w:t xml:space="preserve"> זמן </w:t>
      </w:r>
      <w:r w:rsidR="00CC0DA9">
        <w:rPr>
          <w:rFonts w:ascii="David" w:hAnsi="David" w:cs="David" w:hint="cs"/>
          <w:sz w:val="24"/>
          <w:szCs w:val="24"/>
          <w:rtl/>
        </w:rPr>
        <w:t xml:space="preserve">רב יותר </w:t>
      </w:r>
      <w:r w:rsidRPr="0059298E">
        <w:rPr>
          <w:rFonts w:ascii="David" w:hAnsi="David" w:cs="David"/>
          <w:sz w:val="24"/>
          <w:szCs w:val="24"/>
          <w:rtl/>
        </w:rPr>
        <w:t>והופך את הילד לשותף לתהליך</w:t>
      </w:r>
      <w:r w:rsidR="00CC0DA9">
        <w:rPr>
          <w:rFonts w:ascii="David" w:hAnsi="David" w:cs="David" w:hint="cs"/>
          <w:sz w:val="24"/>
          <w:szCs w:val="24"/>
          <w:rtl/>
        </w:rPr>
        <w:t>,</w:t>
      </w:r>
      <w:r w:rsidRPr="0059298E">
        <w:rPr>
          <w:rFonts w:ascii="David" w:hAnsi="David" w:cs="David"/>
          <w:sz w:val="24"/>
          <w:szCs w:val="24"/>
          <w:rtl/>
        </w:rPr>
        <w:t xml:space="preserve"> וכך גורם ל</w:t>
      </w:r>
      <w:r w:rsidR="00CC0DA9">
        <w:rPr>
          <w:rFonts w:ascii="David" w:hAnsi="David" w:cs="David" w:hint="cs"/>
          <w:sz w:val="24"/>
          <w:szCs w:val="24"/>
          <w:rtl/>
        </w:rPr>
        <w:t>ו</w:t>
      </w:r>
      <w:r w:rsidRPr="0059298E">
        <w:rPr>
          <w:rFonts w:ascii="David" w:hAnsi="David" w:cs="David"/>
          <w:sz w:val="24"/>
          <w:szCs w:val="24"/>
          <w:rtl/>
        </w:rPr>
        <w:t xml:space="preserve"> להרגיש חלק מתוך השינוי </w:t>
      </w:r>
      <w:r w:rsidR="00CC0DA9">
        <w:rPr>
          <w:rFonts w:ascii="David" w:hAnsi="David" w:cs="David" w:hint="cs"/>
          <w:sz w:val="24"/>
          <w:szCs w:val="24"/>
          <w:rtl/>
        </w:rPr>
        <w:t>ה</w:t>
      </w:r>
      <w:r w:rsidRPr="0059298E">
        <w:rPr>
          <w:rFonts w:ascii="David" w:hAnsi="David" w:cs="David"/>
          <w:sz w:val="24"/>
          <w:szCs w:val="24"/>
          <w:rtl/>
        </w:rPr>
        <w:t>מתחולל בסביבה ובו</w:t>
      </w:r>
      <w:r w:rsidR="003675EA" w:rsidRPr="003675EA">
        <w:rPr>
          <w:rFonts w:ascii="David" w:eastAsia="Calibri" w:hAnsi="David" w:cs="David"/>
          <w:sz w:val="24"/>
          <w:szCs w:val="24"/>
          <w:rtl/>
        </w:rPr>
        <w:t xml:space="preserve"> </w:t>
      </w:r>
      <w:sdt>
        <w:sdtPr>
          <w:rPr>
            <w:rFonts w:ascii="David" w:eastAsia="Calibri" w:hAnsi="David" w:cs="David"/>
            <w:sz w:val="24"/>
            <w:szCs w:val="24"/>
            <w:rtl/>
          </w:rPr>
          <w:id w:val="-1349022320"/>
          <w:citation/>
        </w:sdtPr>
        <w:sdtEndPr/>
        <w:sdtContent>
          <w:r w:rsidR="003675EA">
            <w:rPr>
              <w:rFonts w:ascii="David" w:eastAsia="Calibri" w:hAnsi="David" w:cs="David"/>
              <w:sz w:val="24"/>
              <w:szCs w:val="24"/>
              <w:rtl/>
            </w:rPr>
            <w:fldChar w:fldCharType="begin"/>
          </w:r>
          <w:r w:rsidR="003675EA">
            <w:rPr>
              <w:rFonts w:ascii="David" w:eastAsia="Calibri" w:hAnsi="David" w:cs="David"/>
              <w:sz w:val="24"/>
              <w:szCs w:val="24"/>
            </w:rPr>
            <w:instrText>CITATION Bet98 \l 1037</w:instrText>
          </w:r>
          <w:r w:rsidR="003675EA">
            <w:rPr>
              <w:rFonts w:ascii="David" w:eastAsia="Calibri" w:hAnsi="David" w:cs="David"/>
              <w:sz w:val="24"/>
              <w:szCs w:val="24"/>
              <w:rtl/>
            </w:rPr>
            <w:instrText xml:space="preserve"> </w:instrText>
          </w:r>
          <w:r w:rsidR="003675EA">
            <w:rPr>
              <w:rFonts w:ascii="David" w:eastAsia="Calibri" w:hAnsi="David" w:cs="David"/>
              <w:sz w:val="24"/>
              <w:szCs w:val="24"/>
              <w:rtl/>
            </w:rPr>
            <w:fldChar w:fldCharType="separate"/>
          </w:r>
          <w:r w:rsidR="003675EA" w:rsidRPr="00E36F49">
            <w:rPr>
              <w:rFonts w:ascii="David" w:eastAsia="Calibri" w:hAnsi="David" w:cs="David"/>
              <w:noProof/>
              <w:sz w:val="24"/>
              <w:szCs w:val="24"/>
            </w:rPr>
            <w:t>(Kosakowski, 1998)</w:t>
          </w:r>
          <w:r w:rsidR="003675EA">
            <w:rPr>
              <w:rFonts w:ascii="David" w:eastAsia="Calibri" w:hAnsi="David" w:cs="David"/>
              <w:sz w:val="24"/>
              <w:szCs w:val="24"/>
              <w:rtl/>
            </w:rPr>
            <w:fldChar w:fldCharType="end"/>
          </w:r>
        </w:sdtContent>
      </w:sdt>
      <w:r w:rsidRPr="0059298E">
        <w:rPr>
          <w:rFonts w:ascii="David" w:hAnsi="David" w:cs="David"/>
          <w:sz w:val="24"/>
          <w:szCs w:val="24"/>
          <w:rtl/>
        </w:rPr>
        <w:t>. על מנת ליצור את השינוי הדרוש וחיזוק ההתנהגות החיובית</w:t>
      </w:r>
      <w:r w:rsidR="00CC0DA9">
        <w:rPr>
          <w:rFonts w:ascii="David" w:hAnsi="David" w:cs="David" w:hint="cs"/>
          <w:sz w:val="24"/>
          <w:szCs w:val="24"/>
          <w:rtl/>
        </w:rPr>
        <w:t>,</w:t>
      </w:r>
      <w:r w:rsidRPr="0059298E">
        <w:rPr>
          <w:rFonts w:ascii="David" w:hAnsi="David" w:cs="David"/>
          <w:sz w:val="24"/>
          <w:szCs w:val="24"/>
          <w:rtl/>
        </w:rPr>
        <w:t xml:space="preserve"> שימוש בטכניקות</w:t>
      </w:r>
      <w:r w:rsidR="00CC0DA9">
        <w:rPr>
          <w:rFonts w:ascii="David" w:hAnsi="David" w:cs="David" w:hint="cs"/>
          <w:sz w:val="24"/>
          <w:szCs w:val="24"/>
          <w:rtl/>
        </w:rPr>
        <w:t>, שאציג בהמשך,</w:t>
      </w:r>
      <w:r w:rsidRPr="0059298E">
        <w:rPr>
          <w:rFonts w:ascii="David" w:hAnsi="David" w:cs="David"/>
          <w:sz w:val="24"/>
          <w:szCs w:val="24"/>
          <w:rtl/>
        </w:rPr>
        <w:t xml:space="preserve"> יכול לתרום לא מעט. </w:t>
      </w:r>
      <w:r w:rsidR="00CC0DA9">
        <w:rPr>
          <w:rFonts w:ascii="David" w:hAnsi="David" w:cs="David" w:hint="cs"/>
          <w:sz w:val="24"/>
          <w:szCs w:val="24"/>
          <w:rtl/>
        </w:rPr>
        <w:t xml:space="preserve">טכניקת הוראה מרכזית, </w:t>
      </w:r>
      <w:r w:rsidRPr="0059298E">
        <w:rPr>
          <w:rFonts w:ascii="David" w:hAnsi="David" w:cs="David"/>
          <w:sz w:val="24"/>
          <w:szCs w:val="24"/>
          <w:rtl/>
        </w:rPr>
        <w:t>שנבדק</w:t>
      </w:r>
      <w:r w:rsidR="00CC0DA9">
        <w:rPr>
          <w:rFonts w:ascii="David" w:hAnsi="David" w:cs="David" w:hint="cs"/>
          <w:sz w:val="24"/>
          <w:szCs w:val="24"/>
          <w:rtl/>
        </w:rPr>
        <w:t>ה</w:t>
      </w:r>
      <w:r w:rsidRPr="0059298E">
        <w:rPr>
          <w:rFonts w:ascii="David" w:hAnsi="David" w:cs="David"/>
          <w:sz w:val="24"/>
          <w:szCs w:val="24"/>
          <w:rtl/>
        </w:rPr>
        <w:t xml:space="preserve"> בעבודה זו</w:t>
      </w:r>
      <w:r w:rsidR="00CC0DA9">
        <w:rPr>
          <w:rFonts w:ascii="David" w:hAnsi="David" w:cs="David" w:hint="cs"/>
          <w:sz w:val="24"/>
          <w:szCs w:val="24"/>
          <w:rtl/>
        </w:rPr>
        <w:t>,</w:t>
      </w:r>
      <w:r w:rsidRPr="0059298E">
        <w:rPr>
          <w:rFonts w:ascii="David" w:hAnsi="David" w:cs="David"/>
          <w:sz w:val="24"/>
          <w:szCs w:val="24"/>
          <w:rtl/>
        </w:rPr>
        <w:t xml:space="preserve"> ה</w:t>
      </w:r>
      <w:r w:rsidR="00CC0DA9">
        <w:rPr>
          <w:rFonts w:ascii="David" w:hAnsi="David" w:cs="David" w:hint="cs"/>
          <w:sz w:val="24"/>
          <w:szCs w:val="24"/>
          <w:rtl/>
        </w:rPr>
        <w:t>י</w:t>
      </w:r>
      <w:r w:rsidRPr="0059298E">
        <w:rPr>
          <w:rFonts w:ascii="David" w:hAnsi="David" w:cs="David"/>
          <w:sz w:val="24"/>
          <w:szCs w:val="24"/>
          <w:rtl/>
        </w:rPr>
        <w:t xml:space="preserve">א ההומור בחינוך. </w:t>
      </w:r>
    </w:p>
    <w:p w14:paraId="338C2F72" w14:textId="1B5B460D" w:rsidR="00971F68" w:rsidRDefault="00D760A0" w:rsidP="00971F68">
      <w:pPr>
        <w:bidi/>
        <w:spacing w:after="0" w:line="360" w:lineRule="auto"/>
        <w:ind w:firstLine="360"/>
        <w:jc w:val="both"/>
        <w:rPr>
          <w:rFonts w:ascii="David" w:hAnsi="David" w:cs="David"/>
          <w:sz w:val="24"/>
          <w:szCs w:val="24"/>
          <w:rtl/>
        </w:rPr>
      </w:pPr>
      <w:r w:rsidRPr="0059298E">
        <w:rPr>
          <w:rFonts w:ascii="David" w:hAnsi="David" w:cs="David"/>
          <w:sz w:val="24"/>
          <w:szCs w:val="24"/>
          <w:rtl/>
        </w:rPr>
        <w:t>הומור בלא מעט מחקרים נמצא כמפיג לחצים, משחרר מבחינה פיזיולוגית,</w:t>
      </w:r>
      <w:r w:rsidR="008A5015">
        <w:rPr>
          <w:rFonts w:ascii="David" w:hAnsi="David" w:cs="David"/>
          <w:sz w:val="24"/>
          <w:szCs w:val="24"/>
          <w:rtl/>
        </w:rPr>
        <w:t xml:space="preserve"> תורם לסביבה נעימה יותר ומהווה </w:t>
      </w:r>
      <w:r w:rsidRPr="0059298E">
        <w:rPr>
          <w:rFonts w:ascii="David" w:hAnsi="David" w:cs="David"/>
          <w:sz w:val="24"/>
          <w:szCs w:val="24"/>
          <w:rtl/>
        </w:rPr>
        <w:t>מנגנון הגנה והתמודדות טובה יותר מסיטואציות מלחיצות .עקב כך</w:t>
      </w:r>
      <w:r w:rsidR="008A5015">
        <w:rPr>
          <w:rFonts w:ascii="David" w:hAnsi="David" w:cs="David" w:hint="cs"/>
          <w:sz w:val="24"/>
          <w:szCs w:val="24"/>
          <w:rtl/>
        </w:rPr>
        <w:t>,</w:t>
      </w:r>
      <w:r w:rsidRPr="0059298E">
        <w:rPr>
          <w:rFonts w:ascii="David" w:hAnsi="David" w:cs="David"/>
          <w:sz w:val="24"/>
          <w:szCs w:val="24"/>
          <w:rtl/>
        </w:rPr>
        <w:t xml:space="preserve"> סביר להניח</w:t>
      </w:r>
      <w:r w:rsidR="008A5015">
        <w:rPr>
          <w:rFonts w:ascii="David" w:hAnsi="David" w:cs="David" w:hint="cs"/>
          <w:sz w:val="24"/>
          <w:szCs w:val="24"/>
          <w:rtl/>
        </w:rPr>
        <w:t>,</w:t>
      </w:r>
      <w:r w:rsidRPr="0059298E">
        <w:rPr>
          <w:rFonts w:ascii="David" w:hAnsi="David" w:cs="David"/>
          <w:sz w:val="24"/>
          <w:szCs w:val="24"/>
          <w:rtl/>
        </w:rPr>
        <w:t xml:space="preserve"> כי שימוש בהומור בשיעורי</w:t>
      </w:r>
      <w:r w:rsidR="00DB47AC" w:rsidRPr="0059298E">
        <w:rPr>
          <w:rFonts w:ascii="David" w:hAnsi="David" w:cs="David"/>
          <w:sz w:val="24"/>
          <w:szCs w:val="24"/>
          <w:rtl/>
        </w:rPr>
        <w:t xml:space="preserve"> החינוך</w:t>
      </w:r>
      <w:r w:rsidR="008A5015">
        <w:rPr>
          <w:rFonts w:ascii="David" w:hAnsi="David" w:cs="David" w:hint="cs"/>
          <w:sz w:val="24"/>
          <w:szCs w:val="24"/>
          <w:rtl/>
        </w:rPr>
        <w:t>,</w:t>
      </w:r>
      <w:r w:rsidR="00DB47AC" w:rsidRPr="0059298E">
        <w:rPr>
          <w:rFonts w:ascii="David" w:hAnsi="David" w:cs="David"/>
          <w:sz w:val="24"/>
          <w:szCs w:val="24"/>
          <w:rtl/>
        </w:rPr>
        <w:t xml:space="preserve"> ובייחוד בחינוך הגופני, </w:t>
      </w:r>
      <w:r w:rsidR="008A5015">
        <w:rPr>
          <w:rFonts w:ascii="David" w:hAnsi="David" w:cs="David"/>
          <w:sz w:val="24"/>
          <w:szCs w:val="24"/>
          <w:rtl/>
        </w:rPr>
        <w:t>ב</w:t>
      </w:r>
      <w:r w:rsidR="008A5015">
        <w:rPr>
          <w:rFonts w:ascii="David" w:hAnsi="David" w:cs="David" w:hint="cs"/>
          <w:sz w:val="24"/>
          <w:szCs w:val="24"/>
          <w:rtl/>
        </w:rPr>
        <w:t>עיתויים המתאימים לכך</w:t>
      </w:r>
      <w:r w:rsidR="00DB47AC" w:rsidRPr="0059298E">
        <w:rPr>
          <w:rFonts w:ascii="David" w:hAnsi="David" w:cs="David"/>
          <w:sz w:val="24"/>
          <w:szCs w:val="24"/>
          <w:rtl/>
        </w:rPr>
        <w:t>,</w:t>
      </w:r>
      <w:r w:rsidRPr="0059298E">
        <w:rPr>
          <w:rFonts w:ascii="David" w:hAnsi="David" w:cs="David"/>
          <w:sz w:val="24"/>
          <w:szCs w:val="24"/>
          <w:rtl/>
        </w:rPr>
        <w:t xml:space="preserve"> עשוי לתרו</w:t>
      </w:r>
      <w:r w:rsidR="008A5015">
        <w:rPr>
          <w:rFonts w:ascii="David" w:hAnsi="David" w:cs="David"/>
          <w:sz w:val="24"/>
          <w:szCs w:val="24"/>
          <w:rtl/>
        </w:rPr>
        <w:t>ם באופן משמעותי לסביבה הלימודית</w:t>
      </w:r>
      <w:r w:rsidR="008A5015">
        <w:rPr>
          <w:rFonts w:ascii="David" w:hAnsi="David" w:cs="David" w:hint="cs"/>
          <w:sz w:val="24"/>
          <w:szCs w:val="24"/>
          <w:rtl/>
        </w:rPr>
        <w:t xml:space="preserve">, </w:t>
      </w:r>
      <w:r w:rsidRPr="0059298E">
        <w:rPr>
          <w:rFonts w:ascii="David" w:hAnsi="David" w:cs="David"/>
          <w:sz w:val="24"/>
          <w:szCs w:val="24"/>
          <w:rtl/>
        </w:rPr>
        <w:t xml:space="preserve">לשיפור התנהגות ואף להגברת </w:t>
      </w:r>
      <w:r w:rsidR="008A5015">
        <w:rPr>
          <w:rFonts w:ascii="David" w:hAnsi="David" w:cs="David" w:hint="cs"/>
          <w:sz w:val="24"/>
          <w:szCs w:val="24"/>
          <w:rtl/>
        </w:rPr>
        <w:t>ה</w:t>
      </w:r>
      <w:r w:rsidRPr="0059298E">
        <w:rPr>
          <w:rFonts w:ascii="David" w:hAnsi="David" w:cs="David"/>
          <w:sz w:val="24"/>
          <w:szCs w:val="24"/>
          <w:rtl/>
        </w:rPr>
        <w:t>מוט</w:t>
      </w:r>
      <w:r w:rsidR="00B74798" w:rsidRPr="0059298E">
        <w:rPr>
          <w:rFonts w:ascii="David" w:hAnsi="David" w:cs="David"/>
          <w:sz w:val="24"/>
          <w:szCs w:val="24"/>
          <w:rtl/>
        </w:rPr>
        <w:t>י</w:t>
      </w:r>
      <w:r w:rsidRPr="0059298E">
        <w:rPr>
          <w:rFonts w:ascii="David" w:hAnsi="David" w:cs="David"/>
          <w:sz w:val="24"/>
          <w:szCs w:val="24"/>
          <w:rtl/>
        </w:rPr>
        <w:t>בציה</w:t>
      </w:r>
      <w:r w:rsidR="003675EA" w:rsidRPr="003675EA">
        <w:rPr>
          <w:rFonts w:ascii="David" w:hAnsi="David" w:cs="David"/>
          <w:sz w:val="24"/>
          <w:szCs w:val="24"/>
          <w:rtl/>
        </w:rPr>
        <w:t xml:space="preserve"> </w:t>
      </w:r>
      <w:sdt>
        <w:sdtPr>
          <w:rPr>
            <w:rFonts w:ascii="David" w:hAnsi="David" w:cs="David"/>
            <w:sz w:val="24"/>
            <w:szCs w:val="24"/>
            <w:rtl/>
          </w:rPr>
          <w:id w:val="481128115"/>
          <w:citation/>
        </w:sdtPr>
        <w:sdtEndPr/>
        <w:sdtContent>
          <w:r w:rsidR="003675EA">
            <w:rPr>
              <w:rFonts w:ascii="David" w:hAnsi="David" w:cs="David"/>
              <w:sz w:val="24"/>
              <w:szCs w:val="24"/>
              <w:rtl/>
            </w:rPr>
            <w:fldChar w:fldCharType="begin"/>
          </w:r>
          <w:r w:rsidR="003675EA">
            <w:rPr>
              <w:rFonts w:ascii="David" w:hAnsi="David" w:cs="David"/>
              <w:sz w:val="24"/>
              <w:szCs w:val="24"/>
              <w:rtl/>
            </w:rPr>
            <w:instrText xml:space="preserve"> </w:instrText>
          </w:r>
          <w:r w:rsidR="003675EA">
            <w:rPr>
              <w:rFonts w:ascii="David" w:hAnsi="David" w:cs="David" w:hint="cs"/>
              <w:sz w:val="24"/>
              <w:szCs w:val="24"/>
            </w:rPr>
            <w:instrText>CITATION</w:instrText>
          </w:r>
          <w:r w:rsidR="003675EA">
            <w:rPr>
              <w:rFonts w:ascii="David" w:hAnsi="David" w:cs="David" w:hint="cs"/>
              <w:sz w:val="24"/>
              <w:szCs w:val="24"/>
              <w:rtl/>
            </w:rPr>
            <w:instrText xml:space="preserve"> </w:instrText>
          </w:r>
          <w:r w:rsidR="003675EA">
            <w:rPr>
              <w:rFonts w:ascii="David" w:hAnsi="David" w:cs="David" w:hint="cs"/>
              <w:sz w:val="24"/>
              <w:szCs w:val="24"/>
            </w:rPr>
            <w:instrText>Lar09 \l 1037</w:instrText>
          </w:r>
          <w:r w:rsidR="003675EA">
            <w:rPr>
              <w:rFonts w:ascii="David" w:hAnsi="David" w:cs="David"/>
              <w:sz w:val="24"/>
              <w:szCs w:val="24"/>
              <w:rtl/>
            </w:rPr>
            <w:instrText xml:space="preserve"> </w:instrText>
          </w:r>
          <w:r w:rsidR="003675EA">
            <w:rPr>
              <w:rFonts w:ascii="David" w:hAnsi="David" w:cs="David"/>
              <w:sz w:val="24"/>
              <w:szCs w:val="24"/>
              <w:rtl/>
            </w:rPr>
            <w:fldChar w:fldCharType="separate"/>
          </w:r>
          <w:r w:rsidR="003675EA" w:rsidRPr="00E36F49">
            <w:rPr>
              <w:rFonts w:ascii="David" w:hAnsi="David" w:cs="David"/>
              <w:noProof/>
              <w:sz w:val="24"/>
              <w:szCs w:val="24"/>
            </w:rPr>
            <w:t>(Kassoff, 2009)</w:t>
          </w:r>
          <w:r w:rsidR="003675EA">
            <w:rPr>
              <w:rFonts w:ascii="David" w:hAnsi="David" w:cs="David"/>
              <w:sz w:val="24"/>
              <w:szCs w:val="24"/>
              <w:rtl/>
            </w:rPr>
            <w:fldChar w:fldCharType="end"/>
          </w:r>
        </w:sdtContent>
      </w:sdt>
      <w:r w:rsidRPr="0059298E">
        <w:rPr>
          <w:rFonts w:ascii="David" w:hAnsi="David" w:cs="David"/>
          <w:sz w:val="24"/>
          <w:szCs w:val="24"/>
          <w:rtl/>
        </w:rPr>
        <w:t>. כל שניתן הוא לבדוק- האומנם? האם שימוש בהומור בשיעור אכן יגרום לכך? או שמא תקרה הפעולה ההפוכה ומרכיב ההומור</w:t>
      </w:r>
      <w:r w:rsidR="008A5015">
        <w:rPr>
          <w:rFonts w:ascii="David" w:hAnsi="David" w:cs="David" w:hint="cs"/>
          <w:sz w:val="24"/>
          <w:szCs w:val="24"/>
          <w:rtl/>
        </w:rPr>
        <w:t>,</w:t>
      </w:r>
      <w:r w:rsidRPr="0059298E">
        <w:rPr>
          <w:rFonts w:ascii="David" w:hAnsi="David" w:cs="David"/>
          <w:sz w:val="24"/>
          <w:szCs w:val="24"/>
          <w:rtl/>
        </w:rPr>
        <w:t xml:space="preserve"> למעשה</w:t>
      </w:r>
      <w:r w:rsidR="008A5015">
        <w:rPr>
          <w:rFonts w:ascii="David" w:hAnsi="David" w:cs="David" w:hint="cs"/>
          <w:sz w:val="24"/>
          <w:szCs w:val="24"/>
          <w:rtl/>
        </w:rPr>
        <w:t>,</w:t>
      </w:r>
      <w:r w:rsidRPr="0059298E">
        <w:rPr>
          <w:rFonts w:ascii="David" w:hAnsi="David" w:cs="David"/>
          <w:sz w:val="24"/>
          <w:szCs w:val="24"/>
          <w:rtl/>
        </w:rPr>
        <w:t xml:space="preserve"> יעניק לתלמידים את האות לפרוק כל עול? בעבודה זו נבדקה </w:t>
      </w:r>
      <w:r w:rsidR="00DB47AC" w:rsidRPr="0059298E">
        <w:rPr>
          <w:rFonts w:ascii="David" w:hAnsi="David" w:cs="David"/>
          <w:sz w:val="24"/>
          <w:szCs w:val="24"/>
          <w:rtl/>
        </w:rPr>
        <w:t>אוכלוסייה</w:t>
      </w:r>
      <w:r w:rsidRPr="0059298E">
        <w:rPr>
          <w:rFonts w:ascii="David" w:hAnsi="David" w:cs="David"/>
          <w:sz w:val="24"/>
          <w:szCs w:val="24"/>
          <w:rtl/>
        </w:rPr>
        <w:t xml:space="preserve"> במסגרת הבלתי פורמאלית ויהיה זה מאד מעניין לראות</w:t>
      </w:r>
      <w:r w:rsidR="008A5015">
        <w:rPr>
          <w:rFonts w:ascii="David" w:hAnsi="David" w:cs="David" w:hint="cs"/>
          <w:sz w:val="24"/>
          <w:szCs w:val="24"/>
          <w:rtl/>
        </w:rPr>
        <w:t>,</w:t>
      </w:r>
      <w:r w:rsidRPr="0059298E">
        <w:rPr>
          <w:rFonts w:ascii="David" w:hAnsi="David" w:cs="David"/>
          <w:sz w:val="24"/>
          <w:szCs w:val="24"/>
          <w:rtl/>
        </w:rPr>
        <w:t xml:space="preserve"> האם במסגרת הפורמלית תהליך זה יצלח גם כן. במידה וכן, יתכן ויהיה צורך והצדקה להשתמש בטכניקות יצירתיות </w:t>
      </w:r>
      <w:r w:rsidR="00DC5CCC">
        <w:rPr>
          <w:rFonts w:ascii="David" w:hAnsi="David" w:cs="David" w:hint="cs"/>
          <w:sz w:val="24"/>
          <w:szCs w:val="24"/>
          <w:rtl/>
        </w:rPr>
        <w:t>של הומור,</w:t>
      </w:r>
      <w:r w:rsidRPr="0059298E">
        <w:rPr>
          <w:rFonts w:ascii="David" w:hAnsi="David" w:cs="David"/>
          <w:sz w:val="24"/>
          <w:szCs w:val="24"/>
          <w:rtl/>
        </w:rPr>
        <w:t xml:space="preserve"> על מנת לקדם את החינוך לפעילות גופנית בילדינו ואף את החינוך בכלל.</w:t>
      </w:r>
    </w:p>
    <w:p w14:paraId="586E9A27" w14:textId="4596092F" w:rsidR="00971F68" w:rsidRDefault="00971F68" w:rsidP="00971F68">
      <w:pPr>
        <w:bidi/>
        <w:spacing w:after="0" w:line="360" w:lineRule="auto"/>
        <w:ind w:firstLine="360"/>
        <w:jc w:val="both"/>
        <w:rPr>
          <w:rFonts w:ascii="David" w:hAnsi="David" w:cs="David"/>
          <w:sz w:val="24"/>
          <w:szCs w:val="24"/>
          <w:rtl/>
        </w:rPr>
      </w:pPr>
      <w:r>
        <w:rPr>
          <w:rFonts w:ascii="David" w:hAnsi="David" w:cs="David" w:hint="cs"/>
          <w:sz w:val="24"/>
          <w:szCs w:val="24"/>
          <w:rtl/>
        </w:rPr>
        <w:t xml:space="preserve">בעבודה זו אבדוק האם שימוש בהומור בהוראה יניב תוצאות טובות יותר מבחינת שיפור המוטיבציה ושיפור ההתנהגות </w:t>
      </w:r>
      <w:r w:rsidR="00D760A0" w:rsidRPr="0059298E">
        <w:rPr>
          <w:rFonts w:ascii="David" w:hAnsi="David" w:cs="David"/>
          <w:sz w:val="24"/>
          <w:szCs w:val="24"/>
          <w:rtl/>
        </w:rPr>
        <w:t xml:space="preserve"> </w:t>
      </w:r>
      <w:r>
        <w:rPr>
          <w:rFonts w:ascii="David" w:hAnsi="David" w:cs="David" w:hint="cs"/>
          <w:sz w:val="24"/>
          <w:szCs w:val="24"/>
          <w:rtl/>
        </w:rPr>
        <w:t>בקרב ילדים בגילאי 4-12.</w:t>
      </w:r>
    </w:p>
    <w:p w14:paraId="34FD64B1" w14:textId="77777777" w:rsidR="00971F68" w:rsidRPr="0059298E" w:rsidRDefault="00971F68" w:rsidP="00971F68">
      <w:pPr>
        <w:bidi/>
        <w:spacing w:after="0" w:line="360" w:lineRule="auto"/>
        <w:ind w:firstLine="360"/>
        <w:jc w:val="both"/>
        <w:rPr>
          <w:rFonts w:ascii="David" w:hAnsi="David" w:cs="David"/>
          <w:sz w:val="24"/>
          <w:szCs w:val="24"/>
          <w:rtl/>
        </w:rPr>
      </w:pPr>
    </w:p>
    <w:p w14:paraId="2584BA15" w14:textId="77777777" w:rsidR="00D760A0" w:rsidRPr="0059298E" w:rsidRDefault="00D760A0" w:rsidP="00747170">
      <w:pPr>
        <w:bidi/>
        <w:spacing w:after="0" w:line="360" w:lineRule="auto"/>
        <w:jc w:val="both"/>
        <w:rPr>
          <w:rFonts w:ascii="David" w:hAnsi="David" w:cs="David"/>
          <w:b/>
          <w:bCs/>
          <w:sz w:val="24"/>
          <w:szCs w:val="24"/>
          <w:u w:val="single"/>
          <w:rtl/>
        </w:rPr>
      </w:pPr>
    </w:p>
    <w:p w14:paraId="62CC9610" w14:textId="77777777" w:rsidR="00E65756" w:rsidRPr="0059298E" w:rsidRDefault="00382AC1" w:rsidP="00455B50">
      <w:pPr>
        <w:pStyle w:val="1"/>
        <w:spacing w:before="0"/>
        <w:rPr>
          <w:rFonts w:ascii="David" w:hAnsi="David" w:cs="David"/>
        </w:rPr>
      </w:pPr>
      <w:bookmarkStart w:id="13" w:name="_Toc387220325"/>
      <w:bookmarkStart w:id="14" w:name="_Toc387220359"/>
      <w:bookmarkStart w:id="15" w:name="_Toc387220503"/>
      <w:bookmarkStart w:id="16" w:name="_Toc387220547"/>
      <w:bookmarkStart w:id="17" w:name="_Toc387221681"/>
      <w:bookmarkStart w:id="18" w:name="_Toc399008750"/>
      <w:r w:rsidRPr="0059298E">
        <w:rPr>
          <w:rFonts w:ascii="David" w:hAnsi="David" w:cs="David"/>
          <w:rtl/>
        </w:rPr>
        <w:lastRenderedPageBreak/>
        <w:t>סקירה ספרותית</w:t>
      </w:r>
      <w:r w:rsidR="00D760A0" w:rsidRPr="0059298E">
        <w:rPr>
          <w:rFonts w:ascii="David" w:hAnsi="David" w:cs="David"/>
          <w:rtl/>
        </w:rPr>
        <w:t>/רקע תיאורטי</w:t>
      </w:r>
      <w:r w:rsidR="00EA3C19" w:rsidRPr="0059298E">
        <w:rPr>
          <w:rFonts w:ascii="David" w:hAnsi="David" w:cs="David"/>
          <w:rtl/>
        </w:rPr>
        <w:t>:</w:t>
      </w:r>
      <w:bookmarkStart w:id="19" w:name="_Toc387221682"/>
      <w:bookmarkEnd w:id="13"/>
      <w:bookmarkEnd w:id="14"/>
      <w:bookmarkEnd w:id="15"/>
      <w:bookmarkEnd w:id="16"/>
      <w:bookmarkEnd w:id="17"/>
      <w:bookmarkEnd w:id="18"/>
    </w:p>
    <w:p w14:paraId="4F60585C" w14:textId="77777777" w:rsidR="00402991" w:rsidRDefault="00402991" w:rsidP="00455B50">
      <w:pPr>
        <w:pStyle w:val="1"/>
        <w:spacing w:before="0"/>
        <w:rPr>
          <w:rFonts w:ascii="David" w:hAnsi="David" w:cs="David"/>
          <w:sz w:val="24"/>
          <w:szCs w:val="24"/>
          <w:rtl/>
        </w:rPr>
      </w:pPr>
      <w:bookmarkStart w:id="20" w:name="_Toc399008751"/>
    </w:p>
    <w:p w14:paraId="438922ED" w14:textId="3E2AA7ED" w:rsidR="00DA7777" w:rsidRDefault="00DA7777" w:rsidP="00455B50">
      <w:pPr>
        <w:pStyle w:val="1"/>
        <w:spacing w:before="0"/>
        <w:rPr>
          <w:rFonts w:ascii="David" w:hAnsi="David" w:cs="David"/>
          <w:rtl/>
        </w:rPr>
      </w:pPr>
      <w:r w:rsidRPr="0059298E">
        <w:rPr>
          <w:rFonts w:ascii="David" w:hAnsi="David" w:cs="David"/>
          <w:sz w:val="24"/>
          <w:szCs w:val="24"/>
          <w:rtl/>
        </w:rPr>
        <w:t>משמעות החינוך הגופני</w:t>
      </w:r>
      <w:bookmarkEnd w:id="20"/>
    </w:p>
    <w:bookmarkEnd w:id="19"/>
    <w:p w14:paraId="7F0DBB3B" w14:textId="738497C2" w:rsidR="00BD5D66" w:rsidRPr="0059298E" w:rsidRDefault="00BD5D66" w:rsidP="002614D8">
      <w:pPr>
        <w:shd w:val="clear" w:color="auto" w:fill="FFFFFF"/>
        <w:bidi/>
        <w:spacing w:after="0" w:line="360" w:lineRule="auto"/>
        <w:ind w:firstLine="720"/>
        <w:contextualSpacing/>
        <w:jc w:val="both"/>
        <w:rPr>
          <w:rFonts w:ascii="David" w:eastAsia="Times New Roman" w:hAnsi="David" w:cs="David"/>
          <w:sz w:val="24"/>
          <w:szCs w:val="24"/>
          <w:rtl/>
        </w:rPr>
      </w:pPr>
      <w:r w:rsidRPr="0059298E">
        <w:rPr>
          <w:rFonts w:ascii="David" w:eastAsia="Calibri" w:hAnsi="David" w:cs="David"/>
          <w:sz w:val="24"/>
          <w:szCs w:val="24"/>
          <w:rtl/>
        </w:rPr>
        <w:t>חינוך גופני הוא חינוך לחיים. אין עוד נושאים במערכת החינוך עם מטרה חינוכית דומה לזו. משימת המפתח של החינוך הגופני היא לחנך את האינדיבידואלים הצעירים לעקוב אחר אורח חיים בריא ואקטיבי לאורך כל חייהם. עקב כך</w:t>
      </w:r>
      <w:r w:rsidR="002614D8">
        <w:rPr>
          <w:rFonts w:ascii="David" w:eastAsia="Calibri" w:hAnsi="David" w:cs="David" w:hint="cs"/>
          <w:sz w:val="24"/>
          <w:szCs w:val="24"/>
          <w:rtl/>
        </w:rPr>
        <w:t>,</w:t>
      </w:r>
      <w:r w:rsidRPr="0059298E">
        <w:rPr>
          <w:rFonts w:ascii="David" w:eastAsia="Calibri" w:hAnsi="David" w:cs="David"/>
          <w:sz w:val="24"/>
          <w:szCs w:val="24"/>
          <w:rtl/>
        </w:rPr>
        <w:t xml:space="preserve"> יהיה זה חשוב ביותר להוציא לפועל את החינוך הגופני ברמה הגבוהה ביותר שניתן</w:t>
      </w:r>
      <w:r w:rsidR="002614D8">
        <w:rPr>
          <w:rFonts w:ascii="David" w:eastAsia="Calibri" w:hAnsi="David" w:cs="David" w:hint="cs"/>
          <w:sz w:val="24"/>
          <w:szCs w:val="24"/>
          <w:rtl/>
        </w:rPr>
        <w:t>,</w:t>
      </w:r>
      <w:r w:rsidR="002614D8">
        <w:rPr>
          <w:rFonts w:ascii="David" w:eastAsia="Calibri" w:hAnsi="David" w:cs="David"/>
          <w:sz w:val="24"/>
          <w:szCs w:val="24"/>
          <w:rtl/>
        </w:rPr>
        <w:t xml:space="preserve"> מכיוון </w:t>
      </w:r>
      <w:r w:rsidR="002614D8">
        <w:rPr>
          <w:rFonts w:ascii="David" w:eastAsia="Calibri" w:hAnsi="David" w:cs="David" w:hint="cs"/>
          <w:sz w:val="24"/>
          <w:szCs w:val="24"/>
          <w:rtl/>
        </w:rPr>
        <w:t xml:space="preserve">שלילדים רבים </w:t>
      </w:r>
      <w:r w:rsidRPr="0059298E">
        <w:rPr>
          <w:rFonts w:ascii="David" w:eastAsia="Calibri" w:hAnsi="David" w:cs="David"/>
          <w:sz w:val="24"/>
          <w:szCs w:val="24"/>
          <w:rtl/>
        </w:rPr>
        <w:t xml:space="preserve">זוהי הפעילות </w:t>
      </w:r>
      <w:r w:rsidR="002614D8">
        <w:rPr>
          <w:rFonts w:ascii="David" w:eastAsia="Calibri" w:hAnsi="David" w:cs="David" w:hint="cs"/>
          <w:sz w:val="24"/>
          <w:szCs w:val="24"/>
          <w:rtl/>
        </w:rPr>
        <w:t>הגופנית</w:t>
      </w:r>
      <w:r w:rsidRPr="0059298E">
        <w:rPr>
          <w:rFonts w:ascii="David" w:eastAsia="Calibri" w:hAnsi="David" w:cs="David"/>
          <w:sz w:val="24"/>
          <w:szCs w:val="24"/>
          <w:rtl/>
        </w:rPr>
        <w:t xml:space="preserve"> היחידה. מורים לחינוך גופני</w:t>
      </w:r>
      <w:r w:rsidR="002614D8">
        <w:rPr>
          <w:rFonts w:ascii="David" w:eastAsia="Calibri" w:hAnsi="David" w:cs="David" w:hint="cs"/>
          <w:sz w:val="24"/>
          <w:szCs w:val="24"/>
          <w:rtl/>
        </w:rPr>
        <w:t>,</w:t>
      </w:r>
      <w:r w:rsidRPr="0059298E">
        <w:rPr>
          <w:rFonts w:ascii="David" w:eastAsia="Calibri" w:hAnsi="David" w:cs="David"/>
          <w:sz w:val="24"/>
          <w:szCs w:val="24"/>
          <w:rtl/>
        </w:rPr>
        <w:t xml:space="preserve"> עקב כך</w:t>
      </w:r>
      <w:r w:rsidR="002614D8">
        <w:rPr>
          <w:rFonts w:ascii="David" w:eastAsia="Calibri" w:hAnsi="David" w:cs="David" w:hint="cs"/>
          <w:sz w:val="24"/>
          <w:szCs w:val="24"/>
          <w:rtl/>
        </w:rPr>
        <w:t>,</w:t>
      </w:r>
      <w:r w:rsidRPr="0059298E">
        <w:rPr>
          <w:rFonts w:ascii="David" w:eastAsia="Calibri" w:hAnsi="David" w:cs="David"/>
          <w:sz w:val="24"/>
          <w:szCs w:val="24"/>
          <w:rtl/>
        </w:rPr>
        <w:t xml:space="preserve"> מחויבים לארגן את השיעור מבחינה איכותית וכמותית</w:t>
      </w:r>
      <w:r w:rsidR="002614D8">
        <w:rPr>
          <w:rFonts w:ascii="David" w:eastAsia="Calibri" w:hAnsi="David" w:cs="David" w:hint="cs"/>
          <w:sz w:val="24"/>
          <w:szCs w:val="24"/>
          <w:rtl/>
        </w:rPr>
        <w:t>,</w:t>
      </w:r>
      <w:r w:rsidRPr="0059298E">
        <w:rPr>
          <w:rFonts w:ascii="David" w:eastAsia="Calibri" w:hAnsi="David" w:cs="David"/>
          <w:sz w:val="24"/>
          <w:szCs w:val="24"/>
          <w:rtl/>
        </w:rPr>
        <w:t xml:space="preserve"> בכדי להבין את כל יעדי הלימוד. פעילות גופנית היא גם חלק מחינוך לבריאות, מכיוון שהיא מחנכת ילדים לאמץ אורח חיים פעיל. ילדים חשים הקלה נפשית ופיזית על ידי הפעילות הגופנית</w:t>
      </w:r>
      <w:r w:rsidR="002614D8">
        <w:rPr>
          <w:rFonts w:ascii="David" w:eastAsia="Calibri" w:hAnsi="David" w:cs="David" w:hint="cs"/>
          <w:sz w:val="24"/>
          <w:szCs w:val="24"/>
          <w:rtl/>
        </w:rPr>
        <w:t>,</w:t>
      </w:r>
      <w:r w:rsidRPr="0059298E">
        <w:rPr>
          <w:rFonts w:ascii="David" w:eastAsia="Calibri" w:hAnsi="David" w:cs="David"/>
          <w:sz w:val="24"/>
          <w:szCs w:val="24"/>
          <w:rtl/>
        </w:rPr>
        <w:t xml:space="preserve"> אשר מאפשרת להם להישאר ממוקדים ויעילים</w:t>
      </w:r>
      <w:r w:rsidR="002614D8">
        <w:rPr>
          <w:rFonts w:ascii="David" w:eastAsia="Calibri" w:hAnsi="David" w:cs="David" w:hint="cs"/>
          <w:sz w:val="24"/>
          <w:szCs w:val="24"/>
          <w:rtl/>
        </w:rPr>
        <w:t xml:space="preserve"> יותר</w:t>
      </w:r>
      <w:r w:rsidRPr="0059298E">
        <w:rPr>
          <w:rFonts w:ascii="David" w:eastAsia="Calibri" w:hAnsi="David" w:cs="David"/>
          <w:sz w:val="24"/>
          <w:szCs w:val="24"/>
          <w:rtl/>
        </w:rPr>
        <w:t xml:space="preserve"> גם בנושאים אחרים. נוסף על כך, ישנם אלמנטים של אושר, רגיעה, עליצות וצחוק אשר עוזרים לבסס קשרים אותנטיים בין התלמידים למורה לחינוך גופני. בעוד </w:t>
      </w:r>
      <w:r w:rsidRPr="0059298E">
        <w:rPr>
          <w:rFonts w:ascii="David" w:eastAsia="Times New Roman" w:hAnsi="David" w:cs="David"/>
          <w:sz w:val="24"/>
          <w:szCs w:val="24"/>
          <w:rtl/>
        </w:rPr>
        <w:t>שמיעוט מסגרות של פעילות גופנית</w:t>
      </w:r>
      <w:r w:rsidR="002614D8">
        <w:rPr>
          <w:rFonts w:ascii="David" w:eastAsia="Times New Roman" w:hAnsi="David" w:cs="David" w:hint="cs"/>
          <w:sz w:val="24"/>
          <w:szCs w:val="24"/>
          <w:rtl/>
        </w:rPr>
        <w:t>,</w:t>
      </w:r>
      <w:r w:rsidRPr="0059298E">
        <w:rPr>
          <w:rFonts w:ascii="David" w:eastAsia="Times New Roman" w:hAnsi="David" w:cs="David"/>
          <w:sz w:val="24"/>
          <w:szCs w:val="24"/>
          <w:rtl/>
        </w:rPr>
        <w:t xml:space="preserve"> יכול להוביל </w:t>
      </w:r>
      <w:r w:rsidR="002614D8" w:rsidRPr="0059298E">
        <w:rPr>
          <w:rFonts w:ascii="David" w:eastAsia="Times New Roman" w:hAnsi="David" w:cs="David"/>
          <w:sz w:val="24"/>
          <w:szCs w:val="24"/>
          <w:rtl/>
        </w:rPr>
        <w:t xml:space="preserve">באופן חריג </w:t>
      </w:r>
      <w:r w:rsidRPr="0059298E">
        <w:rPr>
          <w:rFonts w:ascii="David" w:eastAsia="Times New Roman" w:hAnsi="David" w:cs="David"/>
          <w:sz w:val="24"/>
          <w:szCs w:val="24"/>
          <w:rtl/>
        </w:rPr>
        <w:t xml:space="preserve">להיקף גדול של ילדים </w:t>
      </w:r>
      <w:r w:rsidR="002614D8">
        <w:rPr>
          <w:rFonts w:ascii="David" w:eastAsia="Times New Roman" w:hAnsi="David" w:cs="David" w:hint="cs"/>
          <w:sz w:val="24"/>
          <w:szCs w:val="24"/>
          <w:rtl/>
        </w:rPr>
        <w:t xml:space="preserve">עם </w:t>
      </w:r>
      <w:r w:rsidRPr="0059298E">
        <w:rPr>
          <w:rFonts w:ascii="David" w:eastAsia="Times New Roman" w:hAnsi="David" w:cs="David"/>
          <w:sz w:val="24"/>
          <w:szCs w:val="24"/>
          <w:rtl/>
        </w:rPr>
        <w:t>תוצאות כמו עודף משקל ולהשמנה</w:t>
      </w:r>
      <w:r w:rsidR="001F371D" w:rsidRPr="0059298E">
        <w:rPr>
          <w:rFonts w:ascii="David" w:eastAsia="Times New Roman" w:hAnsi="David" w:cs="David"/>
          <w:sz w:val="24"/>
          <w:szCs w:val="24"/>
          <w:rtl/>
        </w:rPr>
        <w:t>,</w:t>
      </w:r>
      <w:r w:rsidRPr="0059298E">
        <w:rPr>
          <w:rFonts w:ascii="David" w:eastAsia="Times New Roman" w:hAnsi="David" w:cs="David"/>
          <w:sz w:val="24"/>
          <w:szCs w:val="24"/>
          <w:rtl/>
        </w:rPr>
        <w:t xml:space="preserve"> מה שמוביל למחלות לב כליליות, סכרת, סרטנים מסוגים מסוימים</w:t>
      </w:r>
      <w:r w:rsidR="002614D8">
        <w:rPr>
          <w:rFonts w:ascii="David" w:eastAsia="Times New Roman" w:hAnsi="David" w:cs="David" w:hint="cs"/>
          <w:sz w:val="24"/>
          <w:szCs w:val="24"/>
          <w:rtl/>
        </w:rPr>
        <w:t>,</w:t>
      </w:r>
      <w:r w:rsidRPr="0059298E">
        <w:rPr>
          <w:rFonts w:ascii="David" w:eastAsia="Times New Roman" w:hAnsi="David" w:cs="David"/>
          <w:sz w:val="24"/>
          <w:szCs w:val="24"/>
          <w:rtl/>
        </w:rPr>
        <w:t xml:space="preserve"> לחץ דם גבוה ודיכאון בעתיד</w:t>
      </w:r>
      <w:r w:rsidR="0059298E">
        <w:rPr>
          <w:rFonts w:ascii="David" w:eastAsia="Times New Roman" w:hAnsi="David" w:cs="David" w:hint="cs"/>
          <w:sz w:val="24"/>
          <w:szCs w:val="24"/>
          <w:rtl/>
        </w:rPr>
        <w:t xml:space="preserve"> </w:t>
      </w:r>
      <w:sdt>
        <w:sdtPr>
          <w:rPr>
            <w:rFonts w:ascii="David" w:eastAsia="Times New Roman" w:hAnsi="David" w:cs="David" w:hint="cs"/>
            <w:sz w:val="24"/>
            <w:szCs w:val="24"/>
            <w:rtl/>
          </w:rPr>
          <w:id w:val="2055269054"/>
          <w:citation/>
        </w:sdtPr>
        <w:sdtEndPr/>
        <w:sdtContent>
          <w:r w:rsidR="0059298E">
            <w:rPr>
              <w:rFonts w:ascii="David" w:eastAsia="Times New Roman" w:hAnsi="David" w:cs="David"/>
              <w:sz w:val="24"/>
              <w:szCs w:val="24"/>
              <w:rtl/>
            </w:rPr>
            <w:fldChar w:fldCharType="begin"/>
          </w:r>
          <w:r w:rsidR="0059298E">
            <w:rPr>
              <w:rFonts w:ascii="David" w:eastAsia="Times New Roman" w:hAnsi="David" w:cs="David"/>
              <w:sz w:val="24"/>
              <w:szCs w:val="24"/>
            </w:rPr>
            <w:instrText xml:space="preserve"> CITATION Pin03 \l 1033 </w:instrText>
          </w:r>
          <w:r w:rsidR="0059298E">
            <w:rPr>
              <w:rFonts w:ascii="David" w:eastAsia="Times New Roman" w:hAnsi="David" w:cs="David"/>
              <w:sz w:val="24"/>
              <w:szCs w:val="24"/>
              <w:rtl/>
            </w:rPr>
            <w:fldChar w:fldCharType="separate"/>
          </w:r>
          <w:r w:rsidR="00E36F49" w:rsidRPr="00E36F49">
            <w:rPr>
              <w:rFonts w:ascii="David" w:eastAsia="Times New Roman" w:hAnsi="David" w:cs="David"/>
              <w:noProof/>
              <w:sz w:val="24"/>
              <w:szCs w:val="24"/>
            </w:rPr>
            <w:t>(Xianga, McBridea, Guana, &amp; Solmon, 2003)</w:t>
          </w:r>
          <w:r w:rsidR="0059298E">
            <w:rPr>
              <w:rFonts w:ascii="David" w:eastAsia="Times New Roman" w:hAnsi="David" w:cs="David"/>
              <w:sz w:val="24"/>
              <w:szCs w:val="24"/>
              <w:rtl/>
            </w:rPr>
            <w:fldChar w:fldCharType="end"/>
          </w:r>
        </w:sdtContent>
      </w:sdt>
      <w:r w:rsidRPr="0059298E">
        <w:rPr>
          <w:rFonts w:ascii="David" w:eastAsia="Times New Roman" w:hAnsi="David" w:cs="David"/>
          <w:sz w:val="24"/>
          <w:szCs w:val="24"/>
          <w:rtl/>
        </w:rPr>
        <w:t>. לכן,</w:t>
      </w:r>
      <w:r w:rsidRPr="0059298E">
        <w:rPr>
          <w:rFonts w:ascii="David" w:eastAsia="Calibri" w:hAnsi="David" w:cs="David"/>
          <w:sz w:val="24"/>
          <w:szCs w:val="24"/>
          <w:rtl/>
        </w:rPr>
        <w:t xml:space="preserve"> למען בריאותם הפיזית, יש לגרום לילדים לגדול על רקע של ספורט ופעילויות </w:t>
      </w:r>
      <w:r w:rsidR="002614D8">
        <w:rPr>
          <w:rFonts w:ascii="David" w:eastAsia="Calibri" w:hAnsi="David" w:cs="David" w:hint="cs"/>
          <w:sz w:val="24"/>
          <w:szCs w:val="24"/>
          <w:rtl/>
        </w:rPr>
        <w:t xml:space="preserve">גופניות </w:t>
      </w:r>
      <w:r w:rsidRPr="0059298E">
        <w:rPr>
          <w:rFonts w:ascii="David" w:eastAsia="Calibri" w:hAnsi="David" w:cs="David"/>
          <w:sz w:val="24"/>
          <w:szCs w:val="24"/>
          <w:rtl/>
        </w:rPr>
        <w:t>הקשורות לבילוי או שעשוע</w:t>
      </w:r>
      <w:r w:rsidR="002614D8">
        <w:rPr>
          <w:rFonts w:ascii="David" w:eastAsia="Calibri" w:hAnsi="David" w:cs="David" w:hint="cs"/>
          <w:sz w:val="24"/>
          <w:szCs w:val="24"/>
          <w:rtl/>
        </w:rPr>
        <w:t>,</w:t>
      </w:r>
      <w:r w:rsidRPr="0059298E">
        <w:rPr>
          <w:rFonts w:ascii="David" w:eastAsia="Calibri" w:hAnsi="David" w:cs="David"/>
          <w:sz w:val="24"/>
          <w:szCs w:val="24"/>
          <w:rtl/>
        </w:rPr>
        <w:t xml:space="preserve"> ולהרגיל אותם על מנת שיעשו כך בעתיד. קרדיולוגים אף מדגישים את חשיבותו של החינוך הגופני לאורח חיים בריא</w:t>
      </w:r>
      <w:sdt>
        <w:sdtPr>
          <w:rPr>
            <w:rFonts w:ascii="David" w:eastAsia="Times New Roman" w:hAnsi="David" w:cs="David"/>
            <w:sz w:val="24"/>
            <w:szCs w:val="24"/>
            <w:rtl/>
          </w:rPr>
          <w:id w:val="1820460356"/>
          <w:citation/>
        </w:sdtPr>
        <w:sdtEndPr/>
        <w:sdtContent>
          <w:r w:rsidR="0059298E">
            <w:rPr>
              <w:rFonts w:ascii="David" w:eastAsia="Times New Roman" w:hAnsi="David" w:cs="David"/>
              <w:sz w:val="24"/>
              <w:szCs w:val="24"/>
              <w:rtl/>
            </w:rPr>
            <w:fldChar w:fldCharType="begin"/>
          </w:r>
          <w:r w:rsidR="0059298E">
            <w:rPr>
              <w:rFonts w:ascii="David" w:eastAsia="Times New Roman" w:hAnsi="David" w:cs="David"/>
              <w:sz w:val="24"/>
              <w:szCs w:val="24"/>
            </w:rPr>
            <w:instrText xml:space="preserve">CITATION Ves09 \l 1033 </w:instrText>
          </w:r>
          <w:r w:rsidR="0059298E">
            <w:rPr>
              <w:rFonts w:ascii="David" w:eastAsia="Times New Roman" w:hAnsi="David" w:cs="David"/>
              <w:sz w:val="24"/>
              <w:szCs w:val="24"/>
              <w:rtl/>
            </w:rPr>
            <w:fldChar w:fldCharType="separate"/>
          </w:r>
          <w:r w:rsidR="00E36F49">
            <w:rPr>
              <w:rFonts w:ascii="David" w:eastAsia="Times New Roman" w:hAnsi="David" w:cs="David"/>
              <w:noProof/>
              <w:sz w:val="24"/>
              <w:szCs w:val="24"/>
              <w:rtl/>
            </w:rPr>
            <w:t xml:space="preserve"> </w:t>
          </w:r>
          <w:r w:rsidR="00E36F49" w:rsidRPr="00E36F49">
            <w:rPr>
              <w:rFonts w:ascii="David" w:eastAsia="Times New Roman" w:hAnsi="David" w:cs="David"/>
              <w:noProof/>
              <w:sz w:val="24"/>
              <w:szCs w:val="24"/>
            </w:rPr>
            <w:t>(</w:t>
          </w:r>
          <w:r w:rsidR="00E36F49" w:rsidRPr="00F3159B">
            <w:rPr>
              <w:rFonts w:asciiTheme="majorHAnsi" w:eastAsia="Times New Roman" w:hAnsiTheme="majorHAnsi" w:cs="David"/>
              <w:noProof/>
              <w:sz w:val="24"/>
              <w:szCs w:val="24"/>
            </w:rPr>
            <w:t>Š</w:t>
          </w:r>
          <w:r w:rsidR="00E36F49" w:rsidRPr="00E36F49">
            <w:rPr>
              <w:rFonts w:ascii="David" w:eastAsia="Times New Roman" w:hAnsi="David" w:cs="David"/>
              <w:noProof/>
              <w:sz w:val="24"/>
              <w:szCs w:val="24"/>
            </w:rPr>
            <w:t>temberger &amp; Krpa</w:t>
          </w:r>
          <w:r w:rsidR="00E36F49" w:rsidRPr="00E36F49">
            <w:rPr>
              <w:rFonts w:ascii="Arial" w:eastAsia="Times New Roman" w:hAnsi="Arial" w:cs="Arial"/>
              <w:noProof/>
              <w:sz w:val="24"/>
              <w:szCs w:val="24"/>
            </w:rPr>
            <w:t>č</w:t>
          </w:r>
          <w:r w:rsidR="00E36F49" w:rsidRPr="00E36F49">
            <w:rPr>
              <w:rFonts w:ascii="David" w:eastAsia="Times New Roman" w:hAnsi="David" w:cs="David"/>
              <w:noProof/>
              <w:sz w:val="24"/>
              <w:szCs w:val="24"/>
            </w:rPr>
            <w:t>, 2009)</w:t>
          </w:r>
          <w:r w:rsidR="0059298E">
            <w:rPr>
              <w:rFonts w:ascii="David" w:eastAsia="Times New Roman" w:hAnsi="David" w:cs="David"/>
              <w:sz w:val="24"/>
              <w:szCs w:val="24"/>
              <w:rtl/>
            </w:rPr>
            <w:fldChar w:fldCharType="end"/>
          </w:r>
        </w:sdtContent>
      </w:sdt>
      <w:r w:rsidR="002614D8">
        <w:rPr>
          <w:rFonts w:ascii="David" w:eastAsia="Times New Roman" w:hAnsi="David" w:cs="David" w:hint="cs"/>
          <w:sz w:val="24"/>
          <w:szCs w:val="24"/>
          <w:rtl/>
        </w:rPr>
        <w:t>.</w:t>
      </w:r>
    </w:p>
    <w:p w14:paraId="72FC2D74" w14:textId="5EC7D277" w:rsidR="00E65756" w:rsidRPr="0059298E" w:rsidRDefault="00BD5D66" w:rsidP="009A563F">
      <w:pPr>
        <w:bidi/>
        <w:spacing w:after="0" w:line="360" w:lineRule="auto"/>
        <w:ind w:firstLine="720"/>
        <w:contextualSpacing/>
        <w:jc w:val="both"/>
        <w:rPr>
          <w:rFonts w:ascii="David" w:eastAsia="Calibri" w:hAnsi="David" w:cs="David"/>
          <w:sz w:val="24"/>
          <w:szCs w:val="24"/>
          <w:rtl/>
        </w:rPr>
      </w:pPr>
      <w:r w:rsidRPr="0059298E">
        <w:rPr>
          <w:rFonts w:ascii="David" w:eastAsia="Calibri" w:hAnsi="David" w:cs="David"/>
          <w:sz w:val="24"/>
          <w:szCs w:val="24"/>
          <w:rtl/>
        </w:rPr>
        <w:t>בעיית המודעות לפעילות הגופנית וחשיבותה</w:t>
      </w:r>
      <w:r w:rsidR="002614D8">
        <w:rPr>
          <w:rFonts w:ascii="David" w:eastAsia="Calibri" w:hAnsi="David" w:cs="David" w:hint="cs"/>
          <w:sz w:val="24"/>
          <w:szCs w:val="24"/>
          <w:rtl/>
        </w:rPr>
        <w:t>,</w:t>
      </w:r>
      <w:r w:rsidRPr="0059298E">
        <w:rPr>
          <w:rFonts w:ascii="David" w:eastAsia="Calibri" w:hAnsi="David" w:cs="David"/>
          <w:sz w:val="24"/>
          <w:szCs w:val="24"/>
          <w:rtl/>
        </w:rPr>
        <w:t xml:space="preserve"> כבר בגילאים הצעירים</w:t>
      </w:r>
      <w:r w:rsidR="002614D8">
        <w:rPr>
          <w:rFonts w:ascii="David" w:eastAsia="Calibri" w:hAnsi="David" w:cs="David" w:hint="cs"/>
          <w:sz w:val="24"/>
          <w:szCs w:val="24"/>
          <w:rtl/>
        </w:rPr>
        <w:t>,</w:t>
      </w:r>
      <w:r w:rsidRPr="0059298E">
        <w:rPr>
          <w:rFonts w:ascii="David" w:eastAsia="Calibri" w:hAnsi="David" w:cs="David"/>
          <w:sz w:val="24"/>
          <w:szCs w:val="24"/>
          <w:rtl/>
        </w:rPr>
        <w:t xml:space="preserve"> היא בעיה ידועה ואף חובקת עולם. חוקרים מסלובניה (מדינה המשמשת דוגמא מהעולם המערבי) מצאו כי 55% מהמבוגרים בארצם אינם פעילים גופנית. יש לכך מספר סיבות</w:t>
      </w:r>
      <w:r w:rsidR="002614D8">
        <w:rPr>
          <w:rFonts w:ascii="David" w:eastAsia="Calibri" w:hAnsi="David" w:cs="David" w:hint="cs"/>
          <w:sz w:val="24"/>
          <w:szCs w:val="24"/>
          <w:rtl/>
        </w:rPr>
        <w:t xml:space="preserve">: </w:t>
      </w:r>
      <w:r w:rsidR="009A563F">
        <w:rPr>
          <w:rFonts w:ascii="David" w:eastAsia="Calibri" w:hAnsi="David" w:cs="David" w:hint="cs"/>
          <w:sz w:val="24"/>
          <w:szCs w:val="24"/>
          <w:rtl/>
        </w:rPr>
        <w:t>החל מ</w:t>
      </w:r>
      <w:r w:rsidRPr="0059298E">
        <w:rPr>
          <w:rFonts w:ascii="David" w:eastAsia="Calibri" w:hAnsi="David" w:cs="David"/>
          <w:sz w:val="24"/>
          <w:szCs w:val="24"/>
          <w:rtl/>
        </w:rPr>
        <w:t>חוסר זמן</w:t>
      </w:r>
      <w:r w:rsidR="009A563F">
        <w:rPr>
          <w:rFonts w:ascii="David" w:eastAsia="Calibri" w:hAnsi="David" w:cs="David" w:hint="cs"/>
          <w:sz w:val="24"/>
          <w:szCs w:val="24"/>
          <w:rtl/>
        </w:rPr>
        <w:t>,</w:t>
      </w:r>
      <w:r w:rsidR="009A563F" w:rsidRPr="0059298E">
        <w:rPr>
          <w:rFonts w:ascii="David" w:eastAsia="Calibri" w:hAnsi="David" w:cs="David"/>
          <w:sz w:val="24"/>
          <w:szCs w:val="24"/>
          <w:rtl/>
        </w:rPr>
        <w:t xml:space="preserve"> </w:t>
      </w:r>
      <w:r w:rsidRPr="0059298E">
        <w:rPr>
          <w:rFonts w:ascii="David" w:eastAsia="Calibri" w:hAnsi="David" w:cs="David"/>
          <w:sz w:val="24"/>
          <w:szCs w:val="24"/>
          <w:rtl/>
        </w:rPr>
        <w:t xml:space="preserve">ארגון דל </w:t>
      </w:r>
      <w:r w:rsidR="009A563F">
        <w:rPr>
          <w:rFonts w:ascii="David" w:eastAsia="Calibri" w:hAnsi="David" w:cs="David" w:hint="cs"/>
          <w:sz w:val="24"/>
          <w:szCs w:val="24"/>
          <w:rtl/>
        </w:rPr>
        <w:t>ועד</w:t>
      </w:r>
      <w:r w:rsidRPr="0059298E">
        <w:rPr>
          <w:rFonts w:ascii="David" w:eastAsia="Calibri" w:hAnsi="David" w:cs="David"/>
          <w:sz w:val="24"/>
          <w:szCs w:val="24"/>
          <w:rtl/>
        </w:rPr>
        <w:t xml:space="preserve"> </w:t>
      </w:r>
      <w:r w:rsidR="009A563F">
        <w:rPr>
          <w:rFonts w:ascii="David" w:eastAsia="Calibri" w:hAnsi="David" w:cs="David" w:hint="cs"/>
          <w:sz w:val="24"/>
          <w:szCs w:val="24"/>
          <w:rtl/>
        </w:rPr>
        <w:t>ל</w:t>
      </w:r>
      <w:r w:rsidRPr="0059298E">
        <w:rPr>
          <w:rFonts w:ascii="David" w:eastAsia="Calibri" w:hAnsi="David" w:cs="David"/>
          <w:sz w:val="24"/>
          <w:szCs w:val="24"/>
          <w:rtl/>
        </w:rPr>
        <w:t>ידע והתנסות מועטים בספורט אישי. הסיבה האחרונה</w:t>
      </w:r>
      <w:r w:rsidR="009A563F">
        <w:rPr>
          <w:rFonts w:ascii="David" w:eastAsia="Calibri" w:hAnsi="David" w:cs="David" w:hint="cs"/>
          <w:sz w:val="24"/>
          <w:szCs w:val="24"/>
          <w:rtl/>
        </w:rPr>
        <w:t xml:space="preserve"> </w:t>
      </w:r>
      <w:r w:rsidRPr="0059298E">
        <w:rPr>
          <w:rFonts w:ascii="David" w:eastAsia="Calibri" w:hAnsi="David" w:cs="David"/>
          <w:sz w:val="24"/>
          <w:szCs w:val="24"/>
          <w:rtl/>
        </w:rPr>
        <w:t>מצביעה על ידע לקוי ולא מתאים בקרב חברי משפחה ובמערכת החינוכית</w:t>
      </w:r>
      <w:r w:rsidR="009A563F">
        <w:rPr>
          <w:rFonts w:ascii="David" w:eastAsia="Calibri" w:hAnsi="David" w:cs="David" w:hint="cs"/>
          <w:sz w:val="24"/>
          <w:szCs w:val="24"/>
          <w:rtl/>
        </w:rPr>
        <w:t>,</w:t>
      </w:r>
      <w:r w:rsidRPr="0059298E">
        <w:rPr>
          <w:rFonts w:ascii="David" w:eastAsia="Calibri" w:hAnsi="David" w:cs="David"/>
          <w:sz w:val="24"/>
          <w:szCs w:val="24"/>
          <w:rtl/>
        </w:rPr>
        <w:t xml:space="preserve"> שלא </w:t>
      </w:r>
      <w:r w:rsidR="001F371D" w:rsidRPr="0059298E">
        <w:rPr>
          <w:rFonts w:ascii="David" w:eastAsia="Calibri" w:hAnsi="David" w:cs="David"/>
          <w:sz w:val="24"/>
          <w:szCs w:val="24"/>
          <w:rtl/>
        </w:rPr>
        <w:t xml:space="preserve">מעניקה </w:t>
      </w:r>
      <w:r w:rsidRPr="0059298E">
        <w:rPr>
          <w:rFonts w:ascii="David" w:eastAsia="Calibri" w:hAnsi="David" w:cs="David"/>
          <w:sz w:val="24"/>
          <w:szCs w:val="24"/>
          <w:rtl/>
        </w:rPr>
        <w:t>להם בסיס מספק</w:t>
      </w:r>
      <w:r w:rsidR="009A563F">
        <w:rPr>
          <w:rFonts w:ascii="David" w:eastAsia="Calibri" w:hAnsi="David" w:cs="David" w:hint="cs"/>
          <w:sz w:val="24"/>
          <w:szCs w:val="24"/>
          <w:rtl/>
        </w:rPr>
        <w:t>,</w:t>
      </w:r>
      <w:r w:rsidRPr="0059298E">
        <w:rPr>
          <w:rFonts w:ascii="David" w:eastAsia="Calibri" w:hAnsi="David" w:cs="David"/>
          <w:sz w:val="24"/>
          <w:szCs w:val="24"/>
          <w:rtl/>
        </w:rPr>
        <w:t xml:space="preserve"> בשביל לשאוף לפעילות גופנית נוספת. באשר למחקרים נוספים,</w:t>
      </w:r>
      <w:r w:rsidR="009A563F">
        <w:rPr>
          <w:rFonts w:eastAsia="Calibri" w:cs="David" w:hint="cs"/>
          <w:sz w:val="24"/>
          <w:szCs w:val="24"/>
          <w:rtl/>
        </w:rPr>
        <w:t xml:space="preserve"> נראה, כי </w:t>
      </w:r>
      <w:r w:rsidRPr="0059298E">
        <w:rPr>
          <w:rFonts w:ascii="David" w:eastAsia="Calibri" w:hAnsi="David" w:cs="David"/>
          <w:sz w:val="24"/>
          <w:szCs w:val="24"/>
          <w:rtl/>
        </w:rPr>
        <w:t xml:space="preserve"> פעילות גופנית למב</w:t>
      </w:r>
      <w:r w:rsidR="009A563F">
        <w:rPr>
          <w:rFonts w:ascii="David" w:eastAsia="Calibri" w:hAnsi="David" w:cs="David"/>
          <w:sz w:val="24"/>
          <w:szCs w:val="24"/>
          <w:rtl/>
        </w:rPr>
        <w:t xml:space="preserve">וגרים ולילדים מבחינה סטטיסטית </w:t>
      </w:r>
      <w:r w:rsidR="009A563F">
        <w:rPr>
          <w:rFonts w:ascii="David" w:eastAsia="Calibri" w:hAnsi="David" w:cs="David" w:hint="cs"/>
          <w:sz w:val="24"/>
          <w:szCs w:val="24"/>
          <w:rtl/>
        </w:rPr>
        <w:t>אינה מחייבת</w:t>
      </w:r>
      <w:r w:rsidRPr="0059298E">
        <w:rPr>
          <w:rFonts w:ascii="David" w:eastAsia="Calibri" w:hAnsi="David" w:cs="David"/>
          <w:sz w:val="24"/>
          <w:szCs w:val="24"/>
          <w:rtl/>
        </w:rPr>
        <w:t xml:space="preserve"> </w:t>
      </w:r>
      <w:r w:rsidR="009A563F">
        <w:rPr>
          <w:rFonts w:ascii="David" w:eastAsia="Calibri" w:hAnsi="David" w:cs="David" w:hint="cs"/>
          <w:sz w:val="24"/>
          <w:szCs w:val="24"/>
          <w:rtl/>
        </w:rPr>
        <w:t>קשר ישיר,</w:t>
      </w:r>
      <w:r w:rsidRPr="0059298E">
        <w:rPr>
          <w:rFonts w:ascii="David" w:eastAsia="Calibri" w:hAnsi="David" w:cs="David"/>
          <w:sz w:val="24"/>
          <w:szCs w:val="24"/>
          <w:rtl/>
        </w:rPr>
        <w:t xml:space="preserve"> </w:t>
      </w:r>
      <w:r w:rsidR="009A563F">
        <w:rPr>
          <w:rFonts w:ascii="David" w:eastAsia="Calibri" w:hAnsi="David" w:cs="David" w:hint="cs"/>
          <w:sz w:val="24"/>
          <w:szCs w:val="24"/>
          <w:rtl/>
        </w:rPr>
        <w:t xml:space="preserve">כלומר, </w:t>
      </w:r>
      <w:r w:rsidRPr="0059298E">
        <w:rPr>
          <w:rFonts w:ascii="David" w:eastAsia="Calibri" w:hAnsi="David" w:cs="David"/>
          <w:sz w:val="24"/>
          <w:szCs w:val="24"/>
          <w:rtl/>
        </w:rPr>
        <w:t>זה לא חוק שילדים פ</w:t>
      </w:r>
      <w:r w:rsidR="009A563F">
        <w:rPr>
          <w:rFonts w:ascii="David" w:eastAsia="Calibri" w:hAnsi="David" w:cs="David"/>
          <w:sz w:val="24"/>
          <w:szCs w:val="24"/>
          <w:rtl/>
        </w:rPr>
        <w:t>עילים יהפכו למבוגרים פעילים. א</w:t>
      </w:r>
      <w:r w:rsidR="009A563F">
        <w:rPr>
          <w:rFonts w:ascii="David" w:eastAsia="Calibri" w:hAnsi="David" w:cs="David" w:hint="cs"/>
          <w:sz w:val="24"/>
          <w:szCs w:val="24"/>
          <w:rtl/>
        </w:rPr>
        <w:t>ך</w:t>
      </w:r>
      <w:r w:rsidRPr="0059298E">
        <w:rPr>
          <w:rFonts w:ascii="David" w:eastAsia="Calibri" w:hAnsi="David" w:cs="David"/>
          <w:sz w:val="24"/>
          <w:szCs w:val="24"/>
          <w:rtl/>
        </w:rPr>
        <w:t xml:space="preserve"> עם זאת, הוכח שסגנון חיים פעיל של ילדים ושל בני נוער קשורים עם אחוזי שומן נמוכים וסבולת גבוהה יותר של מבוגרים צעירים</w:t>
      </w:r>
      <w:r w:rsidR="0059298E">
        <w:rPr>
          <w:rFonts w:ascii="David" w:eastAsia="Calibri" w:hAnsi="David" w:cs="David" w:hint="cs"/>
          <w:sz w:val="24"/>
          <w:szCs w:val="24"/>
          <w:rtl/>
        </w:rPr>
        <w:t xml:space="preserve"> </w:t>
      </w:r>
      <w:sdt>
        <w:sdtPr>
          <w:rPr>
            <w:rFonts w:ascii="David" w:eastAsia="Calibri" w:hAnsi="David" w:cs="David" w:hint="cs"/>
            <w:sz w:val="24"/>
            <w:szCs w:val="24"/>
            <w:rtl/>
          </w:rPr>
          <w:id w:val="-232620098"/>
          <w:citation/>
        </w:sdtPr>
        <w:sdtEndPr/>
        <w:sdtContent>
          <w:r w:rsidR="00F3159B">
            <w:rPr>
              <w:rFonts w:ascii="David" w:eastAsia="Calibri" w:hAnsi="David" w:cs="David"/>
              <w:sz w:val="24"/>
              <w:szCs w:val="24"/>
              <w:rtl/>
            </w:rPr>
            <w:fldChar w:fldCharType="begin"/>
          </w:r>
          <w:r w:rsidR="00F3159B">
            <w:rPr>
              <w:rFonts w:ascii="David" w:eastAsia="Calibri" w:hAnsi="David" w:cs="David"/>
              <w:noProof/>
              <w:sz w:val="24"/>
              <w:szCs w:val="24"/>
              <w:rtl/>
            </w:rPr>
            <w:instrText xml:space="preserve"> </w:instrText>
          </w:r>
          <w:r w:rsidR="00F3159B">
            <w:rPr>
              <w:rFonts w:ascii="David" w:eastAsia="Calibri" w:hAnsi="David" w:cs="David" w:hint="cs"/>
              <w:noProof/>
              <w:sz w:val="24"/>
              <w:szCs w:val="24"/>
            </w:rPr>
            <w:instrText>CITATION</w:instrText>
          </w:r>
          <w:r w:rsidR="00F3159B">
            <w:rPr>
              <w:rFonts w:ascii="David" w:eastAsia="Calibri" w:hAnsi="David" w:cs="David" w:hint="cs"/>
              <w:noProof/>
              <w:sz w:val="24"/>
              <w:szCs w:val="24"/>
              <w:rtl/>
            </w:rPr>
            <w:instrText xml:space="preserve"> </w:instrText>
          </w:r>
          <w:r w:rsidR="00F3159B">
            <w:rPr>
              <w:rFonts w:ascii="David" w:eastAsia="Calibri" w:hAnsi="David" w:cs="David" w:hint="cs"/>
              <w:noProof/>
              <w:sz w:val="24"/>
              <w:szCs w:val="24"/>
            </w:rPr>
            <w:instrText>Ves09 \l 1037</w:instrText>
          </w:r>
          <w:r w:rsidR="00F3159B">
            <w:rPr>
              <w:rFonts w:ascii="David" w:eastAsia="Calibri" w:hAnsi="David" w:cs="David"/>
              <w:noProof/>
              <w:sz w:val="24"/>
              <w:szCs w:val="24"/>
              <w:rtl/>
            </w:rPr>
            <w:instrText xml:space="preserve"> </w:instrText>
          </w:r>
          <w:r w:rsidR="00F3159B">
            <w:rPr>
              <w:rFonts w:ascii="David" w:eastAsia="Calibri" w:hAnsi="David" w:cs="David"/>
              <w:sz w:val="24"/>
              <w:szCs w:val="24"/>
              <w:rtl/>
            </w:rPr>
            <w:fldChar w:fldCharType="separate"/>
          </w:r>
          <w:r w:rsidR="00F3159B" w:rsidRPr="00F3159B">
            <w:rPr>
              <w:rFonts w:ascii="David" w:eastAsia="Calibri" w:hAnsi="David" w:cs="David"/>
              <w:noProof/>
              <w:sz w:val="24"/>
              <w:szCs w:val="24"/>
            </w:rPr>
            <w:t>(</w:t>
          </w:r>
          <w:r w:rsidR="00F3159B" w:rsidRPr="00F3159B">
            <w:rPr>
              <w:rFonts w:ascii="Arial" w:eastAsia="Calibri" w:hAnsi="Arial" w:cs="Arial"/>
              <w:noProof/>
              <w:sz w:val="24"/>
              <w:szCs w:val="24"/>
            </w:rPr>
            <w:t>Š</w:t>
          </w:r>
          <w:r w:rsidR="00F3159B" w:rsidRPr="00F3159B">
            <w:rPr>
              <w:rFonts w:ascii="David" w:eastAsia="Calibri" w:hAnsi="David" w:cs="David"/>
              <w:noProof/>
              <w:sz w:val="24"/>
              <w:szCs w:val="24"/>
            </w:rPr>
            <w:t>temberger &amp; Krpa</w:t>
          </w:r>
          <w:r w:rsidR="00F3159B" w:rsidRPr="00F3159B">
            <w:rPr>
              <w:rFonts w:ascii="Arial" w:eastAsia="Calibri" w:hAnsi="Arial" w:cs="Arial"/>
              <w:noProof/>
              <w:sz w:val="24"/>
              <w:szCs w:val="24"/>
            </w:rPr>
            <w:t>č</w:t>
          </w:r>
          <w:r w:rsidR="00F3159B" w:rsidRPr="00F3159B">
            <w:rPr>
              <w:rFonts w:ascii="David" w:eastAsia="Calibri" w:hAnsi="David" w:cs="David"/>
              <w:noProof/>
              <w:sz w:val="24"/>
              <w:szCs w:val="24"/>
            </w:rPr>
            <w:t>, 2009)</w:t>
          </w:r>
          <w:r w:rsidR="00F3159B">
            <w:rPr>
              <w:rFonts w:ascii="David" w:eastAsia="Calibri" w:hAnsi="David" w:cs="David"/>
              <w:sz w:val="24"/>
              <w:szCs w:val="24"/>
              <w:rtl/>
            </w:rPr>
            <w:fldChar w:fldCharType="end"/>
          </w:r>
        </w:sdtContent>
      </w:sdt>
      <w:r w:rsidR="002614D8">
        <w:rPr>
          <w:rFonts w:ascii="David" w:eastAsia="Calibri" w:hAnsi="David" w:cs="David" w:hint="cs"/>
          <w:sz w:val="24"/>
          <w:szCs w:val="24"/>
          <w:rtl/>
        </w:rPr>
        <w:t>.</w:t>
      </w:r>
    </w:p>
    <w:p w14:paraId="32E1FE2A" w14:textId="77777777" w:rsidR="009A563F" w:rsidRDefault="009A563F" w:rsidP="00455B50">
      <w:pPr>
        <w:pStyle w:val="1"/>
        <w:spacing w:before="0"/>
        <w:rPr>
          <w:rFonts w:ascii="David" w:hAnsi="David" w:cs="David"/>
          <w:sz w:val="24"/>
          <w:szCs w:val="24"/>
          <w:rtl/>
        </w:rPr>
      </w:pPr>
      <w:bookmarkStart w:id="21" w:name="_Toc399008752"/>
    </w:p>
    <w:p w14:paraId="18905BA7" w14:textId="715887D4" w:rsidR="00DA7777" w:rsidRPr="0059298E" w:rsidRDefault="00E65756" w:rsidP="00455B50">
      <w:pPr>
        <w:pStyle w:val="1"/>
        <w:spacing w:before="0"/>
        <w:rPr>
          <w:rFonts w:ascii="David" w:hAnsi="David" w:cs="David"/>
          <w:sz w:val="24"/>
          <w:szCs w:val="24"/>
          <w:rtl/>
        </w:rPr>
      </w:pPr>
      <w:r w:rsidRPr="0059298E">
        <w:rPr>
          <w:rFonts w:ascii="David" w:hAnsi="David" w:cs="David"/>
          <w:sz w:val="24"/>
          <w:szCs w:val="24"/>
          <w:rtl/>
        </w:rPr>
        <w:t>נ</w:t>
      </w:r>
      <w:r w:rsidR="00DA7777" w:rsidRPr="0059298E">
        <w:rPr>
          <w:rFonts w:ascii="David" w:hAnsi="David" w:cs="David"/>
          <w:sz w:val="24"/>
          <w:szCs w:val="24"/>
          <w:rtl/>
        </w:rPr>
        <w:t>יצול זמן אקדמי</w:t>
      </w:r>
      <w:bookmarkEnd w:id="21"/>
    </w:p>
    <w:p w14:paraId="7518DBF3" w14:textId="1A3CD9BE" w:rsidR="00BD5D66" w:rsidRPr="0059298E" w:rsidRDefault="00BD5D66" w:rsidP="00747170">
      <w:pPr>
        <w:bidi/>
        <w:spacing w:after="0" w:line="360" w:lineRule="auto"/>
        <w:ind w:firstLine="720"/>
        <w:contextualSpacing/>
        <w:jc w:val="both"/>
        <w:rPr>
          <w:rFonts w:ascii="David" w:eastAsia="Calibri" w:hAnsi="David" w:cs="David"/>
          <w:sz w:val="24"/>
          <w:szCs w:val="24"/>
          <w:rtl/>
        </w:rPr>
      </w:pPr>
      <w:r w:rsidRPr="0059298E">
        <w:rPr>
          <w:rFonts w:ascii="David" w:eastAsia="Calibri" w:hAnsi="David" w:cs="David"/>
          <w:sz w:val="24"/>
          <w:szCs w:val="24"/>
          <w:rtl/>
        </w:rPr>
        <w:t xml:space="preserve">מכיוון שמורים לא מנצלים את זמנם באופן האופטימאלי, מוציאים אותו על פעילויות לא הכרחיות, שיעורי החינוך הגופני קצרים יותר מארבעים וחמש דקות. תוצאות מחקרם של </w:t>
      </w:r>
      <w:r w:rsidR="004E571D">
        <w:rPr>
          <w:rFonts w:ascii="Arial" w:eastAsia="Calibri" w:hAnsi="Arial" w:cs="Arial" w:hint="cs"/>
          <w:noProof/>
          <w:sz w:val="24"/>
          <w:szCs w:val="24"/>
          <w:rtl/>
        </w:rPr>
        <w:t xml:space="preserve"> </w:t>
      </w:r>
      <w:r w:rsidR="0059298E" w:rsidRPr="00F3159B">
        <w:rPr>
          <w:rFonts w:ascii="Arial" w:eastAsia="Calibri" w:hAnsi="Arial" w:cs="Arial"/>
          <w:noProof/>
          <w:sz w:val="24"/>
          <w:szCs w:val="24"/>
        </w:rPr>
        <w:t>Š</w:t>
      </w:r>
      <w:r w:rsidR="0059298E" w:rsidRPr="00F3159B">
        <w:rPr>
          <w:rFonts w:ascii="David" w:eastAsia="Calibri" w:hAnsi="David" w:cs="David"/>
          <w:noProof/>
          <w:sz w:val="24"/>
          <w:szCs w:val="24"/>
        </w:rPr>
        <w:t>temberger &amp; Krpa</w:t>
      </w:r>
      <w:r w:rsidR="0059298E" w:rsidRPr="00F3159B">
        <w:rPr>
          <w:rFonts w:ascii="Arial" w:eastAsia="Calibri" w:hAnsi="Arial" w:cs="David"/>
          <w:noProof/>
          <w:sz w:val="24"/>
          <w:szCs w:val="24"/>
        </w:rPr>
        <w:t>č</w:t>
      </w:r>
      <w:r w:rsidR="004E571D">
        <w:rPr>
          <w:rFonts w:ascii="David" w:eastAsia="Calibri" w:hAnsi="David" w:cs="David" w:hint="cs"/>
          <w:sz w:val="24"/>
          <w:szCs w:val="24"/>
          <w:rtl/>
        </w:rPr>
        <w:t xml:space="preserve"> </w:t>
      </w:r>
      <w:r w:rsidRPr="0059298E">
        <w:rPr>
          <w:rFonts w:ascii="David" w:eastAsia="Calibri" w:hAnsi="David" w:cs="David"/>
          <w:sz w:val="24"/>
          <w:szCs w:val="24"/>
          <w:rtl/>
        </w:rPr>
        <w:t>(</w:t>
      </w:r>
      <w:r w:rsidRPr="0059298E">
        <w:rPr>
          <w:rFonts w:ascii="David" w:eastAsia="Calibri" w:hAnsi="David" w:cs="David"/>
          <w:sz w:val="24"/>
          <w:szCs w:val="24"/>
        </w:rPr>
        <w:t>2009</w:t>
      </w:r>
      <w:r w:rsidRPr="0059298E">
        <w:rPr>
          <w:rFonts w:ascii="David" w:eastAsia="Calibri" w:hAnsi="David" w:cs="David"/>
          <w:sz w:val="24"/>
          <w:szCs w:val="24"/>
          <w:rtl/>
        </w:rPr>
        <w:t>) הראו</w:t>
      </w:r>
      <w:r w:rsidR="004E571D">
        <w:rPr>
          <w:rFonts w:ascii="David" w:eastAsia="Calibri" w:hAnsi="David" w:cs="David" w:hint="cs"/>
          <w:sz w:val="24"/>
          <w:szCs w:val="24"/>
          <w:rtl/>
        </w:rPr>
        <w:t>,</w:t>
      </w:r>
      <w:r w:rsidRPr="0059298E">
        <w:rPr>
          <w:rFonts w:ascii="David" w:eastAsia="Calibri" w:hAnsi="David" w:cs="David"/>
          <w:sz w:val="24"/>
          <w:szCs w:val="24"/>
          <w:rtl/>
        </w:rPr>
        <w:t xml:space="preserve"> שאור</w:t>
      </w:r>
      <w:r w:rsidR="001F371D" w:rsidRPr="0059298E">
        <w:rPr>
          <w:rFonts w:ascii="David" w:eastAsia="Calibri" w:hAnsi="David" w:cs="David"/>
          <w:sz w:val="24"/>
          <w:szCs w:val="24"/>
          <w:rtl/>
        </w:rPr>
        <w:t xml:space="preserve">כו של </w:t>
      </w:r>
      <w:r w:rsidRPr="0059298E">
        <w:rPr>
          <w:rFonts w:ascii="David" w:eastAsia="Calibri" w:hAnsi="David" w:cs="David"/>
          <w:sz w:val="24"/>
          <w:szCs w:val="24"/>
          <w:rtl/>
        </w:rPr>
        <w:t xml:space="preserve">שיעור חינוך גופני היה 39.05 דקות מתוך 45 דקות (86.8%). מורים ותלמידים הזדקקו בממוצע ל4.47 דקות כדי להחליף בגדים ולהיכנס לאולם הספורט. נתון זה היה ארוך יותר בבתי ספר שאולם הספורט היה מרוחק יותר. כתוצאה מנתון זה, המעורבות היעילה של תלמידים במהלך שיעורי החינוך הגופני היא נמוכה מהמצופה. התוצאות במחקר זה </w:t>
      </w:r>
      <w:r w:rsidR="006F4FE2" w:rsidRPr="0059298E">
        <w:rPr>
          <w:rFonts w:ascii="David" w:eastAsia="Calibri" w:hAnsi="David" w:cs="David"/>
          <w:sz w:val="24"/>
          <w:szCs w:val="24"/>
          <w:rtl/>
        </w:rPr>
        <w:t>הציגו</w:t>
      </w:r>
      <w:r w:rsidR="004E571D">
        <w:rPr>
          <w:rFonts w:ascii="David" w:eastAsia="Calibri" w:hAnsi="David" w:cs="David" w:hint="cs"/>
          <w:sz w:val="24"/>
          <w:szCs w:val="24"/>
          <w:rtl/>
        </w:rPr>
        <w:t>,</w:t>
      </w:r>
      <w:r w:rsidRPr="0059298E">
        <w:rPr>
          <w:rFonts w:ascii="David" w:eastAsia="Calibri" w:hAnsi="David" w:cs="David"/>
          <w:sz w:val="24"/>
          <w:szCs w:val="24"/>
          <w:rtl/>
        </w:rPr>
        <w:t xml:space="preserve"> כי ניצול זמן</w:t>
      </w:r>
      <w:r w:rsidR="00AC614C">
        <w:rPr>
          <w:rFonts w:ascii="David" w:eastAsia="Calibri" w:hAnsi="David" w:cs="David"/>
          <w:sz w:val="24"/>
          <w:szCs w:val="24"/>
          <w:rtl/>
        </w:rPr>
        <w:t xml:space="preserve"> במשך שיעור החינוך הגופני יכול</w:t>
      </w:r>
      <w:r w:rsidRPr="0059298E">
        <w:rPr>
          <w:rFonts w:ascii="David" w:eastAsia="Calibri" w:hAnsi="David" w:cs="David"/>
          <w:sz w:val="24"/>
          <w:szCs w:val="24"/>
          <w:rtl/>
        </w:rPr>
        <w:t xml:space="preserve"> בקלות להשתפר, על ידי יישום </w:t>
      </w:r>
      <w:r w:rsidRPr="0059298E">
        <w:rPr>
          <w:rFonts w:ascii="David" w:eastAsia="Calibri" w:hAnsi="David" w:cs="David"/>
          <w:sz w:val="24"/>
          <w:szCs w:val="24"/>
          <w:rtl/>
        </w:rPr>
        <w:lastRenderedPageBreak/>
        <w:t>התאמות מינימאליות להוראה והעלאת מודעות החשיבות של החינוך הגופני בקרב כלל צוות המורים. פעילות גופנית אשר עונה על הצרכים, היא קריטית עבור התפתחות הילד.</w:t>
      </w:r>
    </w:p>
    <w:p w14:paraId="55BAE1A7" w14:textId="769C3572" w:rsidR="00EF6BAD" w:rsidRPr="0059298E" w:rsidRDefault="006F4FE2" w:rsidP="00AC614C">
      <w:pPr>
        <w:bidi/>
        <w:spacing w:after="0" w:line="360" w:lineRule="auto"/>
        <w:ind w:firstLine="720"/>
        <w:contextualSpacing/>
        <w:jc w:val="both"/>
        <w:rPr>
          <w:rFonts w:ascii="David" w:eastAsia="Calibri" w:hAnsi="David" w:cs="David"/>
          <w:sz w:val="24"/>
          <w:szCs w:val="24"/>
          <w:rtl/>
        </w:rPr>
      </w:pPr>
      <w:r w:rsidRPr="0059298E">
        <w:rPr>
          <w:rFonts w:ascii="David" w:eastAsia="Calibri" w:hAnsi="David" w:cs="David"/>
          <w:sz w:val="24"/>
          <w:szCs w:val="24"/>
          <w:rtl/>
        </w:rPr>
        <w:t>ב</w:t>
      </w:r>
      <w:r w:rsidR="00BD5D66" w:rsidRPr="0059298E">
        <w:rPr>
          <w:rFonts w:ascii="David" w:eastAsia="Calibri" w:hAnsi="David" w:cs="David"/>
          <w:sz w:val="24"/>
          <w:szCs w:val="24"/>
          <w:rtl/>
        </w:rPr>
        <w:t>מחקר נוסף</w:t>
      </w:r>
      <w:r w:rsidR="00AC614C">
        <w:rPr>
          <w:rFonts w:ascii="David" w:eastAsia="Calibri" w:hAnsi="David" w:cs="David" w:hint="cs"/>
          <w:sz w:val="24"/>
          <w:szCs w:val="24"/>
          <w:rtl/>
        </w:rPr>
        <w:t>,</w:t>
      </w:r>
      <w:r w:rsidR="00BD5D66" w:rsidRPr="0059298E">
        <w:rPr>
          <w:rFonts w:ascii="David" w:eastAsia="Calibri" w:hAnsi="David" w:cs="David"/>
          <w:sz w:val="24"/>
          <w:szCs w:val="24"/>
          <w:rtl/>
        </w:rPr>
        <w:t xml:space="preserve"> שבחן את זמן הלמ</w:t>
      </w:r>
      <w:r w:rsidR="00AC614C">
        <w:rPr>
          <w:rFonts w:ascii="David" w:eastAsia="Calibri" w:hAnsi="David" w:cs="David"/>
          <w:sz w:val="24"/>
          <w:szCs w:val="24"/>
          <w:rtl/>
        </w:rPr>
        <w:t xml:space="preserve">ידה האקדמי בשיעורי חינוך גופני </w:t>
      </w:r>
      <w:r w:rsidR="00AC614C">
        <w:rPr>
          <w:rFonts w:ascii="David" w:eastAsia="Calibri" w:hAnsi="David" w:cs="David" w:hint="cs"/>
          <w:sz w:val="24"/>
          <w:szCs w:val="24"/>
          <w:rtl/>
        </w:rPr>
        <w:t>ו</w:t>
      </w:r>
      <w:r w:rsidR="00BD5D66" w:rsidRPr="0059298E">
        <w:rPr>
          <w:rFonts w:ascii="David" w:eastAsia="Calibri" w:hAnsi="David" w:cs="David"/>
          <w:sz w:val="24"/>
          <w:szCs w:val="24"/>
          <w:rtl/>
        </w:rPr>
        <w:t>עסק בנושא של למידת מיומנויות מוטוריות בסיסיות, נבדקו 72 כיתות א' מ12 בתי ספר שונים ביוון, ונמצא כי רק 9.74% מהשיעור עסק בזמן למידה. עוד נמצא</w:t>
      </w:r>
      <w:r w:rsidR="00AC614C">
        <w:rPr>
          <w:rFonts w:ascii="David" w:eastAsia="Calibri" w:hAnsi="David" w:cs="David" w:hint="cs"/>
          <w:sz w:val="24"/>
          <w:szCs w:val="24"/>
          <w:rtl/>
        </w:rPr>
        <w:t>,</w:t>
      </w:r>
      <w:r w:rsidR="00BD5D66" w:rsidRPr="0059298E">
        <w:rPr>
          <w:rFonts w:ascii="David" w:eastAsia="Calibri" w:hAnsi="David" w:cs="David"/>
          <w:sz w:val="24"/>
          <w:szCs w:val="24"/>
          <w:rtl/>
        </w:rPr>
        <w:t xml:space="preserve"> כי ב77% מהזמן הממוצע מכלל השיעורים שנבדקו</w:t>
      </w:r>
      <w:r w:rsidR="00AC614C">
        <w:rPr>
          <w:rFonts w:ascii="David" w:eastAsia="Calibri" w:hAnsi="David" w:cs="David" w:hint="cs"/>
          <w:sz w:val="24"/>
          <w:szCs w:val="24"/>
          <w:rtl/>
        </w:rPr>
        <w:t>,</w:t>
      </w:r>
      <w:r w:rsidR="00BD5D66" w:rsidRPr="0059298E">
        <w:rPr>
          <w:rFonts w:ascii="David" w:eastAsia="Calibri" w:hAnsi="David" w:cs="David"/>
          <w:sz w:val="24"/>
          <w:szCs w:val="24"/>
          <w:rtl/>
        </w:rPr>
        <w:t xml:space="preserve"> התלמידים כלל לא נטלו חלק פעיל בפעילויות אקטיביות, ו35% מזמן השיעור הוקדש לניהול וארגון של פרוצדורות שונות. הוסק מכך, כי מה שדרוש בכדי להגביר יעילות לימוד מיומנויות מוטוריות </w:t>
      </w:r>
      <w:r w:rsidRPr="0059298E">
        <w:rPr>
          <w:rFonts w:ascii="David" w:eastAsia="Calibri" w:hAnsi="David" w:cs="David"/>
          <w:sz w:val="24"/>
          <w:szCs w:val="24"/>
          <w:rtl/>
        </w:rPr>
        <w:t>הוא</w:t>
      </w:r>
      <w:r w:rsidR="00BD5D66" w:rsidRPr="0059298E">
        <w:rPr>
          <w:rFonts w:ascii="David" w:eastAsia="Calibri" w:hAnsi="David" w:cs="David"/>
          <w:sz w:val="24"/>
          <w:szCs w:val="24"/>
          <w:rtl/>
        </w:rPr>
        <w:t xml:space="preserve"> שיפור הארגון בזמן </w:t>
      </w:r>
      <w:r w:rsidR="00AC614C">
        <w:rPr>
          <w:rFonts w:ascii="David" w:eastAsia="Calibri" w:hAnsi="David" w:cs="David" w:hint="cs"/>
          <w:sz w:val="24"/>
          <w:szCs w:val="24"/>
          <w:rtl/>
        </w:rPr>
        <w:t>ה</w:t>
      </w:r>
      <w:r w:rsidR="00BD5D66" w:rsidRPr="0059298E">
        <w:rPr>
          <w:rFonts w:ascii="David" w:eastAsia="Calibri" w:hAnsi="David" w:cs="David"/>
          <w:sz w:val="24"/>
          <w:szCs w:val="24"/>
          <w:rtl/>
        </w:rPr>
        <w:t>שי</w:t>
      </w:r>
      <w:r w:rsidR="00AC614C">
        <w:rPr>
          <w:rFonts w:ascii="David" w:eastAsia="Calibri" w:hAnsi="David" w:cs="David"/>
          <w:sz w:val="24"/>
          <w:szCs w:val="24"/>
          <w:rtl/>
        </w:rPr>
        <w:t>עור, על ידי אימוץ שגרות  וחוקים</w:t>
      </w:r>
      <w:r w:rsidR="00BD5D66" w:rsidRPr="0059298E">
        <w:rPr>
          <w:rFonts w:ascii="David" w:eastAsia="Calibri" w:hAnsi="David" w:cs="David"/>
          <w:sz w:val="24"/>
          <w:szCs w:val="24"/>
          <w:rtl/>
        </w:rPr>
        <w:t xml:space="preserve"> ופעילויות נבחרות עם רמת קושי שהולכת וגוברת. על ידי הקטנת זמן המתנה והזמן הדרוש לנהל את התלמידים, מורים יכולים להקצות יותר זמן לשיתוף תלמידים בלימוד פעילויות אקטיביות</w:t>
      </w:r>
      <w:sdt>
        <w:sdtPr>
          <w:rPr>
            <w:rFonts w:ascii="David" w:eastAsia="Calibri" w:hAnsi="David" w:cs="David"/>
            <w:sz w:val="24"/>
            <w:szCs w:val="24"/>
            <w:rtl/>
          </w:rPr>
          <w:id w:val="-1577893403"/>
          <w:citation/>
        </w:sdtPr>
        <w:sdtEndPr/>
        <w:sdtContent>
          <w:r w:rsidR="005721A5">
            <w:rPr>
              <w:rFonts w:ascii="David" w:eastAsia="Calibri" w:hAnsi="David" w:cs="David"/>
              <w:sz w:val="24"/>
              <w:szCs w:val="24"/>
              <w:rtl/>
            </w:rPr>
            <w:fldChar w:fldCharType="begin"/>
          </w:r>
          <w:r w:rsidR="005721A5">
            <w:rPr>
              <w:rFonts w:ascii="David" w:eastAsia="Calibri" w:hAnsi="David" w:cs="David"/>
              <w:sz w:val="24"/>
              <w:szCs w:val="24"/>
            </w:rPr>
            <w:instrText xml:space="preserve"> CITATION Vas07 \l 1033 </w:instrText>
          </w:r>
          <w:r w:rsidR="005721A5">
            <w:rPr>
              <w:rFonts w:ascii="David" w:eastAsia="Calibri" w:hAnsi="David" w:cs="David"/>
              <w:sz w:val="24"/>
              <w:szCs w:val="24"/>
              <w:rtl/>
            </w:rPr>
            <w:fldChar w:fldCharType="separate"/>
          </w:r>
          <w:r w:rsidR="00E36F49">
            <w:rPr>
              <w:rFonts w:ascii="David" w:eastAsia="Calibri" w:hAnsi="David" w:cs="David"/>
              <w:noProof/>
              <w:sz w:val="24"/>
              <w:szCs w:val="24"/>
            </w:rPr>
            <w:t xml:space="preserve"> </w:t>
          </w:r>
          <w:r w:rsidR="00E36F49" w:rsidRPr="00E36F49">
            <w:rPr>
              <w:rFonts w:ascii="David" w:eastAsia="Calibri" w:hAnsi="David" w:cs="David"/>
              <w:noProof/>
              <w:sz w:val="24"/>
              <w:szCs w:val="24"/>
            </w:rPr>
            <w:t>(Derri, Emmanouilidou, Vassiliadou, Kioumourtzoglou, &amp; Olave, 2007)</w:t>
          </w:r>
          <w:r w:rsidR="005721A5">
            <w:rPr>
              <w:rFonts w:ascii="David" w:eastAsia="Calibri" w:hAnsi="David" w:cs="David"/>
              <w:sz w:val="24"/>
              <w:szCs w:val="24"/>
              <w:rtl/>
            </w:rPr>
            <w:fldChar w:fldCharType="end"/>
          </w:r>
        </w:sdtContent>
      </w:sdt>
      <w:r w:rsidR="00BD5D66" w:rsidRPr="0059298E">
        <w:rPr>
          <w:rFonts w:ascii="David" w:eastAsia="Calibri" w:hAnsi="David" w:cs="David"/>
          <w:sz w:val="24"/>
          <w:szCs w:val="24"/>
          <w:rtl/>
        </w:rPr>
        <w:t xml:space="preserve"> </w:t>
      </w:r>
    </w:p>
    <w:p w14:paraId="61BB4621" w14:textId="77777777" w:rsidR="00AC614C" w:rsidRDefault="00AC614C" w:rsidP="00455B50">
      <w:pPr>
        <w:pStyle w:val="1"/>
        <w:shd w:val="clear" w:color="auto" w:fill="FFFFFF"/>
        <w:spacing w:before="0" w:line="360" w:lineRule="auto"/>
        <w:contextualSpacing/>
        <w:jc w:val="both"/>
        <w:rPr>
          <w:rFonts w:ascii="David" w:hAnsi="David" w:cs="David"/>
          <w:sz w:val="24"/>
          <w:szCs w:val="24"/>
          <w:rtl/>
        </w:rPr>
      </w:pPr>
      <w:bookmarkStart w:id="22" w:name="_Toc399008753"/>
    </w:p>
    <w:p w14:paraId="03971893" w14:textId="77777777" w:rsidR="00455B50" w:rsidRDefault="00D760A0" w:rsidP="00455B50">
      <w:pPr>
        <w:pStyle w:val="1"/>
        <w:shd w:val="clear" w:color="auto" w:fill="FFFFFF"/>
        <w:spacing w:before="0" w:line="360" w:lineRule="auto"/>
        <w:contextualSpacing/>
        <w:jc w:val="both"/>
        <w:rPr>
          <w:rFonts w:ascii="David" w:hAnsi="David" w:cs="David"/>
          <w:sz w:val="24"/>
          <w:szCs w:val="24"/>
          <w:rtl/>
        </w:rPr>
      </w:pPr>
      <w:r w:rsidRPr="0059298E">
        <w:rPr>
          <w:rFonts w:ascii="David" w:hAnsi="David" w:cs="David"/>
          <w:sz w:val="24"/>
          <w:szCs w:val="24"/>
          <w:rtl/>
        </w:rPr>
        <w:t>גורמים שליליים להתמודדות בחינוך הגופני</w:t>
      </w:r>
      <w:bookmarkEnd w:id="22"/>
    </w:p>
    <w:p w14:paraId="3E229417" w14:textId="56967BF1" w:rsidR="00DA7777" w:rsidRPr="009B7406" w:rsidRDefault="00DA7777" w:rsidP="00455B50">
      <w:pPr>
        <w:pStyle w:val="3"/>
        <w:bidi/>
        <w:rPr>
          <w:rFonts w:ascii="David" w:eastAsia="Times New Roman" w:hAnsi="David" w:cs="David"/>
          <w:color w:val="548DD4" w:themeColor="text2" w:themeTint="99"/>
          <w:sz w:val="24"/>
          <w:szCs w:val="24"/>
        </w:rPr>
      </w:pPr>
      <w:bookmarkStart w:id="23" w:name="_Toc399008754"/>
      <w:r w:rsidRPr="009B7406">
        <w:rPr>
          <w:rFonts w:ascii="David" w:eastAsia="Times New Roman" w:hAnsi="David" w:cs="David"/>
          <w:sz w:val="24"/>
          <w:szCs w:val="24"/>
          <w:rtl/>
        </w:rPr>
        <w:t>חוסר מוטיבציה</w:t>
      </w:r>
      <w:bookmarkEnd w:id="23"/>
    </w:p>
    <w:p w14:paraId="4F97FC6A" w14:textId="65AD20AD" w:rsidR="00DA7777" w:rsidRPr="0059298E" w:rsidRDefault="00DA7777" w:rsidP="001E47A7">
      <w:pPr>
        <w:shd w:val="clear" w:color="auto" w:fill="FFFFFF"/>
        <w:bidi/>
        <w:spacing w:after="0" w:line="360" w:lineRule="auto"/>
        <w:ind w:firstLine="720"/>
        <w:contextualSpacing/>
        <w:jc w:val="both"/>
        <w:rPr>
          <w:rFonts w:ascii="David" w:eastAsia="Times New Roman" w:hAnsi="David" w:cs="David"/>
          <w:sz w:val="24"/>
          <w:szCs w:val="24"/>
        </w:rPr>
      </w:pPr>
      <w:r w:rsidRPr="0059298E">
        <w:rPr>
          <w:rFonts w:ascii="David" w:eastAsia="Times New Roman" w:hAnsi="David" w:cs="David"/>
          <w:sz w:val="24"/>
          <w:szCs w:val="24"/>
          <w:rtl/>
        </w:rPr>
        <w:t>למרות שלחינוך גופני בבית הספר יש את היכולת להגביר את רמת הפעילות הגופנית היומית, המוטיבציה בקרב הילדים להשתתף</w:t>
      </w:r>
      <w:r w:rsidR="00AC614C">
        <w:rPr>
          <w:rFonts w:ascii="David" w:eastAsia="Times New Roman" w:hAnsi="David" w:cs="David" w:hint="cs"/>
          <w:sz w:val="24"/>
          <w:szCs w:val="24"/>
          <w:rtl/>
        </w:rPr>
        <w:t>,</w:t>
      </w:r>
      <w:r w:rsidRPr="0059298E">
        <w:rPr>
          <w:rFonts w:ascii="David" w:eastAsia="Times New Roman" w:hAnsi="David" w:cs="David"/>
          <w:sz w:val="24"/>
          <w:szCs w:val="24"/>
          <w:rtl/>
        </w:rPr>
        <w:t xml:space="preserve"> למעשה</w:t>
      </w:r>
      <w:r w:rsidR="00AC614C">
        <w:rPr>
          <w:rFonts w:ascii="David" w:eastAsia="Times New Roman" w:hAnsi="David" w:cs="David" w:hint="cs"/>
          <w:sz w:val="24"/>
          <w:szCs w:val="24"/>
          <w:rtl/>
        </w:rPr>
        <w:t>,</w:t>
      </w:r>
      <w:r w:rsidRPr="0059298E">
        <w:rPr>
          <w:rFonts w:ascii="David" w:eastAsia="Times New Roman" w:hAnsi="David" w:cs="David"/>
          <w:sz w:val="24"/>
          <w:szCs w:val="24"/>
          <w:rtl/>
        </w:rPr>
        <w:t xml:space="preserve"> יורדת עם השנים במערכת החינוך. לילדים צעירים יש מוטיבציה גבוהה יותר ללימוד חינוך גופני מאשר ילדים בוגרים יותר</w:t>
      </w:r>
      <w:r w:rsidRPr="0059298E">
        <w:rPr>
          <w:rFonts w:ascii="David" w:eastAsia="Times New Roman" w:hAnsi="David" w:cs="David"/>
          <w:sz w:val="24"/>
          <w:szCs w:val="24"/>
        </w:rPr>
        <w:t xml:space="preserve"> .</w:t>
      </w:r>
      <w:r w:rsidR="001E47A7">
        <w:rPr>
          <w:rFonts w:ascii="David" w:eastAsia="Times New Roman" w:hAnsi="David" w:cs="David"/>
          <w:noProof/>
          <w:sz w:val="24"/>
          <w:szCs w:val="24"/>
        </w:rPr>
        <w:t xml:space="preserve"> </w:t>
      </w:r>
      <w:r w:rsidR="001E47A7" w:rsidRPr="00E36F49">
        <w:rPr>
          <w:rFonts w:ascii="David" w:eastAsia="Times New Roman" w:hAnsi="David" w:cs="David"/>
          <w:noProof/>
          <w:sz w:val="24"/>
          <w:szCs w:val="24"/>
        </w:rPr>
        <w:t>(Xianga</w:t>
      </w:r>
      <w:r w:rsidR="001E47A7">
        <w:rPr>
          <w:rFonts w:ascii="David" w:eastAsia="Times New Roman" w:hAnsi="David" w:cs="David"/>
          <w:noProof/>
          <w:sz w:val="24"/>
          <w:szCs w:val="24"/>
        </w:rPr>
        <w:t xml:space="preserve"> et al.</w:t>
      </w:r>
      <w:r w:rsidR="001E47A7" w:rsidRPr="00E36F49">
        <w:rPr>
          <w:rFonts w:ascii="David" w:eastAsia="Times New Roman" w:hAnsi="David" w:cs="David"/>
          <w:noProof/>
          <w:sz w:val="24"/>
          <w:szCs w:val="24"/>
        </w:rPr>
        <w:t>, 2003)</w:t>
      </w:r>
    </w:p>
    <w:p w14:paraId="14BB41FB" w14:textId="52266585" w:rsidR="00DA7777" w:rsidRPr="0059298E" w:rsidRDefault="00D85F6C" w:rsidP="001E47A7">
      <w:pPr>
        <w:bidi/>
        <w:spacing w:line="360" w:lineRule="auto"/>
        <w:jc w:val="both"/>
        <w:rPr>
          <w:rFonts w:ascii="David" w:eastAsia="Times New Roman" w:hAnsi="David" w:cs="David"/>
          <w:sz w:val="24"/>
          <w:szCs w:val="24"/>
          <w:rtl/>
        </w:rPr>
      </w:pPr>
      <w:r w:rsidRPr="008B44E4">
        <w:rPr>
          <w:rFonts w:ascii="David" w:eastAsia="Times New Roman" w:hAnsi="David" w:cs="David"/>
          <w:noProof/>
          <w:sz w:val="24"/>
          <w:szCs w:val="24"/>
        </w:rPr>
        <w:t xml:space="preserve">Wingert et al. </w:t>
      </w:r>
      <w:r>
        <w:rPr>
          <w:rFonts w:ascii="David" w:eastAsia="Times New Roman" w:hAnsi="David" w:cs="David" w:hint="cs"/>
          <w:sz w:val="24"/>
          <w:szCs w:val="24"/>
          <w:rtl/>
        </w:rPr>
        <w:t xml:space="preserve"> (2010) </w:t>
      </w:r>
      <w:r w:rsidR="00DA7777" w:rsidRPr="0059298E">
        <w:rPr>
          <w:rFonts w:ascii="David" w:eastAsia="Times New Roman" w:hAnsi="David" w:cs="David"/>
          <w:sz w:val="24"/>
          <w:szCs w:val="24"/>
          <w:rtl/>
        </w:rPr>
        <w:t>ממליצים במאמרם</w:t>
      </w:r>
      <w:r w:rsidR="00AC614C">
        <w:rPr>
          <w:rFonts w:ascii="David" w:eastAsia="Times New Roman" w:hAnsi="David" w:cs="David" w:hint="cs"/>
          <w:sz w:val="24"/>
          <w:szCs w:val="24"/>
          <w:rtl/>
        </w:rPr>
        <w:t>,</w:t>
      </w:r>
      <w:r w:rsidR="00DA7777" w:rsidRPr="0059298E">
        <w:rPr>
          <w:rFonts w:ascii="David" w:eastAsia="Times New Roman" w:hAnsi="David" w:cs="David"/>
          <w:sz w:val="24"/>
          <w:szCs w:val="24"/>
          <w:rtl/>
        </w:rPr>
        <w:t xml:space="preserve"> כי חוסר מוטיבציה בחינוך הגופני על כל מרכיביו, </w:t>
      </w:r>
      <w:r w:rsidR="00AC614C">
        <w:rPr>
          <w:rFonts w:ascii="David" w:eastAsia="Times New Roman" w:hAnsi="David" w:cs="David"/>
          <w:sz w:val="24"/>
          <w:szCs w:val="24"/>
          <w:rtl/>
        </w:rPr>
        <w:t>חייב להילקח בחשבון בתכנון מבחינ</w:t>
      </w:r>
      <w:r w:rsidR="00AC614C">
        <w:rPr>
          <w:rFonts w:ascii="David" w:eastAsia="Times New Roman" w:hAnsi="David" w:cs="David" w:hint="cs"/>
          <w:sz w:val="24"/>
          <w:szCs w:val="24"/>
          <w:rtl/>
        </w:rPr>
        <w:t>ת</w:t>
      </w:r>
      <w:r w:rsidR="00DA7777" w:rsidRPr="0059298E">
        <w:rPr>
          <w:rFonts w:ascii="David" w:eastAsia="Times New Roman" w:hAnsi="David" w:cs="David"/>
          <w:sz w:val="24"/>
          <w:szCs w:val="24"/>
          <w:rtl/>
        </w:rPr>
        <w:t xml:space="preserve"> ההוראה והלמידה. בקרב תלמידי תיכון קיימת ירידה מתמדת בחוסר מוטיבציה בחינוך הגופני. אחת מהתופעות המתוארות ב</w:t>
      </w:r>
      <w:r w:rsidR="00C8269E" w:rsidRPr="0059298E">
        <w:rPr>
          <w:rFonts w:ascii="David" w:eastAsia="Times New Roman" w:hAnsi="David" w:cs="David"/>
          <w:sz w:val="24"/>
          <w:szCs w:val="24"/>
          <w:rtl/>
        </w:rPr>
        <w:t>מחקר זה,</w:t>
      </w:r>
      <w:r w:rsidR="00DA7777" w:rsidRPr="0059298E">
        <w:rPr>
          <w:rFonts w:ascii="David" w:eastAsia="Times New Roman" w:hAnsi="David" w:cs="David"/>
          <w:sz w:val="24"/>
          <w:szCs w:val="24"/>
          <w:rtl/>
        </w:rPr>
        <w:t xml:space="preserve"> שלתלמידי תיכון אין את החשק לבחור בחינוך גופני כקורס לאחר שהשלימו את המינימום הנדרש לתעודת הבגרות. עובדה נוספת היא</w:t>
      </w:r>
      <w:r w:rsidR="00AC614C">
        <w:rPr>
          <w:rFonts w:ascii="David" w:eastAsia="Times New Roman" w:hAnsi="David" w:cs="David" w:hint="cs"/>
          <w:sz w:val="24"/>
          <w:szCs w:val="24"/>
          <w:rtl/>
        </w:rPr>
        <w:t>,</w:t>
      </w:r>
      <w:r w:rsidR="00DA7777" w:rsidRPr="0059298E">
        <w:rPr>
          <w:rFonts w:ascii="David" w:eastAsia="Times New Roman" w:hAnsi="David" w:cs="David"/>
          <w:sz w:val="24"/>
          <w:szCs w:val="24"/>
          <w:rtl/>
        </w:rPr>
        <w:t xml:space="preserve"> שכאשר תלמידים תופסים את המטלות</w:t>
      </w:r>
      <w:r w:rsidR="00AC614C">
        <w:rPr>
          <w:rFonts w:ascii="David" w:eastAsia="Times New Roman" w:hAnsi="David" w:cs="David"/>
          <w:sz w:val="24"/>
          <w:szCs w:val="24"/>
          <w:rtl/>
        </w:rPr>
        <w:t xml:space="preserve"> כלא מעניינות, לא מעוררות השראה</w:t>
      </w:r>
      <w:r w:rsidR="00DA7777" w:rsidRPr="0059298E">
        <w:rPr>
          <w:rFonts w:ascii="David" w:eastAsia="Times New Roman" w:hAnsi="David" w:cs="David"/>
          <w:sz w:val="24"/>
          <w:szCs w:val="24"/>
          <w:rtl/>
        </w:rPr>
        <w:t xml:space="preserve"> או חוסר בגירויים איכותיים, </w:t>
      </w:r>
      <w:r w:rsidR="00AC614C">
        <w:rPr>
          <w:rFonts w:ascii="David" w:eastAsia="Times New Roman" w:hAnsi="David" w:cs="David" w:hint="cs"/>
          <w:sz w:val="24"/>
          <w:szCs w:val="24"/>
          <w:rtl/>
        </w:rPr>
        <w:t xml:space="preserve">אזי </w:t>
      </w:r>
      <w:r w:rsidR="00DA7777" w:rsidRPr="0059298E">
        <w:rPr>
          <w:rFonts w:ascii="David" w:eastAsia="Times New Roman" w:hAnsi="David" w:cs="David"/>
          <w:sz w:val="24"/>
          <w:szCs w:val="24"/>
          <w:rtl/>
        </w:rPr>
        <w:t xml:space="preserve">חוסר מוטיבציה עלול גם להופיע </w:t>
      </w:r>
      <w:r w:rsidR="001E47A7" w:rsidRPr="00E36F49">
        <w:rPr>
          <w:rFonts w:ascii="David" w:eastAsia="Times New Roman" w:hAnsi="David" w:cs="David"/>
          <w:noProof/>
          <w:sz w:val="24"/>
          <w:szCs w:val="24"/>
        </w:rPr>
        <w:t>(Wingert et al., 2010)</w:t>
      </w:r>
      <w:r w:rsidR="00DA7777" w:rsidRPr="0059298E">
        <w:rPr>
          <w:rFonts w:ascii="David" w:eastAsia="Times New Roman" w:hAnsi="David" w:cs="David"/>
          <w:sz w:val="24"/>
          <w:szCs w:val="24"/>
          <w:rtl/>
        </w:rPr>
        <w:t>.</w:t>
      </w:r>
      <w:r w:rsidR="008B5ACA">
        <w:rPr>
          <w:rFonts w:ascii="David" w:eastAsia="Times New Roman" w:hAnsi="David" w:cs="David" w:hint="cs"/>
          <w:sz w:val="24"/>
          <w:szCs w:val="24"/>
          <w:rtl/>
        </w:rPr>
        <w:t xml:space="preserve"> </w:t>
      </w:r>
      <w:r w:rsidR="00DA7777" w:rsidRPr="0059298E">
        <w:rPr>
          <w:rFonts w:ascii="David" w:eastAsia="Times New Roman" w:hAnsi="David" w:cs="David"/>
          <w:sz w:val="24"/>
          <w:szCs w:val="24"/>
          <w:rtl/>
        </w:rPr>
        <w:t>ייתכן וזו אחת הסיבות לכך שהרישום לחינוך הגופני בתיכונים יורד בממוצע ב32% לשנה. לכן, הבנת הסיבות</w:t>
      </w:r>
      <w:r w:rsidR="00AC614C">
        <w:rPr>
          <w:rFonts w:ascii="David" w:eastAsia="Times New Roman" w:hAnsi="David" w:cs="David" w:hint="cs"/>
          <w:sz w:val="24"/>
          <w:szCs w:val="24"/>
          <w:rtl/>
        </w:rPr>
        <w:t>,</w:t>
      </w:r>
      <w:r w:rsidR="00DA7777" w:rsidRPr="0059298E">
        <w:rPr>
          <w:rFonts w:ascii="David" w:eastAsia="Times New Roman" w:hAnsi="David" w:cs="David"/>
          <w:sz w:val="24"/>
          <w:szCs w:val="24"/>
          <w:rtl/>
        </w:rPr>
        <w:t xml:space="preserve"> מדוע תלמידים חסרי מוטיבציה ,דחופה ביותר למורים לחינוך גופני</w:t>
      </w:r>
      <w:r w:rsidR="00AC614C">
        <w:rPr>
          <w:rFonts w:ascii="David" w:eastAsia="Times New Roman" w:hAnsi="David" w:cs="David" w:hint="cs"/>
          <w:sz w:val="24"/>
          <w:szCs w:val="24"/>
          <w:rtl/>
        </w:rPr>
        <w:t>,</w:t>
      </w:r>
      <w:r w:rsidR="00DA7777" w:rsidRPr="0059298E">
        <w:rPr>
          <w:rFonts w:ascii="David" w:eastAsia="Times New Roman" w:hAnsi="David" w:cs="David"/>
          <w:sz w:val="24"/>
          <w:szCs w:val="24"/>
          <w:rtl/>
        </w:rPr>
        <w:t xml:space="preserve"> כדי לתכנן אסטרטגיות יעילות </w:t>
      </w:r>
      <w:r w:rsidR="00AC614C">
        <w:rPr>
          <w:rFonts w:ascii="David" w:eastAsia="Times New Roman" w:hAnsi="David" w:cs="David" w:hint="cs"/>
          <w:sz w:val="24"/>
          <w:szCs w:val="24"/>
          <w:rtl/>
        </w:rPr>
        <w:t>אשר</w:t>
      </w:r>
      <w:r w:rsidR="00DA7777" w:rsidRPr="0059298E">
        <w:rPr>
          <w:rFonts w:ascii="David" w:eastAsia="Times New Roman" w:hAnsi="David" w:cs="David"/>
          <w:sz w:val="24"/>
          <w:szCs w:val="24"/>
          <w:rtl/>
        </w:rPr>
        <w:t xml:space="preserve"> </w:t>
      </w:r>
      <w:r w:rsidR="00AC614C">
        <w:rPr>
          <w:rFonts w:ascii="David" w:eastAsia="Times New Roman" w:hAnsi="David" w:cs="David" w:hint="cs"/>
          <w:sz w:val="24"/>
          <w:szCs w:val="24"/>
          <w:rtl/>
        </w:rPr>
        <w:t>יקדמו</w:t>
      </w:r>
      <w:r w:rsidR="00DA7777" w:rsidRPr="0059298E">
        <w:rPr>
          <w:rFonts w:ascii="David" w:eastAsia="Times New Roman" w:hAnsi="David" w:cs="David"/>
          <w:sz w:val="24"/>
          <w:szCs w:val="24"/>
          <w:rtl/>
        </w:rPr>
        <w:t xml:space="preserve"> את הרישום לקורסי החינוך הגופני ו</w:t>
      </w:r>
      <w:r w:rsidR="00AC614C">
        <w:rPr>
          <w:rFonts w:ascii="David" w:eastAsia="Times New Roman" w:hAnsi="David" w:cs="David" w:hint="cs"/>
          <w:sz w:val="24"/>
          <w:szCs w:val="24"/>
          <w:rtl/>
        </w:rPr>
        <w:t>ימנעו</w:t>
      </w:r>
      <w:r w:rsidR="00DA7777" w:rsidRPr="0059298E">
        <w:rPr>
          <w:rFonts w:ascii="David" w:eastAsia="Times New Roman" w:hAnsi="David" w:cs="David"/>
          <w:sz w:val="24"/>
          <w:szCs w:val="24"/>
          <w:rtl/>
        </w:rPr>
        <w:t xml:space="preserve"> אורח חיים יושבני לאורך החיים הבוגרים. </w:t>
      </w:r>
    </w:p>
    <w:p w14:paraId="7B4FE70B" w14:textId="65CAE7F1" w:rsidR="00DA7777" w:rsidRPr="009B7406" w:rsidRDefault="00DA7777" w:rsidP="00455B50">
      <w:pPr>
        <w:pStyle w:val="3"/>
        <w:bidi/>
        <w:spacing w:line="360" w:lineRule="auto"/>
        <w:contextualSpacing/>
        <w:rPr>
          <w:rFonts w:ascii="David" w:eastAsia="Times New Roman" w:hAnsi="David" w:cs="David"/>
          <w:sz w:val="24"/>
          <w:szCs w:val="24"/>
          <w:rtl/>
        </w:rPr>
      </w:pPr>
      <w:bookmarkStart w:id="24" w:name="_Toc399008755"/>
      <w:r w:rsidRPr="009B7406">
        <w:rPr>
          <w:rFonts w:ascii="David" w:eastAsia="Times New Roman" w:hAnsi="David" w:cs="David"/>
          <w:sz w:val="24"/>
          <w:szCs w:val="24"/>
          <w:rtl/>
        </w:rPr>
        <w:t>תופעת ההתאחרות</w:t>
      </w:r>
      <w:r w:rsidR="009B7406">
        <w:rPr>
          <w:rFonts w:ascii="David" w:eastAsia="Times New Roman" w:hAnsi="David" w:cs="David" w:hint="cs"/>
          <w:sz w:val="24"/>
          <w:szCs w:val="24"/>
          <w:rtl/>
        </w:rPr>
        <w:t xml:space="preserve"> </w:t>
      </w:r>
      <w:r w:rsidRPr="009B7406">
        <w:rPr>
          <w:rFonts w:ascii="David" w:eastAsia="Times New Roman" w:hAnsi="David" w:cs="David"/>
          <w:sz w:val="24"/>
          <w:szCs w:val="24"/>
          <w:rtl/>
        </w:rPr>
        <w:t xml:space="preserve"> </w:t>
      </w:r>
      <w:r w:rsidRPr="009B7406">
        <w:rPr>
          <w:rFonts w:ascii="David" w:eastAsia="Times New Roman" w:hAnsi="David" w:cs="David"/>
          <w:sz w:val="20"/>
          <w:szCs w:val="20"/>
        </w:rPr>
        <w:t>TARDINESS</w:t>
      </w:r>
      <w:bookmarkEnd w:id="24"/>
    </w:p>
    <w:p w14:paraId="435F8C1A" w14:textId="5998004D" w:rsidR="00DA7777" w:rsidRPr="0059298E" w:rsidRDefault="00DA7777" w:rsidP="00747170">
      <w:pPr>
        <w:bidi/>
        <w:spacing w:after="0" w:line="360" w:lineRule="auto"/>
        <w:ind w:firstLine="720"/>
        <w:contextualSpacing/>
        <w:jc w:val="both"/>
        <w:rPr>
          <w:rFonts w:ascii="David" w:eastAsia="Calibri" w:hAnsi="David" w:cs="David"/>
          <w:sz w:val="24"/>
          <w:szCs w:val="24"/>
          <w:rtl/>
        </w:rPr>
      </w:pPr>
      <w:r w:rsidRPr="0059298E">
        <w:rPr>
          <w:rFonts w:ascii="David" w:eastAsia="Calibri" w:hAnsi="David" w:cs="David"/>
          <w:sz w:val="24"/>
          <w:szCs w:val="24"/>
          <w:rtl/>
        </w:rPr>
        <w:t>בעיה נוספת הפוגמת בזמן הלמידה האקדמי היא תופעת ההתאחרות (</w:t>
      </w:r>
      <w:r w:rsidRPr="0059298E">
        <w:rPr>
          <w:rFonts w:ascii="David" w:eastAsia="Calibri" w:hAnsi="David" w:cs="David"/>
          <w:sz w:val="24"/>
          <w:szCs w:val="24"/>
        </w:rPr>
        <w:t>TARDINESS</w:t>
      </w:r>
      <w:r w:rsidRPr="0059298E">
        <w:rPr>
          <w:rFonts w:ascii="David" w:eastAsia="Calibri" w:hAnsi="David" w:cs="David"/>
          <w:sz w:val="24"/>
          <w:szCs w:val="24"/>
          <w:rtl/>
        </w:rPr>
        <w:t>). מנהלים ומורים מחשיבים אותה כבעיה רצינית. חלקם טוענים</w:t>
      </w:r>
      <w:r w:rsidR="00571853">
        <w:rPr>
          <w:rFonts w:ascii="David" w:eastAsia="Calibri" w:hAnsi="David" w:cs="David" w:hint="cs"/>
          <w:sz w:val="24"/>
          <w:szCs w:val="24"/>
          <w:rtl/>
        </w:rPr>
        <w:t>,</w:t>
      </w:r>
      <w:r w:rsidRPr="0059298E">
        <w:rPr>
          <w:rFonts w:ascii="David" w:eastAsia="Calibri" w:hAnsi="David" w:cs="David"/>
          <w:sz w:val="24"/>
          <w:szCs w:val="24"/>
          <w:rtl/>
        </w:rPr>
        <w:t xml:space="preserve"> כי התאחרות היא בעיה שכיחה עם השפעות חמור</w:t>
      </w:r>
      <w:r w:rsidR="007473DA">
        <w:rPr>
          <w:rFonts w:ascii="David" w:eastAsia="Calibri" w:hAnsi="David" w:cs="David"/>
          <w:sz w:val="24"/>
          <w:szCs w:val="24"/>
          <w:rtl/>
        </w:rPr>
        <w:t>ות, במיוחד בקרב תלמידים צעירים</w:t>
      </w:r>
      <w:r w:rsidR="007473DA">
        <w:rPr>
          <w:rFonts w:ascii="David" w:eastAsia="Calibri" w:hAnsi="David" w:cs="David" w:hint="cs"/>
          <w:sz w:val="24"/>
          <w:szCs w:val="24"/>
          <w:rtl/>
        </w:rPr>
        <w:t>,</w:t>
      </w:r>
      <w:r w:rsidR="007473DA">
        <w:rPr>
          <w:rFonts w:ascii="David" w:eastAsia="Calibri" w:hAnsi="David" w:cs="David"/>
          <w:sz w:val="24"/>
          <w:szCs w:val="24"/>
          <w:rtl/>
        </w:rPr>
        <w:t xml:space="preserve"> </w:t>
      </w:r>
      <w:r w:rsidR="007473DA">
        <w:rPr>
          <w:rFonts w:ascii="David" w:eastAsia="Calibri" w:hAnsi="David" w:cs="David" w:hint="cs"/>
          <w:sz w:val="24"/>
          <w:szCs w:val="24"/>
          <w:rtl/>
        </w:rPr>
        <w:t>ה</w:t>
      </w:r>
      <w:r w:rsidRPr="0059298E">
        <w:rPr>
          <w:rFonts w:ascii="David" w:eastAsia="Calibri" w:hAnsi="David" w:cs="David"/>
          <w:sz w:val="24"/>
          <w:szCs w:val="24"/>
          <w:rtl/>
        </w:rPr>
        <w:t>תלויים בהוריהם</w:t>
      </w:r>
      <w:r w:rsidR="007473DA">
        <w:rPr>
          <w:rFonts w:ascii="David" w:eastAsia="Calibri" w:hAnsi="David" w:cs="David" w:hint="cs"/>
          <w:sz w:val="24"/>
          <w:szCs w:val="24"/>
          <w:rtl/>
        </w:rPr>
        <w:t>,</w:t>
      </w:r>
      <w:r w:rsidRPr="0059298E">
        <w:rPr>
          <w:rFonts w:ascii="David" w:eastAsia="Calibri" w:hAnsi="David" w:cs="David"/>
          <w:sz w:val="24"/>
          <w:szCs w:val="24"/>
          <w:rtl/>
        </w:rPr>
        <w:t xml:space="preserve"> שייקחו אותם לבית </w:t>
      </w:r>
      <w:r w:rsidR="007473DA">
        <w:rPr>
          <w:rFonts w:ascii="David" w:eastAsia="Calibri" w:hAnsi="David" w:cs="David" w:hint="cs"/>
          <w:sz w:val="24"/>
          <w:szCs w:val="24"/>
          <w:rtl/>
        </w:rPr>
        <w:t>ה</w:t>
      </w:r>
      <w:r w:rsidR="007473DA">
        <w:rPr>
          <w:rFonts w:ascii="David" w:eastAsia="Calibri" w:hAnsi="David" w:cs="David"/>
          <w:sz w:val="24"/>
          <w:szCs w:val="24"/>
          <w:rtl/>
        </w:rPr>
        <w:t>ספר בזמן. תלמידים</w:t>
      </w:r>
      <w:r w:rsidR="007473DA">
        <w:rPr>
          <w:rFonts w:ascii="David" w:eastAsia="Calibri" w:hAnsi="David" w:cs="David" w:hint="cs"/>
          <w:sz w:val="24"/>
          <w:szCs w:val="24"/>
          <w:rtl/>
        </w:rPr>
        <w:t>,</w:t>
      </w:r>
      <w:r w:rsidR="007473DA">
        <w:rPr>
          <w:rFonts w:ascii="David" w:eastAsia="Calibri" w:hAnsi="David" w:cs="David"/>
          <w:sz w:val="24"/>
          <w:szCs w:val="24"/>
          <w:rtl/>
        </w:rPr>
        <w:t xml:space="preserve"> </w:t>
      </w:r>
      <w:r w:rsidR="007473DA">
        <w:rPr>
          <w:rFonts w:ascii="David" w:eastAsia="Calibri" w:hAnsi="David" w:cs="David" w:hint="cs"/>
          <w:sz w:val="24"/>
          <w:szCs w:val="24"/>
          <w:rtl/>
        </w:rPr>
        <w:t>ה</w:t>
      </w:r>
      <w:r w:rsidRPr="0059298E">
        <w:rPr>
          <w:rFonts w:ascii="David" w:eastAsia="Calibri" w:hAnsi="David" w:cs="David"/>
          <w:sz w:val="24"/>
          <w:szCs w:val="24"/>
          <w:rtl/>
        </w:rPr>
        <w:t>מאחרים באופן קבוע</w:t>
      </w:r>
      <w:r w:rsidR="007473DA">
        <w:rPr>
          <w:rFonts w:ascii="David" w:eastAsia="Calibri" w:hAnsi="David" w:cs="David" w:hint="cs"/>
          <w:sz w:val="24"/>
          <w:szCs w:val="24"/>
          <w:rtl/>
        </w:rPr>
        <w:t>,</w:t>
      </w:r>
      <w:r w:rsidRPr="0059298E">
        <w:rPr>
          <w:rFonts w:ascii="David" w:eastAsia="Calibri" w:hAnsi="David" w:cs="David"/>
          <w:sz w:val="24"/>
          <w:szCs w:val="24"/>
          <w:rtl/>
        </w:rPr>
        <w:t xml:space="preserve"> עלולים להפסיד הודעות פתיחה או פעילויות אקדמיות</w:t>
      </w:r>
      <w:r w:rsidR="003175DB">
        <w:rPr>
          <w:rFonts w:ascii="David" w:eastAsia="Calibri" w:hAnsi="David" w:cs="David" w:hint="cs"/>
          <w:sz w:val="24"/>
          <w:szCs w:val="24"/>
          <w:rtl/>
        </w:rPr>
        <w:t xml:space="preserve"> ומעבר לכך מ</w:t>
      </w:r>
      <w:r w:rsidR="003175DB" w:rsidRPr="0059298E">
        <w:rPr>
          <w:rFonts w:ascii="David" w:eastAsia="Calibri" w:hAnsi="David" w:cs="David"/>
          <w:sz w:val="24"/>
          <w:szCs w:val="24"/>
          <w:rtl/>
        </w:rPr>
        <w:t>פסידים הוראה בעלת</w:t>
      </w:r>
      <w:r w:rsidR="003175DB">
        <w:rPr>
          <w:rFonts w:ascii="David" w:eastAsia="Calibri" w:hAnsi="David" w:cs="David"/>
          <w:sz w:val="24"/>
          <w:szCs w:val="24"/>
          <w:rtl/>
        </w:rPr>
        <w:t xml:space="preserve"> ערך חינוכי </w:t>
      </w:r>
      <w:r w:rsidR="003175DB">
        <w:rPr>
          <w:rFonts w:ascii="David" w:eastAsia="Calibri" w:hAnsi="David" w:cs="David" w:hint="cs"/>
          <w:sz w:val="24"/>
          <w:szCs w:val="24"/>
          <w:rtl/>
        </w:rPr>
        <w:t>בעצם הגעתם המאוחרת</w:t>
      </w:r>
      <w:r w:rsidRPr="0059298E">
        <w:rPr>
          <w:rFonts w:ascii="David" w:eastAsia="Calibri" w:hAnsi="David" w:cs="David"/>
          <w:sz w:val="24"/>
          <w:szCs w:val="24"/>
          <w:rtl/>
        </w:rPr>
        <w:t>. מורים עלולים להפוך מתוסכלים</w:t>
      </w:r>
      <w:r w:rsidR="007473DA">
        <w:rPr>
          <w:rFonts w:ascii="David" w:eastAsia="Calibri" w:hAnsi="David" w:cs="David" w:hint="cs"/>
          <w:sz w:val="24"/>
          <w:szCs w:val="24"/>
          <w:rtl/>
        </w:rPr>
        <w:t>,</w:t>
      </w:r>
      <w:r w:rsidRPr="0059298E">
        <w:rPr>
          <w:rFonts w:ascii="David" w:eastAsia="Calibri" w:hAnsi="David" w:cs="David"/>
          <w:sz w:val="24"/>
          <w:szCs w:val="24"/>
          <w:rtl/>
        </w:rPr>
        <w:t xml:space="preserve"> כאשר ת</w:t>
      </w:r>
      <w:r w:rsidR="007473DA">
        <w:rPr>
          <w:rFonts w:ascii="David" w:eastAsia="Calibri" w:hAnsi="David" w:cs="David"/>
          <w:sz w:val="24"/>
          <w:szCs w:val="24"/>
          <w:rtl/>
        </w:rPr>
        <w:t xml:space="preserve">למידים מאחרים מפריעים להוראתם, </w:t>
      </w:r>
      <w:r w:rsidR="007473DA">
        <w:rPr>
          <w:rFonts w:ascii="David" w:eastAsia="Calibri" w:hAnsi="David" w:cs="David" w:hint="cs"/>
          <w:sz w:val="24"/>
          <w:szCs w:val="24"/>
          <w:rtl/>
        </w:rPr>
        <w:t>ו</w:t>
      </w:r>
      <w:r w:rsidRPr="0059298E">
        <w:rPr>
          <w:rFonts w:ascii="David" w:eastAsia="Calibri" w:hAnsi="David" w:cs="David"/>
          <w:sz w:val="24"/>
          <w:szCs w:val="24"/>
          <w:rtl/>
        </w:rPr>
        <w:t>לעיתים תכופות מבקשים ללמוד את מה שהחמיצו בתחילת השיעור. התנהגות מאחרת עלולה אף לגרום להשפעה שלילית על כלל הסביבה הלימודית</w:t>
      </w:r>
      <w:sdt>
        <w:sdtPr>
          <w:rPr>
            <w:rFonts w:ascii="David" w:eastAsia="Calibri" w:hAnsi="David" w:cs="David"/>
            <w:sz w:val="24"/>
            <w:szCs w:val="24"/>
            <w:rtl/>
          </w:rPr>
          <w:id w:val="1499845128"/>
          <w:citation/>
        </w:sdtPr>
        <w:sdtEndPr/>
        <w:sdtContent>
          <w:r w:rsidR="005721A5">
            <w:rPr>
              <w:rFonts w:ascii="David" w:eastAsia="Calibri" w:hAnsi="David" w:cs="David"/>
              <w:sz w:val="24"/>
              <w:szCs w:val="24"/>
              <w:rtl/>
            </w:rPr>
            <w:fldChar w:fldCharType="begin"/>
          </w:r>
          <w:r w:rsidR="00A579F0">
            <w:rPr>
              <w:rFonts w:ascii="David" w:eastAsia="Calibri" w:hAnsi="David" w:cs="David"/>
              <w:sz w:val="24"/>
              <w:szCs w:val="24"/>
            </w:rPr>
            <w:instrText xml:space="preserve">CITATION Pau11 \l 1033 </w:instrText>
          </w:r>
          <w:r w:rsidR="005721A5">
            <w:rPr>
              <w:rFonts w:ascii="David" w:eastAsia="Calibri" w:hAnsi="David" w:cs="David"/>
              <w:sz w:val="24"/>
              <w:szCs w:val="24"/>
              <w:rtl/>
            </w:rPr>
            <w:fldChar w:fldCharType="separate"/>
          </w:r>
          <w:r w:rsidR="00E36F49">
            <w:rPr>
              <w:rFonts w:ascii="David" w:eastAsia="Calibri" w:hAnsi="David" w:cs="David"/>
              <w:noProof/>
              <w:sz w:val="24"/>
              <w:szCs w:val="24"/>
              <w:rtl/>
            </w:rPr>
            <w:t xml:space="preserve"> </w:t>
          </w:r>
          <w:r w:rsidR="00E36F49" w:rsidRPr="00E36F49">
            <w:rPr>
              <w:rFonts w:ascii="David" w:eastAsia="Calibri" w:hAnsi="David" w:cs="David"/>
              <w:noProof/>
              <w:sz w:val="24"/>
              <w:szCs w:val="24"/>
            </w:rPr>
            <w:t>(Caldarella, Christensen, Young, &amp; Densley, 2011)</w:t>
          </w:r>
          <w:r w:rsidR="005721A5">
            <w:rPr>
              <w:rFonts w:ascii="David" w:eastAsia="Calibri" w:hAnsi="David" w:cs="David"/>
              <w:sz w:val="24"/>
              <w:szCs w:val="24"/>
              <w:rtl/>
            </w:rPr>
            <w:fldChar w:fldCharType="end"/>
          </w:r>
        </w:sdtContent>
      </w:sdt>
      <w:r w:rsidR="005721A5">
        <w:rPr>
          <w:rFonts w:ascii="David" w:eastAsia="Calibri" w:hAnsi="David" w:cs="David"/>
          <w:sz w:val="24"/>
          <w:szCs w:val="24"/>
        </w:rPr>
        <w:t>.</w:t>
      </w:r>
    </w:p>
    <w:p w14:paraId="438EAC12" w14:textId="375080CF" w:rsidR="00DA7777" w:rsidRPr="0059298E" w:rsidRDefault="00DA7777" w:rsidP="003175DB">
      <w:pPr>
        <w:bidi/>
        <w:spacing w:after="0" w:line="360" w:lineRule="auto"/>
        <w:ind w:firstLine="720"/>
        <w:contextualSpacing/>
        <w:jc w:val="both"/>
        <w:rPr>
          <w:rFonts w:ascii="David" w:eastAsia="Calibri" w:hAnsi="David" w:cs="David"/>
          <w:sz w:val="24"/>
          <w:szCs w:val="24"/>
          <w:rtl/>
        </w:rPr>
      </w:pPr>
      <w:r w:rsidRPr="0059298E">
        <w:rPr>
          <w:rFonts w:ascii="David" w:eastAsia="Calibri" w:hAnsi="David" w:cs="David"/>
          <w:sz w:val="24"/>
          <w:szCs w:val="24"/>
          <w:rtl/>
        </w:rPr>
        <w:lastRenderedPageBreak/>
        <w:t>הסטטיסטיקה של החינוך הלאומי בארצות הברית מצביעה על איחורים הקורים בטווח שבין 3.3% ל9.5% בכל יום לכלל התלמידים מגילאי הגן ועד כיתה י"ב. ניכר מהספרות המחקרית</w:t>
      </w:r>
      <w:r w:rsidR="007473DA">
        <w:rPr>
          <w:rFonts w:ascii="David" w:eastAsia="Calibri" w:hAnsi="David" w:cs="David" w:hint="cs"/>
          <w:sz w:val="24"/>
          <w:szCs w:val="24"/>
          <w:rtl/>
        </w:rPr>
        <w:t>,</w:t>
      </w:r>
      <w:r w:rsidRPr="0059298E">
        <w:rPr>
          <w:rFonts w:ascii="David" w:eastAsia="Calibri" w:hAnsi="David" w:cs="David"/>
          <w:sz w:val="24"/>
          <w:szCs w:val="24"/>
          <w:rtl/>
        </w:rPr>
        <w:t xml:space="preserve"> כי זוהי בעיה משמעותית ביותר. לאיחורים מוגזמים של תלמידים יש השפעה שלילית על העתיד. חלק מההשלכות הן כישלון לימודי, נשירה מתיכונים, תלות רגשית, תלות של סמים, התקוטטות ובריונות </w:t>
      </w:r>
      <w:sdt>
        <w:sdtPr>
          <w:rPr>
            <w:rFonts w:ascii="David" w:eastAsia="Calibri" w:hAnsi="David" w:cs="David"/>
            <w:sz w:val="24"/>
            <w:szCs w:val="24"/>
            <w:rtl/>
          </w:rPr>
          <w:id w:val="573552972"/>
          <w:citation/>
        </w:sdtPr>
        <w:sdtEndPr/>
        <w:sdtContent>
          <w:r w:rsidR="00A579F0">
            <w:rPr>
              <w:rFonts w:ascii="David" w:eastAsia="Calibri" w:hAnsi="David" w:cs="David"/>
              <w:sz w:val="24"/>
              <w:szCs w:val="24"/>
              <w:rtl/>
            </w:rPr>
            <w:fldChar w:fldCharType="begin"/>
          </w:r>
          <w:r w:rsidR="00A579F0">
            <w:rPr>
              <w:rFonts w:ascii="David" w:eastAsia="Calibri" w:hAnsi="David" w:cs="David"/>
              <w:sz w:val="24"/>
              <w:szCs w:val="24"/>
            </w:rPr>
            <w:instrText xml:space="preserve">CITATION Ron \l 1033 </w:instrText>
          </w:r>
          <w:r w:rsidR="00A579F0">
            <w:rPr>
              <w:rFonts w:ascii="David" w:eastAsia="Calibri" w:hAnsi="David" w:cs="David"/>
              <w:sz w:val="24"/>
              <w:szCs w:val="24"/>
              <w:rtl/>
            </w:rPr>
            <w:fldChar w:fldCharType="separate"/>
          </w:r>
          <w:r w:rsidR="00E36F49" w:rsidRPr="00E36F49">
            <w:rPr>
              <w:rFonts w:ascii="David" w:eastAsia="Calibri" w:hAnsi="David" w:cs="David"/>
              <w:noProof/>
              <w:sz w:val="24"/>
              <w:szCs w:val="24"/>
            </w:rPr>
            <w:t>(Farrar, 2010)</w:t>
          </w:r>
          <w:r w:rsidR="00A579F0">
            <w:rPr>
              <w:rFonts w:ascii="David" w:eastAsia="Calibri" w:hAnsi="David" w:cs="David"/>
              <w:sz w:val="24"/>
              <w:szCs w:val="24"/>
              <w:rtl/>
            </w:rPr>
            <w:fldChar w:fldCharType="end"/>
          </w:r>
        </w:sdtContent>
      </w:sdt>
      <w:r w:rsidR="008B5ACA">
        <w:rPr>
          <w:rFonts w:ascii="David" w:eastAsia="Calibri" w:hAnsi="David" w:cs="David" w:hint="cs"/>
          <w:sz w:val="24"/>
          <w:szCs w:val="24"/>
          <w:rtl/>
        </w:rPr>
        <w:t>.</w:t>
      </w:r>
    </w:p>
    <w:p w14:paraId="536BF439" w14:textId="2A53FE2E" w:rsidR="00DA7777" w:rsidRPr="0059298E" w:rsidRDefault="00DA7777" w:rsidP="00216C8C">
      <w:pPr>
        <w:bidi/>
        <w:spacing w:after="0" w:line="360" w:lineRule="auto"/>
        <w:ind w:firstLine="720"/>
        <w:contextualSpacing/>
        <w:jc w:val="both"/>
        <w:rPr>
          <w:rFonts w:ascii="David" w:eastAsia="Calibri" w:hAnsi="David" w:cs="David"/>
          <w:sz w:val="24"/>
          <w:szCs w:val="24"/>
          <w:rtl/>
        </w:rPr>
      </w:pPr>
      <w:r w:rsidRPr="0059298E">
        <w:rPr>
          <w:rFonts w:ascii="David" w:eastAsia="Calibri" w:hAnsi="David" w:cs="David"/>
          <w:sz w:val="24"/>
          <w:szCs w:val="24"/>
          <w:rtl/>
        </w:rPr>
        <w:t>איחורי תלמידים מהווים גורם משמעותי בקביעה הא</w:t>
      </w:r>
      <w:r w:rsidR="00216C8C">
        <w:rPr>
          <w:rFonts w:ascii="David" w:eastAsia="Calibri" w:hAnsi="David" w:cs="David"/>
          <w:sz w:val="24"/>
          <w:szCs w:val="24"/>
          <w:rtl/>
        </w:rPr>
        <w:t xml:space="preserve">ם הילד יהיה בסיכון. </w:t>
      </w:r>
      <w:r w:rsidRPr="0059298E">
        <w:rPr>
          <w:rFonts w:ascii="David" w:eastAsia="Calibri" w:hAnsi="David" w:cs="David"/>
          <w:sz w:val="24"/>
          <w:szCs w:val="24"/>
          <w:rtl/>
        </w:rPr>
        <w:t>התנהגות מאחרת לעיתים היא כתוצאה מבעיות רגשיות משמעותיות ובעיות חברתיות (</w:t>
      </w:r>
      <w:r w:rsidRPr="0059298E">
        <w:rPr>
          <w:rFonts w:ascii="David" w:eastAsia="Calibri" w:hAnsi="David" w:cs="David"/>
          <w:sz w:val="24"/>
          <w:szCs w:val="24"/>
        </w:rPr>
        <w:t>Farrar</w:t>
      </w:r>
      <w:r w:rsidRPr="0059298E">
        <w:rPr>
          <w:rFonts w:ascii="David" w:eastAsia="Calibri" w:hAnsi="David" w:cs="David"/>
          <w:sz w:val="24"/>
          <w:szCs w:val="24"/>
          <w:rtl/>
        </w:rPr>
        <w:t>, 2010).</w:t>
      </w:r>
    </w:p>
    <w:p w14:paraId="5A97E6F3" w14:textId="74EEDAB1" w:rsidR="00DA7777" w:rsidRPr="0059298E" w:rsidRDefault="00DA7777" w:rsidP="00216C8C">
      <w:pPr>
        <w:bidi/>
        <w:spacing w:after="0" w:line="360" w:lineRule="auto"/>
        <w:contextualSpacing/>
        <w:jc w:val="both"/>
        <w:rPr>
          <w:rFonts w:ascii="David" w:eastAsia="Calibri" w:hAnsi="David" w:cs="David"/>
          <w:sz w:val="24"/>
          <w:szCs w:val="24"/>
          <w:rtl/>
        </w:rPr>
      </w:pPr>
      <w:r w:rsidRPr="0059298E">
        <w:rPr>
          <w:rFonts w:ascii="David" w:eastAsia="Calibri" w:hAnsi="David" w:cs="David"/>
          <w:sz w:val="24"/>
          <w:szCs w:val="24"/>
          <w:rtl/>
        </w:rPr>
        <w:t xml:space="preserve">מחקרה של </w:t>
      </w:r>
      <w:r w:rsidR="00216C8C" w:rsidRPr="00E36F49">
        <w:rPr>
          <w:rFonts w:ascii="David" w:eastAsia="Calibri" w:hAnsi="David" w:cs="David"/>
          <w:noProof/>
          <w:sz w:val="24"/>
          <w:szCs w:val="24"/>
        </w:rPr>
        <w:t>Kosakowski</w:t>
      </w:r>
      <w:r w:rsidR="00216C8C">
        <w:rPr>
          <w:rFonts w:ascii="David" w:eastAsia="Calibri" w:hAnsi="David" w:cs="David" w:hint="cs"/>
          <w:sz w:val="24"/>
          <w:szCs w:val="24"/>
          <w:rtl/>
        </w:rPr>
        <w:t xml:space="preserve"> (1998) בקרב תלמידי חטיבה </w:t>
      </w:r>
      <w:r w:rsidRPr="0059298E">
        <w:rPr>
          <w:rFonts w:ascii="David" w:eastAsia="Calibri" w:hAnsi="David" w:cs="David"/>
          <w:sz w:val="24"/>
          <w:szCs w:val="24"/>
          <w:rtl/>
        </w:rPr>
        <w:t>הראה</w:t>
      </w:r>
      <w:r w:rsidR="00216C8C">
        <w:rPr>
          <w:rFonts w:ascii="David" w:eastAsia="Calibri" w:hAnsi="David" w:cs="David" w:hint="cs"/>
          <w:sz w:val="24"/>
          <w:szCs w:val="24"/>
          <w:rtl/>
        </w:rPr>
        <w:t>,</w:t>
      </w:r>
      <w:r w:rsidRPr="0059298E">
        <w:rPr>
          <w:rFonts w:ascii="David" w:eastAsia="Calibri" w:hAnsi="David" w:cs="David"/>
          <w:sz w:val="24"/>
          <w:szCs w:val="24"/>
          <w:rtl/>
        </w:rPr>
        <w:t xml:space="preserve"> שניתן לשנות התנהגות של מאחרים על ידי שימוש בחיזוק </w:t>
      </w:r>
      <w:r w:rsidR="00216C8C">
        <w:rPr>
          <w:rFonts w:ascii="David" w:eastAsia="Calibri" w:hAnsi="David" w:cs="David"/>
          <w:sz w:val="24"/>
          <w:szCs w:val="24"/>
          <w:rtl/>
        </w:rPr>
        <w:t>חיובי או שלילי</w:t>
      </w:r>
      <w:r w:rsidRPr="0059298E">
        <w:rPr>
          <w:rFonts w:ascii="David" w:eastAsia="Calibri" w:hAnsi="David" w:cs="David"/>
          <w:sz w:val="24"/>
          <w:szCs w:val="24"/>
          <w:rtl/>
        </w:rPr>
        <w:t>. על פי מחקרה, תופעת האיחורים פחתה גם כתוצאה מחיזוק חיובי וגם מחיזוק שלילי. באופן מפתיע</w:t>
      </w:r>
      <w:r w:rsidR="00216C8C">
        <w:rPr>
          <w:rFonts w:ascii="David" w:eastAsia="Calibri" w:hAnsi="David" w:cs="David" w:hint="cs"/>
          <w:sz w:val="24"/>
          <w:szCs w:val="24"/>
          <w:rtl/>
        </w:rPr>
        <w:t>,</w:t>
      </w:r>
      <w:r w:rsidRPr="0059298E">
        <w:rPr>
          <w:rFonts w:ascii="David" w:eastAsia="Calibri" w:hAnsi="David" w:cs="David"/>
          <w:sz w:val="24"/>
          <w:szCs w:val="24"/>
          <w:rtl/>
        </w:rPr>
        <w:t xml:space="preserve"> לטענתה, החיזוק השלילי הפיק יותר את ההתנהגות הנדרשת מאשר החיזוק החיובי. במחקר זה נאספו נתוני הבסיס למשך 5 ימים</w:t>
      </w:r>
      <w:r w:rsidR="00216C8C">
        <w:rPr>
          <w:rFonts w:ascii="David" w:eastAsia="Calibri" w:hAnsi="David" w:cs="David" w:hint="cs"/>
          <w:sz w:val="24"/>
          <w:szCs w:val="24"/>
          <w:rtl/>
        </w:rPr>
        <w:t>,</w:t>
      </w:r>
      <w:r w:rsidRPr="0059298E">
        <w:rPr>
          <w:rFonts w:ascii="David" w:eastAsia="Calibri" w:hAnsi="David" w:cs="David"/>
          <w:sz w:val="24"/>
          <w:szCs w:val="24"/>
          <w:rtl/>
        </w:rPr>
        <w:t xml:space="preserve"> על מנת לעמוד על תופעת האיחורים</w:t>
      </w:r>
      <w:r w:rsidR="00216C8C">
        <w:rPr>
          <w:rFonts w:ascii="David" w:eastAsia="Calibri" w:hAnsi="David" w:cs="David" w:hint="cs"/>
          <w:sz w:val="24"/>
          <w:szCs w:val="24"/>
          <w:rtl/>
        </w:rPr>
        <w:t>,</w:t>
      </w:r>
      <w:r w:rsidRPr="0059298E">
        <w:rPr>
          <w:rFonts w:ascii="David" w:eastAsia="Calibri" w:hAnsi="David" w:cs="David"/>
          <w:sz w:val="24"/>
          <w:szCs w:val="24"/>
          <w:rtl/>
        </w:rPr>
        <w:t xml:space="preserve"> ולאחר מכן החלה תכנית התערבות בת 5 ימים</w:t>
      </w:r>
      <w:r w:rsidR="00216C8C">
        <w:rPr>
          <w:rFonts w:ascii="David" w:eastAsia="Calibri" w:hAnsi="David" w:cs="David" w:hint="cs"/>
          <w:sz w:val="24"/>
          <w:szCs w:val="24"/>
          <w:rtl/>
        </w:rPr>
        <w:t>,</w:t>
      </w:r>
      <w:r w:rsidRPr="0059298E">
        <w:rPr>
          <w:rFonts w:ascii="David" w:eastAsia="Calibri" w:hAnsi="David" w:cs="David"/>
          <w:sz w:val="24"/>
          <w:szCs w:val="24"/>
          <w:rtl/>
        </w:rPr>
        <w:t xml:space="preserve"> שכללה חיזוק שלילי ועונשים על איחורים (עד ביטול הקורס). לאחר </w:t>
      </w:r>
      <w:r w:rsidR="00216C8C">
        <w:rPr>
          <w:rFonts w:ascii="David" w:eastAsia="Calibri" w:hAnsi="David" w:cs="David" w:hint="cs"/>
          <w:sz w:val="24"/>
          <w:szCs w:val="24"/>
          <w:rtl/>
        </w:rPr>
        <w:t>5</w:t>
      </w:r>
      <w:r w:rsidRPr="0059298E">
        <w:rPr>
          <w:rFonts w:ascii="David" w:eastAsia="Calibri" w:hAnsi="David" w:cs="David"/>
          <w:sz w:val="24"/>
          <w:szCs w:val="24"/>
          <w:rtl/>
        </w:rPr>
        <w:t xml:space="preserve"> ימים נוספים חזרו שוב המורים למצב הבסיס ולאחר </w:t>
      </w:r>
      <w:r w:rsidR="00216C8C">
        <w:rPr>
          <w:rFonts w:ascii="David" w:eastAsia="Calibri" w:hAnsi="David" w:cs="David" w:hint="cs"/>
          <w:sz w:val="24"/>
          <w:szCs w:val="24"/>
          <w:rtl/>
        </w:rPr>
        <w:t xml:space="preserve">עוד </w:t>
      </w:r>
      <w:r w:rsidRPr="0059298E">
        <w:rPr>
          <w:rFonts w:ascii="David" w:eastAsia="Calibri" w:hAnsi="David" w:cs="David"/>
          <w:sz w:val="24"/>
          <w:szCs w:val="24"/>
          <w:rtl/>
        </w:rPr>
        <w:t>5 ימים החלו בתכנית התערבות בעלת חיזוקים חיוביים</w:t>
      </w:r>
      <w:r w:rsidR="00216C8C">
        <w:rPr>
          <w:rFonts w:ascii="David" w:eastAsia="Calibri" w:hAnsi="David" w:cs="David" w:hint="cs"/>
          <w:sz w:val="24"/>
          <w:szCs w:val="24"/>
          <w:rtl/>
        </w:rPr>
        <w:t>,</w:t>
      </w:r>
      <w:r w:rsidRPr="0059298E">
        <w:rPr>
          <w:rFonts w:ascii="David" w:eastAsia="Calibri" w:hAnsi="David" w:cs="David"/>
          <w:sz w:val="24"/>
          <w:szCs w:val="24"/>
          <w:rtl/>
        </w:rPr>
        <w:t xml:space="preserve"> שכללה מתן קרדיט נוסף להערכה. לאחר מכן </w:t>
      </w:r>
      <w:r w:rsidR="00216C8C">
        <w:rPr>
          <w:rFonts w:ascii="David" w:eastAsia="Calibri" w:hAnsi="David" w:cs="David"/>
          <w:sz w:val="24"/>
          <w:szCs w:val="24"/>
          <w:rtl/>
        </w:rPr>
        <w:t>חזרו ל5 ימים נוספים למצב הרגיל.</w:t>
      </w:r>
      <w:r w:rsidR="00216C8C">
        <w:rPr>
          <w:rFonts w:ascii="David" w:eastAsia="Calibri" w:hAnsi="David" w:cs="David" w:hint="cs"/>
          <w:sz w:val="24"/>
          <w:szCs w:val="24"/>
          <w:rtl/>
        </w:rPr>
        <w:t xml:space="preserve"> </w:t>
      </w:r>
      <w:r w:rsidRPr="0059298E">
        <w:rPr>
          <w:rFonts w:ascii="David" w:eastAsia="Calibri" w:hAnsi="David" w:cs="David"/>
          <w:sz w:val="24"/>
          <w:szCs w:val="24"/>
          <w:rtl/>
        </w:rPr>
        <w:t>כאשר ההתערבות החלה להיות מיושמת, התלמידים הבינו</w:t>
      </w:r>
      <w:r w:rsidR="00216C8C">
        <w:rPr>
          <w:rFonts w:ascii="David" w:eastAsia="Calibri" w:hAnsi="David" w:cs="David" w:hint="cs"/>
          <w:sz w:val="24"/>
          <w:szCs w:val="24"/>
          <w:rtl/>
        </w:rPr>
        <w:t>,</w:t>
      </w:r>
      <w:r w:rsidRPr="0059298E">
        <w:rPr>
          <w:rFonts w:ascii="David" w:eastAsia="Calibri" w:hAnsi="David" w:cs="David"/>
          <w:sz w:val="24"/>
          <w:szCs w:val="24"/>
          <w:rtl/>
        </w:rPr>
        <w:t xml:space="preserve"> שגישתם של מוריהם לגבי איחורים השתנתה</w:t>
      </w:r>
      <w:r w:rsidR="00216C8C">
        <w:rPr>
          <w:rFonts w:ascii="David" w:eastAsia="Calibri" w:hAnsi="David" w:cs="David" w:hint="cs"/>
          <w:sz w:val="24"/>
          <w:szCs w:val="24"/>
          <w:rtl/>
        </w:rPr>
        <w:t>,</w:t>
      </w:r>
      <w:r w:rsidRPr="0059298E">
        <w:rPr>
          <w:rFonts w:ascii="David" w:eastAsia="Calibri" w:hAnsi="David" w:cs="David"/>
          <w:sz w:val="24"/>
          <w:szCs w:val="24"/>
          <w:rtl/>
        </w:rPr>
        <w:t xml:space="preserve"> וזה הפך להיות גורם מוטיבציוני בהתנהגותם. למרות שההתערבות השיגה את התוצאה הנדרשת, היא לא סיפקה לתלמידים את המוטיבציה הפנימית להגעה לכיתה בזמן. וזו</w:t>
      </w:r>
      <w:r w:rsidR="00216C8C">
        <w:rPr>
          <w:rFonts w:ascii="David" w:eastAsia="Calibri" w:hAnsi="David" w:cs="David" w:hint="cs"/>
          <w:sz w:val="24"/>
          <w:szCs w:val="24"/>
          <w:rtl/>
        </w:rPr>
        <w:t>,</w:t>
      </w:r>
      <w:r w:rsidRPr="0059298E">
        <w:rPr>
          <w:rFonts w:ascii="David" w:eastAsia="Calibri" w:hAnsi="David" w:cs="David"/>
          <w:sz w:val="24"/>
          <w:szCs w:val="24"/>
          <w:rtl/>
        </w:rPr>
        <w:t xml:space="preserve"> כמובן</w:t>
      </w:r>
      <w:r w:rsidR="00216C8C">
        <w:rPr>
          <w:rFonts w:ascii="David" w:eastAsia="Calibri" w:hAnsi="David" w:cs="David" w:hint="cs"/>
          <w:sz w:val="24"/>
          <w:szCs w:val="24"/>
          <w:rtl/>
        </w:rPr>
        <w:t>,</w:t>
      </w:r>
      <w:r w:rsidRPr="0059298E">
        <w:rPr>
          <w:rFonts w:ascii="David" w:eastAsia="Calibri" w:hAnsi="David" w:cs="David"/>
          <w:sz w:val="24"/>
          <w:szCs w:val="24"/>
          <w:rtl/>
        </w:rPr>
        <w:t xml:space="preserve"> צריכה להיות המטרה האולטימטיבית בטכניקת ההתערבות לטענת החוקרת </w:t>
      </w:r>
      <w:sdt>
        <w:sdtPr>
          <w:rPr>
            <w:rFonts w:ascii="David" w:eastAsia="Calibri" w:hAnsi="David" w:cs="David"/>
            <w:sz w:val="24"/>
            <w:szCs w:val="24"/>
            <w:rtl/>
          </w:rPr>
          <w:id w:val="-1150051639"/>
          <w:citation/>
        </w:sdtPr>
        <w:sdtEndPr/>
        <w:sdtContent>
          <w:r w:rsidR="00DB6484">
            <w:rPr>
              <w:rFonts w:ascii="David" w:eastAsia="Calibri" w:hAnsi="David" w:cs="David"/>
              <w:sz w:val="24"/>
              <w:szCs w:val="24"/>
              <w:rtl/>
            </w:rPr>
            <w:fldChar w:fldCharType="begin"/>
          </w:r>
          <w:r w:rsidR="006754C7">
            <w:rPr>
              <w:rFonts w:ascii="David" w:eastAsia="Calibri" w:hAnsi="David" w:cs="David"/>
              <w:sz w:val="24"/>
              <w:szCs w:val="24"/>
            </w:rPr>
            <w:instrText>CITATION Bet98 \l 1037</w:instrText>
          </w:r>
          <w:r w:rsidR="006754C7">
            <w:rPr>
              <w:rFonts w:ascii="David" w:eastAsia="Calibri" w:hAnsi="David" w:cs="David"/>
              <w:sz w:val="24"/>
              <w:szCs w:val="24"/>
              <w:rtl/>
            </w:rPr>
            <w:instrText xml:space="preserve"> </w:instrText>
          </w:r>
          <w:r w:rsidR="00DB6484">
            <w:rPr>
              <w:rFonts w:ascii="David" w:eastAsia="Calibri" w:hAnsi="David" w:cs="David"/>
              <w:sz w:val="24"/>
              <w:szCs w:val="24"/>
              <w:rtl/>
            </w:rPr>
            <w:fldChar w:fldCharType="separate"/>
          </w:r>
          <w:r w:rsidR="00E36F49" w:rsidRPr="00E36F49">
            <w:rPr>
              <w:rFonts w:ascii="David" w:eastAsia="Calibri" w:hAnsi="David" w:cs="David"/>
              <w:noProof/>
              <w:sz w:val="24"/>
              <w:szCs w:val="24"/>
            </w:rPr>
            <w:t>(Kosakowski, 1998)</w:t>
          </w:r>
          <w:r w:rsidR="00DB6484">
            <w:rPr>
              <w:rFonts w:ascii="David" w:eastAsia="Calibri" w:hAnsi="David" w:cs="David"/>
              <w:sz w:val="24"/>
              <w:szCs w:val="24"/>
              <w:rtl/>
            </w:rPr>
            <w:fldChar w:fldCharType="end"/>
          </w:r>
        </w:sdtContent>
      </w:sdt>
      <w:r w:rsidR="00216C8C">
        <w:rPr>
          <w:rFonts w:ascii="David" w:eastAsia="Calibri" w:hAnsi="David" w:cs="David" w:hint="cs"/>
          <w:sz w:val="24"/>
          <w:szCs w:val="24"/>
          <w:rtl/>
        </w:rPr>
        <w:t>.</w:t>
      </w:r>
    </w:p>
    <w:p w14:paraId="2E00A4F9" w14:textId="05537947" w:rsidR="00DA7777" w:rsidRPr="009B7406" w:rsidRDefault="00DA7777" w:rsidP="00455B50">
      <w:pPr>
        <w:pStyle w:val="3"/>
        <w:bidi/>
        <w:spacing w:line="360" w:lineRule="auto"/>
        <w:contextualSpacing/>
        <w:rPr>
          <w:rFonts w:ascii="David" w:eastAsia="Times New Roman" w:hAnsi="David" w:cs="David"/>
          <w:sz w:val="24"/>
          <w:szCs w:val="24"/>
        </w:rPr>
      </w:pPr>
      <w:bookmarkStart w:id="25" w:name="_Toc399008756"/>
      <w:r w:rsidRPr="009B7406">
        <w:rPr>
          <w:rFonts w:ascii="David" w:eastAsia="Times New Roman" w:hAnsi="David" w:cs="David"/>
          <w:sz w:val="24"/>
          <w:szCs w:val="24"/>
          <w:rtl/>
        </w:rPr>
        <w:t>התבטלות ובעיות משמעת</w:t>
      </w:r>
      <w:bookmarkEnd w:id="25"/>
      <w:r w:rsidRPr="009B7406">
        <w:rPr>
          <w:rFonts w:ascii="David" w:eastAsia="Times New Roman" w:hAnsi="David" w:cs="David"/>
          <w:sz w:val="24"/>
          <w:szCs w:val="24"/>
          <w:rtl/>
        </w:rPr>
        <w:t xml:space="preserve"> </w:t>
      </w:r>
    </w:p>
    <w:p w14:paraId="69C5C02B" w14:textId="3BDB4FF3" w:rsidR="00DA7777" w:rsidRPr="0059298E" w:rsidRDefault="00DA7777" w:rsidP="008B5ACA">
      <w:pPr>
        <w:shd w:val="clear" w:color="auto" w:fill="FFFFFF"/>
        <w:bidi/>
        <w:spacing w:after="0" w:line="360" w:lineRule="auto"/>
        <w:contextualSpacing/>
        <w:jc w:val="both"/>
        <w:rPr>
          <w:rFonts w:ascii="David" w:eastAsia="Times New Roman" w:hAnsi="David" w:cs="David"/>
          <w:sz w:val="24"/>
          <w:szCs w:val="24"/>
          <w:rtl/>
        </w:rPr>
      </w:pPr>
      <w:r w:rsidRPr="0059298E">
        <w:rPr>
          <w:rFonts w:ascii="David" w:eastAsia="Times New Roman" w:hAnsi="David" w:cs="David"/>
          <w:sz w:val="24"/>
          <w:szCs w:val="24"/>
        </w:rPr>
        <w:t xml:space="preserve"> </w:t>
      </w:r>
      <w:r w:rsidR="00895E69" w:rsidRPr="0059298E">
        <w:rPr>
          <w:rFonts w:ascii="David" w:eastAsia="Times New Roman" w:hAnsi="David" w:cs="David"/>
          <w:sz w:val="24"/>
          <w:szCs w:val="24"/>
        </w:rPr>
        <w:tab/>
      </w:r>
      <w:r w:rsidR="008669BF" w:rsidRPr="008B44E4">
        <w:rPr>
          <w:rFonts w:ascii="David" w:eastAsia="Times New Roman" w:hAnsi="David" w:cs="David"/>
          <w:noProof/>
          <w:sz w:val="24"/>
          <w:szCs w:val="24"/>
        </w:rPr>
        <w:t>Balderson &amp; Sharpe</w:t>
      </w:r>
      <w:r w:rsidR="00895E69" w:rsidRPr="0059298E">
        <w:rPr>
          <w:rFonts w:ascii="David" w:eastAsia="Times New Roman" w:hAnsi="David" w:cs="David"/>
          <w:sz w:val="24"/>
          <w:szCs w:val="24"/>
          <w:rtl/>
        </w:rPr>
        <w:t xml:space="preserve"> </w:t>
      </w:r>
      <w:r w:rsidR="008669BF">
        <w:rPr>
          <w:rFonts w:ascii="David" w:eastAsia="Times New Roman" w:hAnsi="David" w:cs="David" w:hint="cs"/>
          <w:sz w:val="24"/>
          <w:szCs w:val="24"/>
          <w:rtl/>
        </w:rPr>
        <w:t xml:space="preserve">(2004) </w:t>
      </w:r>
      <w:r w:rsidRPr="0059298E">
        <w:rPr>
          <w:rFonts w:ascii="David" w:eastAsia="Times New Roman" w:hAnsi="David" w:cs="David"/>
          <w:sz w:val="24"/>
          <w:szCs w:val="24"/>
          <w:rtl/>
        </w:rPr>
        <w:t>מעלים במאמרם את נושא האתגר המתמשך שיש למורים המלמדים בכיתה, ולמורים לחינוך גופני שצריכים להתמודד אית</w:t>
      </w:r>
      <w:r w:rsidR="008917E2">
        <w:rPr>
          <w:rFonts w:ascii="David" w:eastAsia="Times New Roman" w:hAnsi="David" w:cs="David" w:hint="cs"/>
          <w:sz w:val="24"/>
          <w:szCs w:val="24"/>
          <w:rtl/>
        </w:rPr>
        <w:t>ו</w:t>
      </w:r>
      <w:r w:rsidRPr="0059298E">
        <w:rPr>
          <w:rFonts w:ascii="David" w:eastAsia="Times New Roman" w:hAnsi="David" w:cs="David"/>
          <w:sz w:val="24"/>
          <w:szCs w:val="24"/>
          <w:rtl/>
        </w:rPr>
        <w:t xml:space="preserve"> על בסיס יומי, והוא איך לארגן ולנהל קבוצות גדולות של תלמידים. מחקר שפורסם מצא</w:t>
      </w:r>
      <w:r w:rsidR="008917E2">
        <w:rPr>
          <w:rFonts w:ascii="David" w:eastAsia="Times New Roman" w:hAnsi="David" w:cs="David" w:hint="cs"/>
          <w:sz w:val="24"/>
          <w:szCs w:val="24"/>
          <w:rtl/>
        </w:rPr>
        <w:t>,</w:t>
      </w:r>
      <w:r w:rsidRPr="0059298E">
        <w:rPr>
          <w:rFonts w:ascii="David" w:eastAsia="Times New Roman" w:hAnsi="David" w:cs="David"/>
          <w:sz w:val="24"/>
          <w:szCs w:val="24"/>
          <w:rtl/>
        </w:rPr>
        <w:t xml:space="preserve"> כי 9 מתוך כל 10 מורים בבית ספר ציבורי ציינו</w:t>
      </w:r>
      <w:r w:rsidR="008917E2">
        <w:rPr>
          <w:rFonts w:ascii="David" w:eastAsia="Times New Roman" w:hAnsi="David" w:cs="David" w:hint="cs"/>
          <w:sz w:val="24"/>
          <w:szCs w:val="24"/>
          <w:rtl/>
        </w:rPr>
        <w:t>,</w:t>
      </w:r>
      <w:r w:rsidRPr="0059298E">
        <w:rPr>
          <w:rFonts w:ascii="David" w:eastAsia="Times New Roman" w:hAnsi="David" w:cs="David"/>
          <w:sz w:val="24"/>
          <w:szCs w:val="24"/>
          <w:rtl/>
        </w:rPr>
        <w:t xml:space="preserve"> שבעיות משמעת בקרב תלמידים</w:t>
      </w:r>
      <w:r w:rsidR="008917E2">
        <w:rPr>
          <w:rFonts w:ascii="David" w:eastAsia="Times New Roman" w:hAnsi="David" w:cs="David" w:hint="cs"/>
          <w:sz w:val="24"/>
          <w:szCs w:val="24"/>
          <w:rtl/>
        </w:rPr>
        <w:t>,</w:t>
      </w:r>
      <w:r w:rsidR="008917E2">
        <w:rPr>
          <w:rFonts w:ascii="David" w:eastAsia="Times New Roman" w:hAnsi="David" w:cs="David"/>
          <w:sz w:val="24"/>
          <w:szCs w:val="24"/>
          <w:rtl/>
        </w:rPr>
        <w:t xml:space="preserve"> הי</w:t>
      </w:r>
      <w:r w:rsidR="008917E2">
        <w:rPr>
          <w:rFonts w:ascii="David" w:eastAsia="Times New Roman" w:hAnsi="David" w:cs="David" w:hint="cs"/>
          <w:sz w:val="24"/>
          <w:szCs w:val="24"/>
          <w:rtl/>
        </w:rPr>
        <w:t>ו</w:t>
      </w:r>
      <w:r w:rsidRPr="0059298E">
        <w:rPr>
          <w:rFonts w:ascii="David" w:eastAsia="Times New Roman" w:hAnsi="David" w:cs="David"/>
          <w:sz w:val="24"/>
          <w:szCs w:val="24"/>
          <w:rtl/>
        </w:rPr>
        <w:t xml:space="preserve"> האתגר העיקרי בעבודתם המקצועית. עובדה זו רלוונטית במיוחד במערכות חינוך עירוניות</w:t>
      </w:r>
      <w:r w:rsidR="008917E2">
        <w:rPr>
          <w:rFonts w:ascii="David" w:eastAsia="Times New Roman" w:hAnsi="David" w:cs="David" w:hint="cs"/>
          <w:sz w:val="24"/>
          <w:szCs w:val="24"/>
          <w:rtl/>
        </w:rPr>
        <w:t>,</w:t>
      </w:r>
      <w:r w:rsidRPr="0059298E">
        <w:rPr>
          <w:rFonts w:ascii="David" w:eastAsia="Times New Roman" w:hAnsi="David" w:cs="David"/>
          <w:sz w:val="24"/>
          <w:szCs w:val="24"/>
          <w:rtl/>
        </w:rPr>
        <w:t xml:space="preserve"> כאשר הכיתה ואולם ההתעמלות עניים בציוד. בהתאם לכך, מורים לחינוך גופני פיתחו אסטרטגיות  להפחתת תופעת הה</w:t>
      </w:r>
      <w:r w:rsidR="008917E2">
        <w:rPr>
          <w:rFonts w:ascii="David" w:eastAsia="Times New Roman" w:hAnsi="David" w:cs="David"/>
          <w:sz w:val="24"/>
          <w:szCs w:val="24"/>
          <w:rtl/>
        </w:rPr>
        <w:t>תבטלות בשיעור והפעולות המפריעות</w:t>
      </w:r>
      <w:r w:rsidRPr="0059298E">
        <w:rPr>
          <w:rFonts w:ascii="David" w:eastAsia="Times New Roman" w:hAnsi="David" w:cs="David"/>
          <w:sz w:val="24"/>
          <w:szCs w:val="24"/>
          <w:rtl/>
        </w:rPr>
        <w:t xml:space="preserve"> ולהגברת התנהגות חברתית חיובית במערכת הכיתתית. האסטרטגיות שפותחו עובדות כך</w:t>
      </w:r>
      <w:r w:rsidR="008917E2">
        <w:rPr>
          <w:rFonts w:ascii="David" w:eastAsia="Times New Roman" w:hAnsi="David" w:cs="David" w:hint="cs"/>
          <w:sz w:val="24"/>
          <w:szCs w:val="24"/>
          <w:rtl/>
        </w:rPr>
        <w:t>,</w:t>
      </w:r>
      <w:r w:rsidRPr="0059298E">
        <w:rPr>
          <w:rFonts w:ascii="David" w:eastAsia="Times New Roman" w:hAnsi="David" w:cs="David"/>
          <w:sz w:val="24"/>
          <w:szCs w:val="24"/>
          <w:rtl/>
        </w:rPr>
        <w:t xml:space="preserve"> שהמורה יתאר באופן ספציפי מהן הפעולות המותרות והאסורות בחינוך גופני ויסביר למה זה כך, יעוד</w:t>
      </w:r>
      <w:r w:rsidR="008917E2">
        <w:rPr>
          <w:rFonts w:ascii="David" w:eastAsia="Times New Roman" w:hAnsi="David" w:cs="David"/>
          <w:sz w:val="24"/>
          <w:szCs w:val="24"/>
          <w:rtl/>
        </w:rPr>
        <w:t>ד את התלמידים להדגים פעולות אלה</w:t>
      </w:r>
      <w:r w:rsidRPr="0059298E">
        <w:rPr>
          <w:rFonts w:ascii="David" w:eastAsia="Times New Roman" w:hAnsi="David" w:cs="David"/>
          <w:sz w:val="24"/>
          <w:szCs w:val="24"/>
          <w:rtl/>
        </w:rPr>
        <w:t xml:space="preserve"> ועידוד תלמידים שאינם מתבטלים בשיעור.</w:t>
      </w:r>
    </w:p>
    <w:p w14:paraId="626A180C" w14:textId="261181D9" w:rsidR="00DA7777" w:rsidRPr="0059298E" w:rsidRDefault="00DA7777" w:rsidP="00F57304">
      <w:pPr>
        <w:shd w:val="clear" w:color="auto" w:fill="FFFFFF"/>
        <w:bidi/>
        <w:spacing w:after="0" w:line="360" w:lineRule="auto"/>
        <w:ind w:firstLine="720"/>
        <w:contextualSpacing/>
        <w:jc w:val="both"/>
        <w:rPr>
          <w:rFonts w:ascii="David" w:eastAsia="Times New Roman" w:hAnsi="David" w:cs="David"/>
          <w:sz w:val="24"/>
          <w:szCs w:val="24"/>
          <w:rtl/>
        </w:rPr>
      </w:pPr>
      <w:r w:rsidRPr="0059298E">
        <w:rPr>
          <w:rFonts w:ascii="David" w:eastAsia="Times New Roman" w:hAnsi="David" w:cs="David"/>
          <w:sz w:val="24"/>
          <w:szCs w:val="24"/>
          <w:rtl/>
        </w:rPr>
        <w:t>מורים לחינוך גופני נתקלים באתגרים נוספים</w:t>
      </w:r>
      <w:r w:rsidR="00F57304">
        <w:rPr>
          <w:rFonts w:ascii="David" w:eastAsia="Times New Roman" w:hAnsi="David" w:cs="David" w:hint="cs"/>
          <w:sz w:val="24"/>
          <w:szCs w:val="24"/>
          <w:rtl/>
        </w:rPr>
        <w:t>,</w:t>
      </w:r>
      <w:r w:rsidRPr="0059298E">
        <w:rPr>
          <w:rFonts w:ascii="David" w:eastAsia="Times New Roman" w:hAnsi="David" w:cs="David"/>
          <w:sz w:val="24"/>
          <w:szCs w:val="24"/>
          <w:rtl/>
        </w:rPr>
        <w:t xml:space="preserve"> שיכולים להגביר את תופעת ההתבטלות וההתנהגות המפריעה. גורמים כמו גודל כיתה, מרחב מורה-תלמיד קרוב למדי עקב חוסר מקום, ציוד</w:t>
      </w:r>
      <w:r w:rsidR="00F57304">
        <w:rPr>
          <w:rFonts w:ascii="David" w:eastAsia="Times New Roman" w:hAnsi="David" w:cs="David" w:hint="cs"/>
          <w:sz w:val="24"/>
          <w:szCs w:val="24"/>
          <w:rtl/>
        </w:rPr>
        <w:t xml:space="preserve"> שלא</w:t>
      </w:r>
      <w:r w:rsidR="00F57304">
        <w:rPr>
          <w:rFonts w:ascii="David" w:eastAsia="Times New Roman" w:hAnsi="David" w:cs="David"/>
          <w:sz w:val="24"/>
          <w:szCs w:val="24"/>
          <w:rtl/>
        </w:rPr>
        <w:t xml:space="preserve"> ניתן להשתמש בו </w:t>
      </w:r>
      <w:r w:rsidRPr="0059298E">
        <w:rPr>
          <w:rFonts w:ascii="David" w:eastAsia="Times New Roman" w:hAnsi="David" w:cs="David"/>
          <w:sz w:val="24"/>
          <w:szCs w:val="24"/>
          <w:rtl/>
        </w:rPr>
        <w:t xml:space="preserve">כראוי ומזג אוויר לא מתאים (גשם, רוחות, שרב וכדומה) הם רק חלק מהמשתנים שיכולים לגרום לבעיות משמעת </w:t>
      </w:r>
      <w:sdt>
        <w:sdtPr>
          <w:rPr>
            <w:rFonts w:ascii="David" w:eastAsia="Times New Roman" w:hAnsi="David" w:cs="David"/>
            <w:sz w:val="24"/>
            <w:szCs w:val="24"/>
            <w:rtl/>
          </w:rPr>
          <w:id w:val="1030919869"/>
          <w:citation/>
        </w:sdtPr>
        <w:sdtEndPr/>
        <w:sdtContent>
          <w:r w:rsidR="008669BF">
            <w:rPr>
              <w:rFonts w:ascii="David" w:eastAsia="Times New Roman" w:hAnsi="David" w:cs="David"/>
              <w:sz w:val="24"/>
              <w:szCs w:val="24"/>
              <w:rtl/>
            </w:rPr>
            <w:fldChar w:fldCharType="begin"/>
          </w:r>
          <w:r w:rsidR="008669BF">
            <w:rPr>
              <w:rFonts w:ascii="David" w:eastAsia="Times New Roman" w:hAnsi="David" w:cs="David"/>
              <w:sz w:val="24"/>
              <w:szCs w:val="24"/>
            </w:rPr>
            <w:instrText xml:space="preserve"> CITATION Dan04 \l 1033 </w:instrText>
          </w:r>
          <w:r w:rsidR="008669BF">
            <w:rPr>
              <w:rFonts w:ascii="David" w:eastAsia="Times New Roman" w:hAnsi="David" w:cs="David"/>
              <w:sz w:val="24"/>
              <w:szCs w:val="24"/>
              <w:rtl/>
            </w:rPr>
            <w:fldChar w:fldCharType="separate"/>
          </w:r>
          <w:r w:rsidR="00E36F49" w:rsidRPr="00E36F49">
            <w:rPr>
              <w:rFonts w:ascii="David" w:eastAsia="Times New Roman" w:hAnsi="David" w:cs="David"/>
              <w:noProof/>
              <w:sz w:val="24"/>
              <w:szCs w:val="24"/>
            </w:rPr>
            <w:t>(Balderson &amp; Sharpe, 2004)</w:t>
          </w:r>
          <w:r w:rsidR="008669BF">
            <w:rPr>
              <w:rFonts w:ascii="David" w:eastAsia="Times New Roman" w:hAnsi="David" w:cs="David"/>
              <w:sz w:val="24"/>
              <w:szCs w:val="24"/>
              <w:rtl/>
            </w:rPr>
            <w:fldChar w:fldCharType="end"/>
          </w:r>
        </w:sdtContent>
      </w:sdt>
      <w:r w:rsidR="008669BF">
        <w:rPr>
          <w:rFonts w:ascii="David" w:eastAsia="Times New Roman" w:hAnsi="David" w:cs="David"/>
          <w:sz w:val="24"/>
          <w:szCs w:val="24"/>
        </w:rPr>
        <w:t>.</w:t>
      </w:r>
      <w:r w:rsidRPr="0059298E">
        <w:rPr>
          <w:rFonts w:ascii="David" w:eastAsia="Times New Roman" w:hAnsi="David" w:cs="David"/>
          <w:sz w:val="24"/>
          <w:szCs w:val="24"/>
          <w:rtl/>
        </w:rPr>
        <w:t xml:space="preserve"> </w:t>
      </w:r>
      <w:r w:rsidRPr="0059298E">
        <w:rPr>
          <w:rFonts w:ascii="David" w:eastAsia="Calibri" w:hAnsi="David" w:cs="David"/>
          <w:sz w:val="24"/>
          <w:szCs w:val="24"/>
          <w:rtl/>
        </w:rPr>
        <w:t>מחנכים בבתי ספר יסודיים מתלוננים לרוב</w:t>
      </w:r>
      <w:r w:rsidR="004309C5">
        <w:rPr>
          <w:rFonts w:ascii="David" w:eastAsia="Calibri" w:hAnsi="David" w:cs="David" w:hint="cs"/>
          <w:sz w:val="24"/>
          <w:szCs w:val="24"/>
          <w:rtl/>
        </w:rPr>
        <w:t>,</w:t>
      </w:r>
      <w:r w:rsidRPr="0059298E">
        <w:rPr>
          <w:rFonts w:ascii="David" w:eastAsia="Calibri" w:hAnsi="David" w:cs="David"/>
          <w:sz w:val="24"/>
          <w:szCs w:val="24"/>
          <w:rtl/>
        </w:rPr>
        <w:t xml:space="preserve"> שת</w:t>
      </w:r>
      <w:r w:rsidR="004309C5">
        <w:rPr>
          <w:rFonts w:ascii="David" w:eastAsia="Calibri" w:hAnsi="David" w:cs="David"/>
          <w:sz w:val="24"/>
          <w:szCs w:val="24"/>
          <w:rtl/>
        </w:rPr>
        <w:t>למידיהם באים לא מוכנים ללמידה ו</w:t>
      </w:r>
      <w:r w:rsidR="004309C5">
        <w:rPr>
          <w:rFonts w:ascii="David" w:eastAsia="Calibri" w:hAnsi="David" w:cs="David" w:hint="cs"/>
          <w:sz w:val="24"/>
          <w:szCs w:val="24"/>
          <w:rtl/>
        </w:rPr>
        <w:t xml:space="preserve">כי </w:t>
      </w:r>
      <w:r w:rsidR="004309C5">
        <w:rPr>
          <w:rFonts w:ascii="David" w:eastAsia="Calibri" w:hAnsi="David" w:cs="David"/>
          <w:sz w:val="24"/>
          <w:szCs w:val="24"/>
          <w:rtl/>
        </w:rPr>
        <w:t xml:space="preserve">רוב </w:t>
      </w:r>
      <w:r w:rsidR="004309C5">
        <w:rPr>
          <w:rFonts w:ascii="David" w:eastAsia="Calibri" w:hAnsi="David" w:cs="David" w:hint="cs"/>
          <w:sz w:val="24"/>
          <w:szCs w:val="24"/>
          <w:rtl/>
        </w:rPr>
        <w:t>זמנם</w:t>
      </w:r>
      <w:r w:rsidRPr="0059298E">
        <w:rPr>
          <w:rFonts w:ascii="David" w:eastAsia="Calibri" w:hAnsi="David" w:cs="David"/>
          <w:sz w:val="24"/>
          <w:szCs w:val="24"/>
          <w:rtl/>
        </w:rPr>
        <w:t xml:space="preserve"> מופנה לטיפול בבעיות חברתיות במקום חינוכיות </w:t>
      </w:r>
      <w:sdt>
        <w:sdtPr>
          <w:rPr>
            <w:rFonts w:ascii="David" w:eastAsia="Calibri" w:hAnsi="David" w:cs="David"/>
            <w:sz w:val="24"/>
            <w:szCs w:val="24"/>
            <w:rtl/>
          </w:rPr>
          <w:id w:val="1916049668"/>
          <w:citation/>
        </w:sdtPr>
        <w:sdtEndPr/>
        <w:sdtContent>
          <w:r w:rsidR="008669BF">
            <w:rPr>
              <w:rFonts w:ascii="David" w:eastAsia="Calibri" w:hAnsi="David" w:cs="David"/>
              <w:sz w:val="24"/>
              <w:szCs w:val="24"/>
              <w:rtl/>
            </w:rPr>
            <w:fldChar w:fldCharType="begin"/>
          </w:r>
          <w:r w:rsidR="008669BF">
            <w:rPr>
              <w:rFonts w:ascii="David" w:eastAsia="Calibri" w:hAnsi="David" w:cs="David"/>
              <w:sz w:val="24"/>
              <w:szCs w:val="24"/>
            </w:rPr>
            <w:instrText xml:space="preserve"> CITATION Mur07 \l 1033 </w:instrText>
          </w:r>
          <w:r w:rsidR="008669BF">
            <w:rPr>
              <w:rFonts w:ascii="David" w:eastAsia="Calibri" w:hAnsi="David" w:cs="David"/>
              <w:sz w:val="24"/>
              <w:szCs w:val="24"/>
              <w:rtl/>
            </w:rPr>
            <w:fldChar w:fldCharType="separate"/>
          </w:r>
          <w:r w:rsidR="00E36F49" w:rsidRPr="00E36F49">
            <w:rPr>
              <w:rFonts w:ascii="David" w:eastAsia="Calibri" w:hAnsi="David" w:cs="David"/>
              <w:noProof/>
              <w:sz w:val="24"/>
              <w:szCs w:val="24"/>
            </w:rPr>
            <w:t>(Murphy, 2007)</w:t>
          </w:r>
          <w:r w:rsidR="008669BF">
            <w:rPr>
              <w:rFonts w:ascii="David" w:eastAsia="Calibri" w:hAnsi="David" w:cs="David"/>
              <w:sz w:val="24"/>
              <w:szCs w:val="24"/>
              <w:rtl/>
            </w:rPr>
            <w:fldChar w:fldCharType="end"/>
          </w:r>
        </w:sdtContent>
      </w:sdt>
      <w:r w:rsidR="008669BF">
        <w:rPr>
          <w:rFonts w:ascii="David" w:eastAsia="Calibri" w:hAnsi="David" w:cs="David"/>
          <w:sz w:val="24"/>
          <w:szCs w:val="24"/>
        </w:rPr>
        <w:t>.</w:t>
      </w:r>
    </w:p>
    <w:p w14:paraId="1B2969D1" w14:textId="21B5889A" w:rsidR="00DA7777" w:rsidRPr="0059298E" w:rsidRDefault="00DA7777" w:rsidP="00747170">
      <w:pPr>
        <w:bidi/>
        <w:spacing w:after="0" w:line="360" w:lineRule="auto"/>
        <w:contextualSpacing/>
        <w:jc w:val="both"/>
        <w:rPr>
          <w:rFonts w:ascii="David" w:eastAsia="Times New Roman" w:hAnsi="David" w:cs="David"/>
          <w:sz w:val="24"/>
          <w:szCs w:val="24"/>
          <w:rtl/>
        </w:rPr>
      </w:pPr>
      <w:r w:rsidRPr="0059298E">
        <w:rPr>
          <w:rFonts w:ascii="David" w:eastAsia="Times New Roman" w:hAnsi="David" w:cs="David"/>
          <w:sz w:val="24"/>
          <w:szCs w:val="24"/>
          <w:rtl/>
        </w:rPr>
        <w:lastRenderedPageBreak/>
        <w:t>נמצא כי על יד יישום התחשבנות אישית ואחריות אישית על בסיס יומי, היה שיפור מהיר באמינות והתנהגות התלמידים. מורים בתחומים אחרים מצאו גם</w:t>
      </w:r>
      <w:r w:rsidR="00260494">
        <w:rPr>
          <w:rFonts w:ascii="David" w:eastAsia="Times New Roman" w:hAnsi="David" w:cs="David" w:hint="cs"/>
          <w:sz w:val="24"/>
          <w:szCs w:val="24"/>
          <w:rtl/>
        </w:rPr>
        <w:t>,</w:t>
      </w:r>
      <w:r w:rsidRPr="0059298E">
        <w:rPr>
          <w:rFonts w:ascii="David" w:eastAsia="Times New Roman" w:hAnsi="David" w:cs="David"/>
          <w:sz w:val="24"/>
          <w:szCs w:val="24"/>
          <w:rtl/>
        </w:rPr>
        <w:t xml:space="preserve"> שהתלמידים שינו את התנהגותם באופן </w:t>
      </w:r>
      <w:r w:rsidR="00260494">
        <w:rPr>
          <w:rFonts w:ascii="David" w:eastAsia="Times New Roman" w:hAnsi="David" w:cs="David"/>
          <w:sz w:val="24"/>
          <w:szCs w:val="24"/>
          <w:rtl/>
        </w:rPr>
        <w:t>חיובי. שילוב של שתי האסטרטגיות</w:t>
      </w:r>
      <w:r w:rsidR="00260494">
        <w:rPr>
          <w:rFonts w:ascii="David" w:eastAsia="Times New Roman" w:hAnsi="David" w:cs="David" w:hint="cs"/>
          <w:sz w:val="24"/>
          <w:szCs w:val="24"/>
          <w:rtl/>
        </w:rPr>
        <w:t xml:space="preserve"> </w:t>
      </w:r>
      <w:r w:rsidRPr="0059298E">
        <w:rPr>
          <w:rFonts w:ascii="David" w:eastAsia="Times New Roman" w:hAnsi="David" w:cs="David"/>
          <w:sz w:val="24"/>
          <w:szCs w:val="24"/>
          <w:rtl/>
        </w:rPr>
        <w:t xml:space="preserve">היה מוצלח בעזרה להפחתת ההתבטלות וההפרעות והגביר התנהגויות חברתיות חיוביות </w:t>
      </w:r>
      <w:sdt>
        <w:sdtPr>
          <w:rPr>
            <w:rFonts w:ascii="David" w:eastAsia="Times New Roman" w:hAnsi="David" w:cs="David"/>
            <w:sz w:val="24"/>
            <w:szCs w:val="24"/>
            <w:rtl/>
          </w:rPr>
          <w:id w:val="545177695"/>
          <w:citation/>
        </w:sdtPr>
        <w:sdtEndPr/>
        <w:sdtContent>
          <w:r w:rsidR="008669BF">
            <w:rPr>
              <w:rFonts w:ascii="David" w:eastAsia="Times New Roman" w:hAnsi="David" w:cs="David"/>
              <w:sz w:val="24"/>
              <w:szCs w:val="24"/>
              <w:rtl/>
            </w:rPr>
            <w:fldChar w:fldCharType="begin"/>
          </w:r>
          <w:r w:rsidR="008669BF">
            <w:rPr>
              <w:rFonts w:ascii="David" w:eastAsia="Times New Roman" w:hAnsi="David" w:cs="David"/>
              <w:sz w:val="24"/>
              <w:szCs w:val="24"/>
            </w:rPr>
            <w:instrText xml:space="preserve"> CITATION Dan04 \l 1033 </w:instrText>
          </w:r>
          <w:r w:rsidR="008669BF">
            <w:rPr>
              <w:rFonts w:ascii="David" w:eastAsia="Times New Roman" w:hAnsi="David" w:cs="David"/>
              <w:sz w:val="24"/>
              <w:szCs w:val="24"/>
              <w:rtl/>
            </w:rPr>
            <w:fldChar w:fldCharType="separate"/>
          </w:r>
          <w:r w:rsidR="00E36F49" w:rsidRPr="00E36F49">
            <w:rPr>
              <w:rFonts w:ascii="David" w:eastAsia="Times New Roman" w:hAnsi="David" w:cs="David"/>
              <w:noProof/>
              <w:sz w:val="24"/>
              <w:szCs w:val="24"/>
            </w:rPr>
            <w:t>(Balderson &amp; Sharpe, 2004)</w:t>
          </w:r>
          <w:r w:rsidR="008669BF">
            <w:rPr>
              <w:rFonts w:ascii="David" w:eastAsia="Times New Roman" w:hAnsi="David" w:cs="David"/>
              <w:sz w:val="24"/>
              <w:szCs w:val="24"/>
              <w:rtl/>
            </w:rPr>
            <w:fldChar w:fldCharType="end"/>
          </w:r>
        </w:sdtContent>
      </w:sdt>
    </w:p>
    <w:p w14:paraId="3F8A46F8" w14:textId="79B71420" w:rsidR="00DA7777" w:rsidRPr="0059298E" w:rsidRDefault="00DA7777" w:rsidP="000019D3">
      <w:pPr>
        <w:shd w:val="clear" w:color="auto" w:fill="FFFFFF"/>
        <w:bidi/>
        <w:spacing w:after="0" w:line="360" w:lineRule="auto"/>
        <w:contextualSpacing/>
        <w:jc w:val="both"/>
        <w:rPr>
          <w:rFonts w:ascii="David" w:eastAsia="Times New Roman" w:hAnsi="David" w:cs="David"/>
          <w:sz w:val="24"/>
          <w:szCs w:val="24"/>
          <w:rtl/>
        </w:rPr>
      </w:pPr>
      <w:r w:rsidRPr="0059298E">
        <w:rPr>
          <w:rFonts w:ascii="David" w:eastAsia="Times New Roman" w:hAnsi="David" w:cs="David"/>
          <w:sz w:val="24"/>
          <w:szCs w:val="24"/>
          <w:rtl/>
        </w:rPr>
        <w:t xml:space="preserve"> </w:t>
      </w:r>
      <w:r w:rsidR="00260494">
        <w:rPr>
          <w:rFonts w:ascii="David" w:eastAsia="Times New Roman" w:hAnsi="David" w:cs="David"/>
          <w:noProof/>
          <w:sz w:val="24"/>
          <w:szCs w:val="24"/>
        </w:rPr>
        <w:tab/>
      </w:r>
      <w:r w:rsidR="004F7942" w:rsidRPr="008B44E4">
        <w:rPr>
          <w:rFonts w:ascii="David" w:eastAsia="Times New Roman" w:hAnsi="David" w:cs="David"/>
          <w:noProof/>
          <w:sz w:val="24"/>
          <w:szCs w:val="24"/>
        </w:rPr>
        <w:t>Henninger &amp; Coleman</w:t>
      </w:r>
      <w:r w:rsidR="004F7942">
        <w:rPr>
          <w:rFonts w:ascii="David" w:eastAsia="Times New Roman" w:hAnsi="David" w:cs="David" w:hint="cs"/>
          <w:sz w:val="24"/>
          <w:szCs w:val="24"/>
          <w:rtl/>
        </w:rPr>
        <w:t xml:space="preserve"> (2008) </w:t>
      </w:r>
      <w:r w:rsidRPr="0059298E">
        <w:rPr>
          <w:rFonts w:ascii="David" w:eastAsia="Times New Roman" w:hAnsi="David" w:cs="David"/>
          <w:sz w:val="24"/>
          <w:szCs w:val="24"/>
          <w:rtl/>
        </w:rPr>
        <w:t>טוענים במאמרם</w:t>
      </w:r>
      <w:r w:rsidR="000019D3">
        <w:rPr>
          <w:rFonts w:ascii="David" w:eastAsia="Times New Roman" w:hAnsi="David" w:cs="David" w:hint="cs"/>
          <w:sz w:val="24"/>
          <w:szCs w:val="24"/>
          <w:rtl/>
        </w:rPr>
        <w:t>,</w:t>
      </w:r>
      <w:r w:rsidRPr="0059298E">
        <w:rPr>
          <w:rFonts w:ascii="David" w:eastAsia="Times New Roman" w:hAnsi="David" w:cs="David"/>
          <w:sz w:val="24"/>
          <w:szCs w:val="24"/>
          <w:rtl/>
        </w:rPr>
        <w:t xml:space="preserve"> כי ניהול התנהגות או משמעת של תלמידים בבית ספר, מדווח באופן קבוע כאחד מהמעכבים הגדולים לחינוך מוצלח בבתי הספר הציבוריים בארצות הברית. מורים רבים לחינוך גופני בחטיבות הביניים מתלוננים על העובדה שהם זקוקים לייעוץ</w:t>
      </w:r>
      <w:r w:rsidR="000019D3">
        <w:rPr>
          <w:rFonts w:ascii="David" w:eastAsia="Times New Roman" w:hAnsi="David" w:cs="David" w:hint="cs"/>
          <w:sz w:val="24"/>
          <w:szCs w:val="24"/>
          <w:rtl/>
        </w:rPr>
        <w:t>,</w:t>
      </w:r>
      <w:r w:rsidRPr="0059298E">
        <w:rPr>
          <w:rFonts w:ascii="David" w:eastAsia="Times New Roman" w:hAnsi="David" w:cs="David"/>
          <w:sz w:val="24"/>
          <w:szCs w:val="24"/>
          <w:rtl/>
        </w:rPr>
        <w:t xml:space="preserve"> כיצד להתמודד עם בעיות בשיעורי החינוך הגופני. מורים לעיתים קרובות מלמדים אסטרטגיות לניהול התנהגות כמו קביעת חוקים, קביעת שגרות ומערכת ציפיות. עוד גישות למניעה וטיפול לניהול התנהגות מוצעות, אך עם זאת, מורים עירוניים עדיין מרגישים לא מוכנים להתמודדות עם תדירות וכמות של הפרעות קטנות שמתרחשות בשיעורי החינוך הגופני.</w:t>
      </w:r>
      <w:r w:rsidR="008669BF">
        <w:rPr>
          <w:rFonts w:ascii="David" w:eastAsia="Times New Roman" w:hAnsi="David" w:cs="David" w:hint="cs"/>
          <w:sz w:val="24"/>
          <w:szCs w:val="24"/>
          <w:rtl/>
        </w:rPr>
        <w:t xml:space="preserve"> </w:t>
      </w:r>
      <w:sdt>
        <w:sdtPr>
          <w:rPr>
            <w:rFonts w:ascii="David" w:eastAsia="Times New Roman" w:hAnsi="David" w:cs="David" w:hint="cs"/>
            <w:sz w:val="24"/>
            <w:szCs w:val="24"/>
            <w:rtl/>
          </w:rPr>
          <w:id w:val="-447087224"/>
          <w:citation/>
        </w:sdtPr>
        <w:sdtEndPr/>
        <w:sdtContent>
          <w:r w:rsidR="008669BF">
            <w:rPr>
              <w:rFonts w:ascii="David" w:eastAsia="Times New Roman" w:hAnsi="David" w:cs="David"/>
              <w:sz w:val="24"/>
              <w:szCs w:val="24"/>
              <w:rtl/>
            </w:rPr>
            <w:fldChar w:fldCharType="begin"/>
          </w:r>
          <w:r w:rsidR="008669BF">
            <w:rPr>
              <w:rFonts w:ascii="David" w:eastAsia="Times New Roman" w:hAnsi="David" w:cs="David"/>
              <w:sz w:val="24"/>
              <w:szCs w:val="24"/>
            </w:rPr>
            <w:instrText xml:space="preserve"> CITATION Hen08 \l 1033 </w:instrText>
          </w:r>
          <w:r w:rsidR="008669BF">
            <w:rPr>
              <w:rFonts w:ascii="David" w:eastAsia="Times New Roman" w:hAnsi="David" w:cs="David"/>
              <w:sz w:val="24"/>
              <w:szCs w:val="24"/>
              <w:rtl/>
            </w:rPr>
            <w:fldChar w:fldCharType="separate"/>
          </w:r>
          <w:r w:rsidR="00E36F49" w:rsidRPr="00E36F49">
            <w:rPr>
              <w:rFonts w:ascii="David" w:eastAsia="Times New Roman" w:hAnsi="David" w:cs="David"/>
              <w:noProof/>
              <w:sz w:val="24"/>
              <w:szCs w:val="24"/>
            </w:rPr>
            <w:t>(Henninger &amp; Coleman, 2008)</w:t>
          </w:r>
          <w:r w:rsidR="008669BF">
            <w:rPr>
              <w:rFonts w:ascii="David" w:eastAsia="Times New Roman" w:hAnsi="David" w:cs="David"/>
              <w:sz w:val="24"/>
              <w:szCs w:val="24"/>
              <w:rtl/>
            </w:rPr>
            <w:fldChar w:fldCharType="end"/>
          </w:r>
        </w:sdtContent>
      </w:sdt>
      <w:r w:rsidR="008669BF">
        <w:rPr>
          <w:rFonts w:ascii="David" w:eastAsia="Times New Roman" w:hAnsi="David" w:cs="David" w:hint="cs"/>
          <w:sz w:val="24"/>
          <w:szCs w:val="24"/>
          <w:rtl/>
        </w:rPr>
        <w:t>.</w:t>
      </w:r>
      <w:r w:rsidR="000019D3">
        <w:rPr>
          <w:rFonts w:ascii="David" w:eastAsia="Times New Roman" w:hAnsi="David" w:cs="David" w:hint="cs"/>
          <w:sz w:val="24"/>
          <w:szCs w:val="24"/>
          <w:rtl/>
        </w:rPr>
        <w:t xml:space="preserve"> </w:t>
      </w:r>
      <w:r w:rsidRPr="0059298E">
        <w:rPr>
          <w:rFonts w:ascii="David" w:eastAsia="Times New Roman" w:hAnsi="David" w:cs="David"/>
          <w:sz w:val="24"/>
          <w:szCs w:val="24"/>
          <w:rtl/>
        </w:rPr>
        <w:t>החוקרים מסבירים</w:t>
      </w:r>
      <w:r w:rsidR="000019D3">
        <w:rPr>
          <w:rFonts w:ascii="David" w:eastAsia="Times New Roman" w:hAnsi="David" w:cs="David" w:hint="cs"/>
          <w:sz w:val="24"/>
          <w:szCs w:val="24"/>
          <w:rtl/>
        </w:rPr>
        <w:t>,</w:t>
      </w:r>
      <w:r w:rsidR="000019D3">
        <w:rPr>
          <w:rFonts w:ascii="David" w:eastAsia="Times New Roman" w:hAnsi="David" w:cs="David"/>
          <w:sz w:val="24"/>
          <w:szCs w:val="24"/>
          <w:rtl/>
        </w:rPr>
        <w:t xml:space="preserve"> כי סדר</w:t>
      </w:r>
      <w:r w:rsidRPr="0059298E">
        <w:rPr>
          <w:rFonts w:ascii="David" w:eastAsia="Times New Roman" w:hAnsi="David" w:cs="David"/>
          <w:sz w:val="24"/>
          <w:szCs w:val="24"/>
          <w:rtl/>
        </w:rPr>
        <w:t xml:space="preserve"> זה ביסוס של סביבת כיתה התומכת במטלות ותהליכי למידה רצויים, והוא מהווה כגורם חשוב</w:t>
      </w:r>
      <w:r w:rsidR="000019D3">
        <w:rPr>
          <w:rFonts w:ascii="David" w:eastAsia="Times New Roman" w:hAnsi="David" w:cs="David" w:hint="cs"/>
          <w:sz w:val="24"/>
          <w:szCs w:val="24"/>
          <w:rtl/>
        </w:rPr>
        <w:t>,</w:t>
      </w:r>
      <w:r w:rsidRPr="0059298E">
        <w:rPr>
          <w:rFonts w:ascii="David" w:eastAsia="Times New Roman" w:hAnsi="David" w:cs="David"/>
          <w:sz w:val="24"/>
          <w:szCs w:val="24"/>
          <w:rtl/>
        </w:rPr>
        <w:t xml:space="preserve"> המשפיע על לימוד בכיתה. התנהגויות, משמעותיות או מינוריות, שמפריעות לכיתה ולוקחות מהזדמנויות הלמידה, נפוצות בכל  כיתה.</w:t>
      </w:r>
    </w:p>
    <w:p w14:paraId="1D432188" w14:textId="218E2755" w:rsidR="00DA7777" w:rsidRPr="0059298E" w:rsidRDefault="00DA7777" w:rsidP="001E47A7">
      <w:pPr>
        <w:shd w:val="clear" w:color="auto" w:fill="FFFFFF"/>
        <w:bidi/>
        <w:spacing w:after="0" w:line="360" w:lineRule="auto"/>
        <w:contextualSpacing/>
        <w:jc w:val="both"/>
        <w:rPr>
          <w:rFonts w:ascii="David" w:eastAsia="Times New Roman" w:hAnsi="David" w:cs="David"/>
          <w:sz w:val="24"/>
          <w:szCs w:val="24"/>
          <w:rtl/>
        </w:rPr>
      </w:pPr>
      <w:r w:rsidRPr="0059298E">
        <w:rPr>
          <w:rFonts w:ascii="David" w:eastAsia="Times New Roman" w:hAnsi="David" w:cs="David"/>
          <w:sz w:val="24"/>
          <w:szCs w:val="24"/>
          <w:rtl/>
        </w:rPr>
        <w:t>התנהגות לא נאותה לא תמיד מקושרת להפרעות חמורות. למעשה, הרבה מהבעיות</w:t>
      </w:r>
      <w:r w:rsidR="000D7EF4">
        <w:rPr>
          <w:rFonts w:ascii="David" w:eastAsia="Times New Roman" w:hAnsi="David" w:cs="David" w:hint="cs"/>
          <w:sz w:val="24"/>
          <w:szCs w:val="24"/>
          <w:rtl/>
        </w:rPr>
        <w:t>,</w:t>
      </w:r>
      <w:r w:rsidRPr="0059298E">
        <w:rPr>
          <w:rFonts w:ascii="David" w:eastAsia="Times New Roman" w:hAnsi="David" w:cs="David"/>
          <w:sz w:val="24"/>
          <w:szCs w:val="24"/>
          <w:rtl/>
        </w:rPr>
        <w:t xml:space="preserve"> שמורים מתמודדים איתם</w:t>
      </w:r>
      <w:r w:rsidR="000D7EF4">
        <w:rPr>
          <w:rFonts w:ascii="David" w:eastAsia="Times New Roman" w:hAnsi="David" w:cs="David" w:hint="cs"/>
          <w:sz w:val="24"/>
          <w:szCs w:val="24"/>
          <w:rtl/>
        </w:rPr>
        <w:t>,</w:t>
      </w:r>
      <w:r w:rsidRPr="0059298E">
        <w:rPr>
          <w:rFonts w:ascii="David" w:eastAsia="Times New Roman" w:hAnsi="David" w:cs="David"/>
          <w:sz w:val="24"/>
          <w:szCs w:val="24"/>
          <w:rtl/>
        </w:rPr>
        <w:t xml:space="preserve"> נמצאות בסקאלה ה</w:t>
      </w:r>
      <w:r w:rsidR="000D7EF4">
        <w:rPr>
          <w:rFonts w:ascii="David" w:eastAsia="Times New Roman" w:hAnsi="David" w:cs="David"/>
          <w:sz w:val="24"/>
          <w:szCs w:val="24"/>
          <w:rtl/>
        </w:rPr>
        <w:t xml:space="preserve">בינונית אך הן כרוניות. בעיות </w:t>
      </w:r>
      <w:r w:rsidR="000D7EF4">
        <w:rPr>
          <w:rFonts w:ascii="David" w:eastAsia="Times New Roman" w:hAnsi="David" w:cs="David" w:hint="cs"/>
          <w:sz w:val="24"/>
          <w:szCs w:val="24"/>
          <w:rtl/>
        </w:rPr>
        <w:t>לדוגמא</w:t>
      </w:r>
      <w:r w:rsidRPr="0059298E">
        <w:rPr>
          <w:rFonts w:ascii="David" w:eastAsia="Times New Roman" w:hAnsi="David" w:cs="David"/>
          <w:sz w:val="24"/>
          <w:szCs w:val="24"/>
          <w:rtl/>
        </w:rPr>
        <w:t xml:space="preserve">: תלמידים לא מאורגנים לשיעור מבחינת תלבושת, דיבורים בזמן הסבר המורה, תאונה בין תלמידים במהלך משחק מה שמוביל לעימות, איחורים של תלמידים לשיעור, תלמיד מסרב לעשות כדברי המורה או </w:t>
      </w:r>
      <w:r w:rsidR="00C8269E" w:rsidRPr="0059298E">
        <w:rPr>
          <w:rFonts w:ascii="David" w:eastAsia="Times New Roman" w:hAnsi="David" w:cs="David"/>
          <w:sz w:val="24"/>
          <w:szCs w:val="24"/>
          <w:rtl/>
        </w:rPr>
        <w:t>"</w:t>
      </w:r>
      <w:r w:rsidRPr="0059298E">
        <w:rPr>
          <w:rFonts w:ascii="David" w:eastAsia="Times New Roman" w:hAnsi="David" w:cs="David"/>
          <w:sz w:val="24"/>
          <w:szCs w:val="24"/>
          <w:rtl/>
        </w:rPr>
        <w:t>לא רוצה להתאמן</w:t>
      </w:r>
      <w:r w:rsidR="00C8269E" w:rsidRPr="0059298E">
        <w:rPr>
          <w:rFonts w:ascii="David" w:eastAsia="Times New Roman" w:hAnsi="David" w:cs="David"/>
          <w:sz w:val="24"/>
          <w:szCs w:val="24"/>
          <w:rtl/>
        </w:rPr>
        <w:t>"</w:t>
      </w:r>
      <w:r w:rsidRPr="0059298E">
        <w:rPr>
          <w:rFonts w:ascii="David" w:eastAsia="Times New Roman" w:hAnsi="David" w:cs="David"/>
          <w:sz w:val="24"/>
          <w:szCs w:val="24"/>
          <w:rtl/>
        </w:rPr>
        <w:t>.  אחד מהמורים תיאר זאת: "אי הקשבה, אי החלפת בגדים, אי השתתפות, הברזה משיעור, אי מילוי</w:t>
      </w:r>
      <w:r w:rsidR="000D7EF4">
        <w:rPr>
          <w:rFonts w:ascii="David" w:eastAsia="Times New Roman" w:hAnsi="David" w:cs="David"/>
          <w:sz w:val="24"/>
          <w:szCs w:val="24"/>
          <w:rtl/>
        </w:rPr>
        <w:t xml:space="preserve"> הוראות,  עבירה על חוקי השיעור</w:t>
      </w:r>
      <w:r w:rsidR="000D7EF4">
        <w:rPr>
          <w:rFonts w:ascii="David" w:eastAsia="Times New Roman" w:hAnsi="David" w:cs="David" w:hint="cs"/>
          <w:sz w:val="24"/>
          <w:szCs w:val="24"/>
          <w:rtl/>
        </w:rPr>
        <w:t xml:space="preserve"> </w:t>
      </w:r>
      <w:r w:rsidRPr="0059298E">
        <w:rPr>
          <w:rFonts w:ascii="David" w:eastAsia="Times New Roman" w:hAnsi="David" w:cs="David"/>
          <w:sz w:val="24"/>
          <w:szCs w:val="24"/>
          <w:rtl/>
        </w:rPr>
        <w:t>ואי תשומת לב"</w:t>
      </w:r>
      <w:r w:rsidR="001E47A7" w:rsidRPr="001E47A7">
        <w:rPr>
          <w:rFonts w:ascii="David" w:eastAsia="Times New Roman" w:hAnsi="David" w:cs="David" w:hint="cs"/>
          <w:sz w:val="24"/>
          <w:szCs w:val="24"/>
          <w:rtl/>
        </w:rPr>
        <w:t xml:space="preserve"> </w:t>
      </w:r>
      <w:sdt>
        <w:sdtPr>
          <w:rPr>
            <w:rFonts w:ascii="David" w:eastAsia="Times New Roman" w:hAnsi="David" w:cs="David" w:hint="cs"/>
            <w:sz w:val="24"/>
            <w:szCs w:val="24"/>
            <w:rtl/>
          </w:rPr>
          <w:id w:val="-1988236433"/>
          <w:citation/>
        </w:sdtPr>
        <w:sdtEndPr/>
        <w:sdtContent>
          <w:r w:rsidR="001E47A7">
            <w:rPr>
              <w:rFonts w:ascii="David" w:eastAsia="Times New Roman" w:hAnsi="David" w:cs="David"/>
              <w:sz w:val="24"/>
              <w:szCs w:val="24"/>
              <w:rtl/>
            </w:rPr>
            <w:fldChar w:fldCharType="begin"/>
          </w:r>
          <w:r w:rsidR="001E47A7">
            <w:rPr>
              <w:rFonts w:ascii="David" w:eastAsia="Times New Roman" w:hAnsi="David" w:cs="David"/>
              <w:sz w:val="24"/>
              <w:szCs w:val="24"/>
            </w:rPr>
            <w:instrText xml:space="preserve"> CITATION Hen08 \l 1033 </w:instrText>
          </w:r>
          <w:r w:rsidR="001E47A7">
            <w:rPr>
              <w:rFonts w:ascii="David" w:eastAsia="Times New Roman" w:hAnsi="David" w:cs="David"/>
              <w:sz w:val="24"/>
              <w:szCs w:val="24"/>
              <w:rtl/>
            </w:rPr>
            <w:fldChar w:fldCharType="separate"/>
          </w:r>
          <w:r w:rsidR="001E47A7" w:rsidRPr="00E36F49">
            <w:rPr>
              <w:rFonts w:ascii="David" w:eastAsia="Times New Roman" w:hAnsi="David" w:cs="David"/>
              <w:noProof/>
              <w:sz w:val="24"/>
              <w:szCs w:val="24"/>
            </w:rPr>
            <w:t>(Henninger &amp; Coleman, 2008)</w:t>
          </w:r>
          <w:r w:rsidR="001E47A7">
            <w:rPr>
              <w:rFonts w:ascii="David" w:eastAsia="Times New Roman" w:hAnsi="David" w:cs="David"/>
              <w:sz w:val="24"/>
              <w:szCs w:val="24"/>
              <w:rtl/>
            </w:rPr>
            <w:fldChar w:fldCharType="end"/>
          </w:r>
        </w:sdtContent>
      </w:sdt>
      <w:r w:rsidR="001E47A7">
        <w:rPr>
          <w:rFonts w:ascii="David" w:eastAsia="Times New Roman" w:hAnsi="David" w:cs="David"/>
          <w:sz w:val="24"/>
          <w:szCs w:val="24"/>
          <w:rtl/>
        </w:rPr>
        <w:t>.</w:t>
      </w:r>
      <w:r w:rsidR="001E47A7">
        <w:rPr>
          <w:rFonts w:ascii="David" w:eastAsia="Times New Roman" w:hAnsi="David" w:cs="David" w:hint="cs"/>
          <w:sz w:val="24"/>
          <w:szCs w:val="24"/>
          <w:rtl/>
        </w:rPr>
        <w:t xml:space="preserve"> </w:t>
      </w:r>
      <w:r w:rsidRPr="0059298E">
        <w:rPr>
          <w:rFonts w:ascii="David" w:eastAsia="Times New Roman" w:hAnsi="David" w:cs="David"/>
          <w:sz w:val="24"/>
          <w:szCs w:val="24"/>
          <w:rtl/>
        </w:rPr>
        <w:t>כל אחד מדוגמאות אלו הם הפרעות קטנות</w:t>
      </w:r>
      <w:r w:rsidR="000D7EF4">
        <w:rPr>
          <w:rFonts w:ascii="David" w:eastAsia="Times New Roman" w:hAnsi="David" w:cs="David" w:hint="cs"/>
          <w:sz w:val="24"/>
          <w:szCs w:val="24"/>
          <w:rtl/>
        </w:rPr>
        <w:t>,</w:t>
      </w:r>
      <w:r w:rsidRPr="0059298E">
        <w:rPr>
          <w:rFonts w:ascii="David" w:eastAsia="Times New Roman" w:hAnsi="David" w:cs="David"/>
          <w:sz w:val="24"/>
          <w:szCs w:val="24"/>
          <w:rtl/>
        </w:rPr>
        <w:t xml:space="preserve"> שלא היו עלולות להוות בעיה עבור רוב מורי החינוך הגופני, אבל כאשר </w:t>
      </w:r>
      <w:r w:rsidR="000D7EF4">
        <w:rPr>
          <w:rFonts w:ascii="David" w:eastAsia="Times New Roman" w:hAnsi="David" w:cs="David" w:hint="cs"/>
          <w:sz w:val="24"/>
          <w:szCs w:val="24"/>
          <w:rtl/>
        </w:rPr>
        <w:t xml:space="preserve">הן </w:t>
      </w:r>
      <w:r w:rsidR="000D7EF4">
        <w:rPr>
          <w:rFonts w:ascii="David" w:eastAsia="Times New Roman" w:hAnsi="David" w:cs="David"/>
          <w:sz w:val="24"/>
          <w:szCs w:val="24"/>
          <w:rtl/>
        </w:rPr>
        <w:t>קור</w:t>
      </w:r>
      <w:r w:rsidR="000D7EF4">
        <w:rPr>
          <w:rFonts w:ascii="David" w:eastAsia="Times New Roman" w:hAnsi="David" w:cs="David" w:hint="cs"/>
          <w:sz w:val="24"/>
          <w:szCs w:val="24"/>
          <w:rtl/>
        </w:rPr>
        <w:t>ות</w:t>
      </w:r>
      <w:r w:rsidRPr="0059298E">
        <w:rPr>
          <w:rFonts w:ascii="David" w:eastAsia="Times New Roman" w:hAnsi="David" w:cs="David"/>
          <w:sz w:val="24"/>
          <w:szCs w:val="24"/>
          <w:rtl/>
        </w:rPr>
        <w:t xml:space="preserve"> באופן קבוע</w:t>
      </w:r>
      <w:r w:rsidR="000D7EF4">
        <w:rPr>
          <w:rFonts w:ascii="David" w:eastAsia="Times New Roman" w:hAnsi="David" w:cs="David" w:hint="cs"/>
          <w:sz w:val="24"/>
          <w:szCs w:val="24"/>
          <w:rtl/>
        </w:rPr>
        <w:t>,</w:t>
      </w:r>
      <w:r w:rsidRPr="0059298E">
        <w:rPr>
          <w:rFonts w:ascii="David" w:eastAsia="Times New Roman" w:hAnsi="David" w:cs="David"/>
          <w:sz w:val="24"/>
          <w:szCs w:val="24"/>
          <w:rtl/>
        </w:rPr>
        <w:t xml:space="preserve"> זה יכול לגרום ללחץ בקרב מורים.  </w:t>
      </w:r>
    </w:p>
    <w:p w14:paraId="336A20B8" w14:textId="5C88524D" w:rsidR="00DA7777" w:rsidRPr="0059298E" w:rsidRDefault="004F7942" w:rsidP="00046B54">
      <w:pPr>
        <w:bidi/>
        <w:spacing w:after="0" w:line="360" w:lineRule="auto"/>
        <w:ind w:firstLine="720"/>
        <w:contextualSpacing/>
        <w:jc w:val="both"/>
        <w:rPr>
          <w:rFonts w:ascii="David" w:eastAsia="Calibri" w:hAnsi="David" w:cs="David"/>
          <w:sz w:val="24"/>
          <w:szCs w:val="24"/>
          <w:rtl/>
        </w:rPr>
      </w:pPr>
      <w:r w:rsidRPr="008B44E4">
        <w:rPr>
          <w:rFonts w:ascii="David" w:eastAsia="Calibri" w:hAnsi="David" w:cs="David"/>
          <w:noProof/>
          <w:sz w:val="24"/>
          <w:szCs w:val="24"/>
        </w:rPr>
        <w:t>Jan</w:t>
      </w:r>
      <w:r w:rsidRPr="008B44E4">
        <w:rPr>
          <w:rFonts w:ascii="Arial" w:eastAsia="Calibri" w:hAnsi="Arial" w:cs="Arial"/>
          <w:noProof/>
          <w:sz w:val="24"/>
          <w:szCs w:val="24"/>
        </w:rPr>
        <w:t>č</w:t>
      </w:r>
      <w:r w:rsidRPr="008B44E4">
        <w:rPr>
          <w:rFonts w:ascii="David" w:eastAsia="Calibri" w:hAnsi="David" w:cs="David"/>
          <w:noProof/>
          <w:sz w:val="24"/>
          <w:szCs w:val="24"/>
        </w:rPr>
        <w:t>iauskas</w:t>
      </w:r>
      <w:r w:rsidR="008B5ACA">
        <w:rPr>
          <w:rFonts w:ascii="David" w:eastAsia="Calibri" w:hAnsi="David" w:cs="David" w:hint="cs"/>
          <w:sz w:val="24"/>
          <w:szCs w:val="24"/>
          <w:rtl/>
        </w:rPr>
        <w:t xml:space="preserve"> </w:t>
      </w:r>
      <w:r>
        <w:rPr>
          <w:rFonts w:ascii="David" w:eastAsia="Calibri" w:hAnsi="David" w:cs="David" w:hint="cs"/>
          <w:sz w:val="24"/>
          <w:szCs w:val="24"/>
          <w:rtl/>
        </w:rPr>
        <w:t xml:space="preserve">(2012) </w:t>
      </w:r>
      <w:r w:rsidR="00DA7777" w:rsidRPr="0059298E">
        <w:rPr>
          <w:rFonts w:ascii="David" w:eastAsia="Calibri" w:hAnsi="David" w:cs="David"/>
          <w:sz w:val="24"/>
          <w:szCs w:val="24"/>
          <w:rtl/>
        </w:rPr>
        <w:t>טוען</w:t>
      </w:r>
      <w:r w:rsidR="000D7EF4">
        <w:rPr>
          <w:rFonts w:ascii="David" w:eastAsia="Calibri" w:hAnsi="David" w:cs="David" w:hint="cs"/>
          <w:sz w:val="24"/>
          <w:szCs w:val="24"/>
          <w:rtl/>
        </w:rPr>
        <w:t>,</w:t>
      </w:r>
      <w:r w:rsidR="00DA7777" w:rsidRPr="0059298E">
        <w:rPr>
          <w:rFonts w:ascii="David" w:eastAsia="Calibri" w:hAnsi="David" w:cs="David"/>
          <w:sz w:val="24"/>
          <w:szCs w:val="24"/>
          <w:rtl/>
        </w:rPr>
        <w:t xml:space="preserve"> כי </w:t>
      </w:r>
      <w:r w:rsidR="00C8269E" w:rsidRPr="0059298E">
        <w:rPr>
          <w:rFonts w:ascii="David" w:eastAsia="Calibri" w:hAnsi="David" w:cs="David"/>
          <w:sz w:val="24"/>
          <w:szCs w:val="24"/>
          <w:rtl/>
        </w:rPr>
        <w:t>אנו</w:t>
      </w:r>
      <w:r w:rsidR="00DA7777" w:rsidRPr="0059298E">
        <w:rPr>
          <w:rFonts w:ascii="David" w:eastAsia="Calibri" w:hAnsi="David" w:cs="David"/>
          <w:sz w:val="24"/>
          <w:szCs w:val="24"/>
          <w:rtl/>
        </w:rPr>
        <w:t xml:space="preserve"> בדרך כלל נוטים לחשוב</w:t>
      </w:r>
      <w:r w:rsidR="000D7EF4">
        <w:rPr>
          <w:rFonts w:ascii="David" w:eastAsia="Calibri" w:hAnsi="David" w:cs="David" w:hint="cs"/>
          <w:sz w:val="24"/>
          <w:szCs w:val="24"/>
          <w:rtl/>
        </w:rPr>
        <w:t>,</w:t>
      </w:r>
      <w:r w:rsidR="00DA7777" w:rsidRPr="0059298E">
        <w:rPr>
          <w:rFonts w:ascii="David" w:eastAsia="Calibri" w:hAnsi="David" w:cs="David"/>
          <w:sz w:val="24"/>
          <w:szCs w:val="24"/>
          <w:rtl/>
        </w:rPr>
        <w:t xml:space="preserve"> שכל התלמידים רוצים ללמוד ומשתתפים בשמחה בשיעורים בבית ספר היסודי, אבל זו לא האמת. 15% מילדים בכיתה ד אינם מרגישים טוב בבית הספר. תלמידים חווים חרדה ומתח בבית ספר </w:t>
      </w:r>
      <w:r w:rsidR="000D7EF4">
        <w:rPr>
          <w:rFonts w:ascii="David" w:eastAsia="Calibri" w:hAnsi="David" w:cs="David"/>
          <w:sz w:val="24"/>
          <w:szCs w:val="24"/>
          <w:rtl/>
        </w:rPr>
        <w:t>בגלל בריונות, וגורמי לחץ שבשגרה</w:t>
      </w:r>
      <w:r w:rsidR="00DA7777" w:rsidRPr="0059298E">
        <w:rPr>
          <w:rFonts w:ascii="David" w:eastAsia="Calibri" w:hAnsi="David" w:cs="David"/>
          <w:sz w:val="24"/>
          <w:szCs w:val="24"/>
          <w:rtl/>
        </w:rPr>
        <w:t xml:space="preserve"> נתפסים כמסוכנים</w:t>
      </w:r>
      <w:r w:rsidR="00046B54">
        <w:rPr>
          <w:rFonts w:ascii="David" w:eastAsia="Calibri" w:hAnsi="David" w:cs="David" w:hint="cs"/>
          <w:sz w:val="24"/>
          <w:szCs w:val="24"/>
          <w:rtl/>
        </w:rPr>
        <w:t>,</w:t>
      </w:r>
      <w:r w:rsidR="00DA7777" w:rsidRPr="0059298E">
        <w:rPr>
          <w:rFonts w:ascii="David" w:eastAsia="Calibri" w:hAnsi="David" w:cs="David"/>
          <w:sz w:val="24"/>
          <w:szCs w:val="24"/>
          <w:rtl/>
        </w:rPr>
        <w:t xml:space="preserve"> ולכן</w:t>
      </w:r>
      <w:r w:rsidR="00046B54">
        <w:rPr>
          <w:rFonts w:ascii="David" w:eastAsia="Calibri" w:hAnsi="David" w:cs="David" w:hint="cs"/>
          <w:sz w:val="24"/>
          <w:szCs w:val="24"/>
          <w:rtl/>
        </w:rPr>
        <w:t>,</w:t>
      </w:r>
      <w:r w:rsidR="00DA7777" w:rsidRPr="0059298E">
        <w:rPr>
          <w:rFonts w:ascii="David" w:eastAsia="Calibri" w:hAnsi="David" w:cs="David"/>
          <w:sz w:val="24"/>
          <w:szCs w:val="24"/>
          <w:rtl/>
        </w:rPr>
        <w:t xml:space="preserve"> חלק מהתלמידים אינם רוצים ללכת לבית ספר. עקב כך, חשוב ליצור אווירה פסיכולוגית מיטבית</w:t>
      </w:r>
      <w:r w:rsidR="00046B54">
        <w:rPr>
          <w:rFonts w:ascii="David" w:eastAsia="Calibri" w:hAnsi="David" w:cs="David" w:hint="cs"/>
          <w:sz w:val="24"/>
          <w:szCs w:val="24"/>
          <w:rtl/>
        </w:rPr>
        <w:t>,</w:t>
      </w:r>
      <w:r w:rsidR="00DA7777" w:rsidRPr="0059298E">
        <w:rPr>
          <w:rFonts w:ascii="David" w:eastAsia="Calibri" w:hAnsi="David" w:cs="David"/>
          <w:sz w:val="24"/>
          <w:szCs w:val="24"/>
          <w:rtl/>
        </w:rPr>
        <w:t xml:space="preserve"> שתגן על ילדים ממתחים פסיכולוגיים וסביבה שלילית</w:t>
      </w:r>
      <w:r w:rsidR="00046B54">
        <w:rPr>
          <w:rFonts w:ascii="David" w:eastAsia="Calibri" w:hAnsi="David" w:cs="David" w:hint="cs"/>
          <w:sz w:val="24"/>
          <w:szCs w:val="24"/>
          <w:rtl/>
        </w:rPr>
        <w:t>,</w:t>
      </w:r>
      <w:r w:rsidR="00DA7777" w:rsidRPr="0059298E">
        <w:rPr>
          <w:rFonts w:ascii="David" w:eastAsia="Calibri" w:hAnsi="David" w:cs="David"/>
          <w:sz w:val="24"/>
          <w:szCs w:val="24"/>
          <w:rtl/>
        </w:rPr>
        <w:t xml:space="preserve"> במטרה לפתח אישיות חופשית ויצירתית בקרב הלומדים, כמו גם כוח מנטאלי ואינטליגנציה. כאשר ילד מתחיל ללכת לבית ספר, חשוב איך אנשים אחרים מתייחסים אליו. חשוב לתת לילד לדעת להעריך את עצמו. מאד חשוב שכל ילד בכיתה יחוש בטוח ונאהב על ידי אחרים. </w:t>
      </w:r>
    </w:p>
    <w:p w14:paraId="0976032C" w14:textId="5964E527" w:rsidR="00DA7777" w:rsidRPr="0059298E" w:rsidRDefault="00DA7777" w:rsidP="00046B54">
      <w:pPr>
        <w:bidi/>
        <w:spacing w:after="0" w:line="360" w:lineRule="auto"/>
        <w:ind w:firstLine="720"/>
        <w:contextualSpacing/>
        <w:jc w:val="both"/>
        <w:rPr>
          <w:rFonts w:ascii="David" w:eastAsia="Calibri" w:hAnsi="David" w:cs="David"/>
          <w:sz w:val="24"/>
          <w:szCs w:val="24"/>
          <w:rtl/>
        </w:rPr>
      </w:pPr>
      <w:r w:rsidRPr="0059298E">
        <w:rPr>
          <w:rFonts w:ascii="David" w:eastAsia="Calibri" w:hAnsi="David" w:cs="David"/>
          <w:sz w:val="24"/>
          <w:szCs w:val="24"/>
          <w:rtl/>
        </w:rPr>
        <w:t>נקודה נוספת שיש להתייחס אליה ברצינות ולתת עליה את הדעת</w:t>
      </w:r>
      <w:r w:rsidR="00046B54">
        <w:rPr>
          <w:rFonts w:ascii="David" w:eastAsia="Calibri" w:hAnsi="David" w:cs="David" w:hint="cs"/>
          <w:sz w:val="24"/>
          <w:szCs w:val="24"/>
          <w:rtl/>
        </w:rPr>
        <w:t>,</w:t>
      </w:r>
      <w:r w:rsidRPr="0059298E">
        <w:rPr>
          <w:rFonts w:ascii="David" w:eastAsia="Calibri" w:hAnsi="David" w:cs="David"/>
          <w:sz w:val="24"/>
          <w:szCs w:val="24"/>
          <w:rtl/>
        </w:rPr>
        <w:t xml:space="preserve"> היא העובדה שלמרות שלומדים צעירים אוהבים להשתתף בשיעורי החינוך הגופני, והם מוצאים את השיעור קל, מעניין, נעים, טוב ומועיל, הם מרגישים לא בטוחים בחינוך גופני</w:t>
      </w:r>
      <w:r w:rsidR="00046B54">
        <w:rPr>
          <w:rFonts w:ascii="David" w:eastAsia="Calibri" w:hAnsi="David" w:cs="David" w:hint="cs"/>
          <w:sz w:val="24"/>
          <w:szCs w:val="24"/>
          <w:rtl/>
        </w:rPr>
        <w:t>,</w:t>
      </w:r>
      <w:r w:rsidRPr="0059298E">
        <w:rPr>
          <w:rFonts w:ascii="David" w:eastAsia="Calibri" w:hAnsi="David" w:cs="David"/>
          <w:sz w:val="24"/>
          <w:szCs w:val="24"/>
          <w:rtl/>
        </w:rPr>
        <w:t xml:space="preserve"> מכיוון שהם סובלים מהתנהגות בריונית של ילדים אחרים. </w:t>
      </w:r>
      <w:r w:rsidR="00821EC7" w:rsidRPr="0059298E">
        <w:rPr>
          <w:rFonts w:ascii="David" w:eastAsia="Calibri" w:hAnsi="David" w:cs="David"/>
          <w:sz w:val="24"/>
          <w:szCs w:val="24"/>
          <w:rtl/>
        </w:rPr>
        <w:t>נרשמו אף</w:t>
      </w:r>
      <w:r w:rsidRPr="0059298E">
        <w:rPr>
          <w:rFonts w:ascii="David" w:eastAsia="Calibri" w:hAnsi="David" w:cs="David"/>
          <w:sz w:val="24"/>
          <w:szCs w:val="24"/>
          <w:rtl/>
        </w:rPr>
        <w:t xml:space="preserve"> מקרים של ילדים שלא רצו </w:t>
      </w:r>
      <w:r w:rsidR="00821EC7" w:rsidRPr="0059298E">
        <w:rPr>
          <w:rFonts w:ascii="David" w:eastAsia="Calibri" w:hAnsi="David" w:cs="David"/>
          <w:sz w:val="24"/>
          <w:szCs w:val="24"/>
          <w:rtl/>
        </w:rPr>
        <w:t xml:space="preserve">כלל </w:t>
      </w:r>
      <w:r w:rsidRPr="0059298E">
        <w:rPr>
          <w:rFonts w:ascii="David" w:eastAsia="Calibri" w:hAnsi="David" w:cs="David"/>
          <w:sz w:val="24"/>
          <w:szCs w:val="24"/>
          <w:rtl/>
        </w:rPr>
        <w:t xml:space="preserve">ללכת לשיעור החינוך הגופני </w:t>
      </w:r>
      <w:sdt>
        <w:sdtPr>
          <w:rPr>
            <w:rFonts w:ascii="David" w:eastAsia="Calibri" w:hAnsi="David" w:cs="David"/>
            <w:sz w:val="24"/>
            <w:szCs w:val="24"/>
            <w:rtl/>
          </w:rPr>
          <w:id w:val="-1369063121"/>
          <w:citation/>
        </w:sdtPr>
        <w:sdtEndPr/>
        <w:sdtContent>
          <w:r w:rsidR="0011772E">
            <w:rPr>
              <w:rFonts w:ascii="David" w:eastAsia="Calibri" w:hAnsi="David" w:cs="David"/>
              <w:sz w:val="24"/>
              <w:szCs w:val="24"/>
              <w:rtl/>
            </w:rPr>
            <w:fldChar w:fldCharType="begin"/>
          </w:r>
          <w:r w:rsidR="0011772E">
            <w:rPr>
              <w:rFonts w:ascii="David" w:eastAsia="Calibri" w:hAnsi="David" w:cs="David"/>
              <w:sz w:val="24"/>
              <w:szCs w:val="24"/>
              <w:rtl/>
            </w:rPr>
            <w:instrText xml:space="preserve"> </w:instrText>
          </w:r>
          <w:r w:rsidR="0011772E">
            <w:rPr>
              <w:rFonts w:ascii="David" w:eastAsia="Calibri" w:hAnsi="David" w:cs="David" w:hint="cs"/>
              <w:sz w:val="24"/>
              <w:szCs w:val="24"/>
            </w:rPr>
            <w:instrText>CITATION</w:instrText>
          </w:r>
          <w:r w:rsidR="0011772E">
            <w:rPr>
              <w:rFonts w:ascii="David" w:eastAsia="Calibri" w:hAnsi="David" w:cs="David" w:hint="cs"/>
              <w:sz w:val="24"/>
              <w:szCs w:val="24"/>
              <w:rtl/>
            </w:rPr>
            <w:instrText xml:space="preserve"> </w:instrText>
          </w:r>
          <w:r w:rsidR="0011772E">
            <w:rPr>
              <w:rFonts w:ascii="David" w:eastAsia="Calibri" w:hAnsi="David" w:cs="David" w:hint="cs"/>
              <w:sz w:val="24"/>
              <w:szCs w:val="24"/>
            </w:rPr>
            <w:instrText>Jan12 \l 1037</w:instrText>
          </w:r>
          <w:r w:rsidR="0011772E">
            <w:rPr>
              <w:rFonts w:ascii="David" w:eastAsia="Calibri" w:hAnsi="David" w:cs="David"/>
              <w:sz w:val="24"/>
              <w:szCs w:val="24"/>
              <w:rtl/>
            </w:rPr>
            <w:instrText xml:space="preserve"> </w:instrText>
          </w:r>
          <w:r w:rsidR="0011772E">
            <w:rPr>
              <w:rFonts w:ascii="David" w:eastAsia="Calibri" w:hAnsi="David" w:cs="David"/>
              <w:sz w:val="24"/>
              <w:szCs w:val="24"/>
              <w:rtl/>
            </w:rPr>
            <w:fldChar w:fldCharType="separate"/>
          </w:r>
          <w:r w:rsidR="00E36F49" w:rsidRPr="00E36F49">
            <w:rPr>
              <w:rFonts w:ascii="David" w:eastAsia="Calibri" w:hAnsi="David" w:cs="David"/>
              <w:noProof/>
              <w:sz w:val="24"/>
              <w:szCs w:val="24"/>
            </w:rPr>
            <w:t>(Jan</w:t>
          </w:r>
          <w:r w:rsidR="00E36F49" w:rsidRPr="00E36F49">
            <w:rPr>
              <w:rFonts w:ascii="Arial" w:eastAsia="Calibri" w:hAnsi="Arial" w:cs="Arial"/>
              <w:noProof/>
              <w:sz w:val="24"/>
              <w:szCs w:val="24"/>
            </w:rPr>
            <w:t>č</w:t>
          </w:r>
          <w:r w:rsidR="00E36F49" w:rsidRPr="00E36F49">
            <w:rPr>
              <w:rFonts w:ascii="David" w:eastAsia="Calibri" w:hAnsi="David" w:cs="David"/>
              <w:noProof/>
              <w:sz w:val="24"/>
              <w:szCs w:val="24"/>
            </w:rPr>
            <w:t>iauskas, 2012)</w:t>
          </w:r>
          <w:r w:rsidR="0011772E">
            <w:rPr>
              <w:rFonts w:ascii="David" w:eastAsia="Calibri" w:hAnsi="David" w:cs="David"/>
              <w:sz w:val="24"/>
              <w:szCs w:val="24"/>
              <w:rtl/>
            </w:rPr>
            <w:fldChar w:fldCharType="end"/>
          </w:r>
        </w:sdtContent>
      </w:sdt>
      <w:r w:rsidR="00C215A7">
        <w:rPr>
          <w:rFonts w:ascii="David" w:eastAsia="Calibri" w:hAnsi="David" w:cs="David" w:hint="cs"/>
          <w:sz w:val="24"/>
          <w:szCs w:val="24"/>
          <w:rtl/>
        </w:rPr>
        <w:t>.</w:t>
      </w:r>
    </w:p>
    <w:p w14:paraId="17842D2A" w14:textId="19632BDD" w:rsidR="00DA7777" w:rsidRPr="0059298E" w:rsidRDefault="00DA7777" w:rsidP="00455B50">
      <w:pPr>
        <w:pStyle w:val="3"/>
        <w:bidi/>
        <w:spacing w:line="360" w:lineRule="auto"/>
        <w:contextualSpacing/>
        <w:rPr>
          <w:rFonts w:ascii="David" w:eastAsia="Calibri" w:hAnsi="David" w:cs="David"/>
          <w:b w:val="0"/>
          <w:bCs w:val="0"/>
          <w:color w:val="548DD4" w:themeColor="text2" w:themeTint="99"/>
          <w:sz w:val="24"/>
          <w:szCs w:val="24"/>
          <w:rtl/>
        </w:rPr>
      </w:pPr>
      <w:bookmarkStart w:id="26" w:name="_Toc399008757"/>
      <w:r w:rsidRPr="0059298E">
        <w:rPr>
          <w:rFonts w:ascii="David" w:eastAsia="Calibri" w:hAnsi="David" w:cs="David"/>
          <w:color w:val="548DD4" w:themeColor="text2" w:themeTint="99"/>
          <w:sz w:val="24"/>
          <w:szCs w:val="24"/>
          <w:rtl/>
        </w:rPr>
        <w:lastRenderedPageBreak/>
        <w:t>בריונות ודרכים להתמודדות</w:t>
      </w:r>
      <w:bookmarkEnd w:id="26"/>
    </w:p>
    <w:p w14:paraId="64643AB4" w14:textId="2E9CC318" w:rsidR="00DA7777" w:rsidRPr="0059298E" w:rsidRDefault="00DA7777" w:rsidP="00E96012">
      <w:pPr>
        <w:bidi/>
        <w:spacing w:after="0" w:line="360" w:lineRule="auto"/>
        <w:ind w:firstLine="720"/>
        <w:contextualSpacing/>
        <w:jc w:val="both"/>
        <w:rPr>
          <w:rFonts w:ascii="David" w:eastAsia="Calibri" w:hAnsi="David" w:cs="David"/>
          <w:sz w:val="24"/>
          <w:szCs w:val="24"/>
          <w:rtl/>
        </w:rPr>
      </w:pPr>
      <w:r w:rsidRPr="0059298E">
        <w:rPr>
          <w:rFonts w:ascii="David" w:eastAsia="Calibri" w:hAnsi="David" w:cs="David"/>
          <w:sz w:val="24"/>
          <w:szCs w:val="24"/>
          <w:rtl/>
        </w:rPr>
        <w:t>בריונות נחשבת כבעיה ההולכת וגוברת בבתי הספר. היא כוללת בתוכה את הכוונה לפגוע ברגשות של אדם אחר. מחקרים הדגימו</w:t>
      </w:r>
      <w:r w:rsidR="00AF1C8A">
        <w:rPr>
          <w:rFonts w:ascii="David" w:eastAsia="Calibri" w:hAnsi="David" w:cs="David" w:hint="cs"/>
          <w:sz w:val="24"/>
          <w:szCs w:val="24"/>
          <w:rtl/>
        </w:rPr>
        <w:t>,</w:t>
      </w:r>
      <w:r w:rsidRPr="0059298E">
        <w:rPr>
          <w:rFonts w:ascii="David" w:eastAsia="Calibri" w:hAnsi="David" w:cs="David"/>
          <w:sz w:val="24"/>
          <w:szCs w:val="24"/>
          <w:rtl/>
        </w:rPr>
        <w:t xml:space="preserve"> שקורבנות</w:t>
      </w:r>
      <w:r w:rsidR="00AF1C8A">
        <w:rPr>
          <w:rFonts w:ascii="David" w:eastAsia="Calibri" w:hAnsi="David" w:cs="David" w:hint="cs"/>
          <w:sz w:val="24"/>
          <w:szCs w:val="24"/>
          <w:rtl/>
        </w:rPr>
        <w:t>,</w:t>
      </w:r>
      <w:r w:rsidRPr="0059298E">
        <w:rPr>
          <w:rFonts w:ascii="David" w:eastAsia="Calibri" w:hAnsi="David" w:cs="David"/>
          <w:sz w:val="24"/>
          <w:szCs w:val="24"/>
          <w:rtl/>
        </w:rPr>
        <w:t xml:space="preserve"> שסבלו מבריונות</w:t>
      </w:r>
      <w:r w:rsidR="00AF1C8A">
        <w:rPr>
          <w:rFonts w:ascii="David" w:eastAsia="Calibri" w:hAnsi="David" w:cs="David" w:hint="cs"/>
          <w:sz w:val="24"/>
          <w:szCs w:val="24"/>
          <w:rtl/>
        </w:rPr>
        <w:t>,</w:t>
      </w:r>
      <w:r w:rsidRPr="0059298E">
        <w:rPr>
          <w:rFonts w:ascii="David" w:eastAsia="Calibri" w:hAnsi="David" w:cs="David"/>
          <w:sz w:val="24"/>
          <w:szCs w:val="24"/>
          <w:rtl/>
        </w:rPr>
        <w:t xml:space="preserve"> לרוב חוו הערכה עצמית נמוכה, דיכאון, חרדה, חוסר בטחון, רגישות יתר, התכנסות פנימית והימנעויות מפעילויות חברתיות. מחנכים בכל הרמות החינוכיות יכולים וצריכים לקחת חלק במניעת הבריונות. הבריונות נוטה להתגבר בתקופת תחילת חטיבת הביניים. פעילות גופנית בשיעור חינוך גופני , אם היא לא זהירה ולא בטוחה</w:t>
      </w:r>
      <w:r w:rsidR="00821EC7" w:rsidRPr="0059298E">
        <w:rPr>
          <w:rFonts w:ascii="David" w:eastAsia="Calibri" w:hAnsi="David" w:cs="David"/>
          <w:sz w:val="24"/>
          <w:szCs w:val="24"/>
          <w:rtl/>
        </w:rPr>
        <w:t>- היא</w:t>
      </w:r>
      <w:r w:rsidRPr="0059298E">
        <w:rPr>
          <w:rFonts w:ascii="David" w:eastAsia="Calibri" w:hAnsi="David" w:cs="David"/>
          <w:sz w:val="24"/>
          <w:szCs w:val="24"/>
          <w:rtl/>
        </w:rPr>
        <w:t xml:space="preserve"> עלולה להוות גורם מגביר לבריונות. מורים יכולים להבטיח</w:t>
      </w:r>
      <w:r w:rsidR="00AF1C8A">
        <w:rPr>
          <w:rFonts w:ascii="David" w:eastAsia="Calibri" w:hAnsi="David" w:cs="David" w:hint="cs"/>
          <w:sz w:val="24"/>
          <w:szCs w:val="24"/>
          <w:rtl/>
        </w:rPr>
        <w:t>,</w:t>
      </w:r>
      <w:r w:rsidRPr="0059298E">
        <w:rPr>
          <w:rFonts w:ascii="David" w:eastAsia="Calibri" w:hAnsi="David" w:cs="David"/>
          <w:sz w:val="24"/>
          <w:szCs w:val="24"/>
          <w:rtl/>
        </w:rPr>
        <w:t xml:space="preserve"> שיעדים יעילים יוחדרו בכל השיעורים</w:t>
      </w:r>
      <w:r w:rsidR="00AF1C8A">
        <w:rPr>
          <w:rFonts w:ascii="David" w:eastAsia="Calibri" w:hAnsi="David" w:cs="David" w:hint="cs"/>
          <w:sz w:val="24"/>
          <w:szCs w:val="24"/>
          <w:rtl/>
        </w:rPr>
        <w:t>,</w:t>
      </w:r>
      <w:r w:rsidR="00AF1C8A">
        <w:rPr>
          <w:rFonts w:ascii="David" w:eastAsia="Calibri" w:hAnsi="David" w:cs="David"/>
          <w:sz w:val="24"/>
          <w:szCs w:val="24"/>
          <w:rtl/>
        </w:rPr>
        <w:t xml:space="preserve"> ו</w:t>
      </w:r>
      <w:r w:rsidR="00AF1C8A">
        <w:rPr>
          <w:rFonts w:ascii="David" w:eastAsia="Calibri" w:hAnsi="David" w:cs="David" w:hint="cs"/>
          <w:sz w:val="24"/>
          <w:szCs w:val="24"/>
          <w:rtl/>
        </w:rPr>
        <w:t>מושגים</w:t>
      </w:r>
      <w:r w:rsidRPr="0059298E">
        <w:rPr>
          <w:rFonts w:ascii="David" w:eastAsia="Calibri" w:hAnsi="David" w:cs="David"/>
          <w:sz w:val="24"/>
          <w:szCs w:val="24"/>
          <w:rtl/>
        </w:rPr>
        <w:t xml:space="preserve"> כמו מהימנות, מנהיגות, והגינות ייושמו בשיעור</w:t>
      </w:r>
      <w:r w:rsidR="00AF1C8A">
        <w:rPr>
          <w:rFonts w:ascii="David" w:eastAsia="Calibri" w:hAnsi="David" w:cs="David" w:hint="cs"/>
          <w:sz w:val="24"/>
          <w:szCs w:val="24"/>
          <w:rtl/>
        </w:rPr>
        <w:t xml:space="preserve"> </w:t>
      </w:r>
      <w:sdt>
        <w:sdtPr>
          <w:rPr>
            <w:rFonts w:ascii="David" w:eastAsia="Calibri" w:hAnsi="David" w:cs="David"/>
            <w:sz w:val="24"/>
            <w:szCs w:val="24"/>
            <w:rtl/>
          </w:rPr>
          <w:id w:val="1320232322"/>
          <w:citation/>
        </w:sdtPr>
        <w:sdtEndPr/>
        <w:sdtContent>
          <w:r w:rsidR="0011772E">
            <w:rPr>
              <w:rFonts w:ascii="David" w:eastAsia="Calibri" w:hAnsi="David" w:cs="David"/>
              <w:sz w:val="24"/>
              <w:szCs w:val="24"/>
              <w:rtl/>
            </w:rPr>
            <w:fldChar w:fldCharType="begin"/>
          </w:r>
          <w:r w:rsidR="0011772E">
            <w:rPr>
              <w:rFonts w:ascii="David" w:eastAsia="Calibri" w:hAnsi="David" w:cs="David"/>
              <w:sz w:val="24"/>
              <w:szCs w:val="24"/>
            </w:rPr>
            <w:instrText xml:space="preserve"> CITATION Gib10 \l 1033 </w:instrText>
          </w:r>
          <w:r w:rsidR="0011772E">
            <w:rPr>
              <w:rFonts w:ascii="David" w:eastAsia="Calibri" w:hAnsi="David" w:cs="David"/>
              <w:sz w:val="24"/>
              <w:szCs w:val="24"/>
              <w:rtl/>
            </w:rPr>
            <w:fldChar w:fldCharType="separate"/>
          </w:r>
          <w:r w:rsidR="00E36F49">
            <w:rPr>
              <w:rFonts w:ascii="David" w:eastAsia="Calibri" w:hAnsi="David" w:cs="David"/>
              <w:noProof/>
              <w:sz w:val="24"/>
              <w:szCs w:val="24"/>
            </w:rPr>
            <w:t xml:space="preserve"> </w:t>
          </w:r>
          <w:r w:rsidR="00E36F49" w:rsidRPr="00E36F49">
            <w:rPr>
              <w:rFonts w:ascii="David" w:eastAsia="Calibri" w:hAnsi="David" w:cs="David"/>
              <w:noProof/>
              <w:sz w:val="24"/>
              <w:szCs w:val="24"/>
            </w:rPr>
            <w:t>(Gibbone &amp; Manson, 2010)</w:t>
          </w:r>
          <w:r w:rsidR="0011772E">
            <w:rPr>
              <w:rFonts w:ascii="David" w:eastAsia="Calibri" w:hAnsi="David" w:cs="David"/>
              <w:sz w:val="24"/>
              <w:szCs w:val="24"/>
              <w:rtl/>
            </w:rPr>
            <w:fldChar w:fldCharType="end"/>
          </w:r>
        </w:sdtContent>
      </w:sdt>
      <w:r w:rsidR="00AF1C8A">
        <w:rPr>
          <w:rFonts w:ascii="David" w:eastAsia="Calibri" w:hAnsi="David" w:cs="David" w:hint="cs"/>
          <w:sz w:val="24"/>
          <w:szCs w:val="24"/>
          <w:rtl/>
        </w:rPr>
        <w:t>.</w:t>
      </w:r>
    </w:p>
    <w:p w14:paraId="7E4821B7" w14:textId="15E9E55D" w:rsidR="00DA7777" w:rsidRPr="0059298E" w:rsidRDefault="00FC2517" w:rsidP="00FC2517">
      <w:pPr>
        <w:bidi/>
        <w:spacing w:after="0" w:line="360" w:lineRule="auto"/>
        <w:ind w:firstLine="720"/>
        <w:contextualSpacing/>
        <w:jc w:val="both"/>
        <w:rPr>
          <w:rFonts w:ascii="David" w:eastAsia="Calibri" w:hAnsi="David" w:cs="David"/>
          <w:sz w:val="24"/>
          <w:szCs w:val="24"/>
          <w:rtl/>
        </w:rPr>
      </w:pPr>
      <w:r>
        <w:rPr>
          <w:rFonts w:ascii="David" w:eastAsia="Times New Roman" w:hAnsi="David" w:cs="David"/>
          <w:sz w:val="24"/>
          <w:szCs w:val="24"/>
          <w:rtl/>
        </w:rPr>
        <w:t xml:space="preserve">לתלמידים  רבים </w:t>
      </w:r>
      <w:r w:rsidRPr="0059298E">
        <w:rPr>
          <w:rFonts w:ascii="David" w:eastAsia="Times New Roman" w:hAnsi="David" w:cs="David"/>
          <w:sz w:val="24"/>
          <w:szCs w:val="24"/>
          <w:rtl/>
        </w:rPr>
        <w:t xml:space="preserve">בית </w:t>
      </w:r>
      <w:r>
        <w:rPr>
          <w:rFonts w:ascii="David" w:eastAsia="Times New Roman" w:hAnsi="David" w:cs="David" w:hint="cs"/>
          <w:sz w:val="24"/>
          <w:szCs w:val="24"/>
          <w:rtl/>
        </w:rPr>
        <w:t>ה</w:t>
      </w:r>
      <w:r w:rsidRPr="0059298E">
        <w:rPr>
          <w:rFonts w:ascii="David" w:eastAsia="Times New Roman" w:hAnsi="David" w:cs="David"/>
          <w:sz w:val="24"/>
          <w:szCs w:val="24"/>
          <w:rtl/>
        </w:rPr>
        <w:t xml:space="preserve">ספר מהווה מקום לא נעים </w:t>
      </w:r>
      <w:sdt>
        <w:sdtPr>
          <w:rPr>
            <w:rFonts w:ascii="David" w:eastAsia="Times New Roman" w:hAnsi="David" w:cs="David"/>
            <w:sz w:val="24"/>
            <w:szCs w:val="24"/>
            <w:rtl/>
          </w:rPr>
          <w:id w:val="-888034935"/>
          <w:citation/>
        </w:sdtPr>
        <w:sdtEndPr/>
        <w:sdtContent>
          <w:r>
            <w:rPr>
              <w:rFonts w:ascii="David" w:eastAsia="Times New Roman" w:hAnsi="David" w:cs="David"/>
              <w:sz w:val="24"/>
              <w:szCs w:val="24"/>
              <w:rtl/>
            </w:rPr>
            <w:fldChar w:fldCharType="begin"/>
          </w:r>
          <w:r>
            <w:rPr>
              <w:rFonts w:ascii="David" w:eastAsia="Times New Roman" w:hAnsi="David" w:cs="David"/>
              <w:sz w:val="24"/>
              <w:szCs w:val="24"/>
              <w:rtl/>
            </w:rPr>
            <w:instrText xml:space="preserve"> </w:instrText>
          </w:r>
          <w:r>
            <w:rPr>
              <w:rFonts w:ascii="David" w:eastAsia="Times New Roman" w:hAnsi="David" w:cs="David" w:hint="cs"/>
              <w:sz w:val="24"/>
              <w:szCs w:val="24"/>
            </w:rPr>
            <w:instrText>CITATION</w:instrText>
          </w:r>
          <w:r>
            <w:rPr>
              <w:rFonts w:ascii="David" w:eastAsia="Times New Roman" w:hAnsi="David" w:cs="David" w:hint="cs"/>
              <w:sz w:val="24"/>
              <w:szCs w:val="24"/>
              <w:rtl/>
            </w:rPr>
            <w:instrText xml:space="preserve"> </w:instrText>
          </w:r>
          <w:r>
            <w:rPr>
              <w:rFonts w:ascii="David" w:eastAsia="Times New Roman" w:hAnsi="David" w:cs="David" w:hint="cs"/>
              <w:sz w:val="24"/>
              <w:szCs w:val="24"/>
            </w:rPr>
            <w:instrText>Che09 \l 1037</w:instrText>
          </w:r>
          <w:r>
            <w:rPr>
              <w:rFonts w:ascii="David" w:eastAsia="Times New Roman" w:hAnsi="David" w:cs="David"/>
              <w:sz w:val="24"/>
              <w:szCs w:val="24"/>
              <w:rtl/>
            </w:rPr>
            <w:instrText xml:space="preserve"> </w:instrText>
          </w:r>
          <w:r>
            <w:rPr>
              <w:rFonts w:ascii="David" w:eastAsia="Times New Roman" w:hAnsi="David" w:cs="David"/>
              <w:sz w:val="24"/>
              <w:szCs w:val="24"/>
              <w:rtl/>
            </w:rPr>
            <w:fldChar w:fldCharType="separate"/>
          </w:r>
          <w:r w:rsidRPr="00E36F49">
            <w:rPr>
              <w:rFonts w:ascii="David" w:eastAsia="Times New Roman" w:hAnsi="David" w:cs="David"/>
              <w:noProof/>
              <w:sz w:val="24"/>
              <w:szCs w:val="24"/>
            </w:rPr>
            <w:t>(Cherubini, 2009)</w:t>
          </w:r>
          <w:r>
            <w:rPr>
              <w:rFonts w:ascii="David" w:eastAsia="Times New Roman" w:hAnsi="David" w:cs="David"/>
              <w:sz w:val="24"/>
              <w:szCs w:val="24"/>
              <w:rtl/>
            </w:rPr>
            <w:fldChar w:fldCharType="end"/>
          </w:r>
        </w:sdtContent>
      </w:sdt>
      <w:r w:rsidRPr="0059298E">
        <w:rPr>
          <w:rFonts w:ascii="David" w:eastAsia="Calibri" w:hAnsi="David" w:cs="David"/>
          <w:sz w:val="24"/>
          <w:szCs w:val="24"/>
          <w:rtl/>
        </w:rPr>
        <w:t xml:space="preserve"> </w:t>
      </w:r>
      <w:r>
        <w:rPr>
          <w:rFonts w:ascii="David" w:eastAsia="Calibri" w:hAnsi="David" w:cs="David" w:hint="cs"/>
          <w:sz w:val="24"/>
          <w:szCs w:val="24"/>
          <w:rtl/>
        </w:rPr>
        <w:t xml:space="preserve">. </w:t>
      </w:r>
      <w:r w:rsidR="00AF1C8A" w:rsidRPr="0059298E">
        <w:rPr>
          <w:rFonts w:ascii="David" w:eastAsia="Calibri" w:hAnsi="David" w:cs="David"/>
          <w:sz w:val="24"/>
          <w:szCs w:val="24"/>
          <w:rtl/>
        </w:rPr>
        <w:t>כל האספקטים  של בריונות משפיעים על הלימוד בקרב תלמידים ועל הסוציאליזציה, על ידי כך שהיא מפריעה לאקלים ולדינאמיקה הכיתתית</w:t>
      </w:r>
      <w:r>
        <w:rPr>
          <w:rFonts w:ascii="David" w:eastAsia="Calibri" w:hAnsi="David" w:cs="David" w:hint="cs"/>
          <w:sz w:val="24"/>
          <w:szCs w:val="24"/>
          <w:rtl/>
        </w:rPr>
        <w:t xml:space="preserve">. </w:t>
      </w:r>
      <w:r w:rsidR="00AF1C8A">
        <w:rPr>
          <w:rFonts w:ascii="David" w:eastAsia="Calibri" w:hAnsi="David" w:cs="David"/>
          <w:sz w:val="24"/>
          <w:szCs w:val="24"/>
          <w:rtl/>
        </w:rPr>
        <w:t xml:space="preserve">בחינוך </w:t>
      </w:r>
      <w:r w:rsidR="00AF1C8A">
        <w:rPr>
          <w:rFonts w:ascii="David" w:eastAsia="Calibri" w:hAnsi="David" w:cs="David" w:hint="cs"/>
          <w:sz w:val="24"/>
          <w:szCs w:val="24"/>
          <w:rtl/>
        </w:rPr>
        <w:t>ה</w:t>
      </w:r>
      <w:r w:rsidR="00AF1C8A">
        <w:rPr>
          <w:rFonts w:ascii="David" w:eastAsia="Calibri" w:hAnsi="David" w:cs="David"/>
          <w:sz w:val="24"/>
          <w:szCs w:val="24"/>
          <w:rtl/>
        </w:rPr>
        <w:t>גופני</w:t>
      </w:r>
      <w:r w:rsidR="00DA7777" w:rsidRPr="0059298E">
        <w:rPr>
          <w:rFonts w:ascii="David" w:eastAsia="Calibri" w:hAnsi="David" w:cs="David"/>
          <w:sz w:val="24"/>
          <w:szCs w:val="24"/>
          <w:rtl/>
        </w:rPr>
        <w:t xml:space="preserve"> מורים יכולים </w:t>
      </w:r>
      <w:r w:rsidR="00AF1C8A">
        <w:rPr>
          <w:rFonts w:ascii="David" w:eastAsia="Calibri" w:hAnsi="David" w:cs="David" w:hint="cs"/>
          <w:sz w:val="24"/>
          <w:szCs w:val="24"/>
          <w:rtl/>
        </w:rPr>
        <w:t xml:space="preserve">לנסות </w:t>
      </w:r>
      <w:r w:rsidR="00AF1C8A">
        <w:rPr>
          <w:rFonts w:ascii="David" w:eastAsia="Calibri" w:hAnsi="David" w:cs="David"/>
          <w:sz w:val="24"/>
          <w:szCs w:val="24"/>
          <w:rtl/>
        </w:rPr>
        <w:t>לנטרל בריונות</w:t>
      </w:r>
      <w:r w:rsidR="00AF1C8A">
        <w:rPr>
          <w:rFonts w:ascii="David" w:eastAsia="Calibri" w:hAnsi="David" w:cs="David" w:hint="cs"/>
          <w:sz w:val="24"/>
          <w:szCs w:val="24"/>
          <w:rtl/>
        </w:rPr>
        <w:t>,</w:t>
      </w:r>
      <w:r w:rsidR="00DA7777" w:rsidRPr="0059298E">
        <w:rPr>
          <w:rFonts w:ascii="David" w:eastAsia="Calibri" w:hAnsi="David" w:cs="David"/>
          <w:sz w:val="24"/>
          <w:szCs w:val="24"/>
          <w:rtl/>
        </w:rPr>
        <w:t xml:space="preserve"> על ידי ל</w:t>
      </w:r>
      <w:r w:rsidR="00AF1C8A">
        <w:rPr>
          <w:rFonts w:ascii="David" w:eastAsia="Calibri" w:hAnsi="David" w:cs="David"/>
          <w:sz w:val="24"/>
          <w:szCs w:val="24"/>
          <w:rtl/>
        </w:rPr>
        <w:t>ימוד התפתחות אישית וחברתית</w:t>
      </w:r>
      <w:r>
        <w:rPr>
          <w:rFonts w:ascii="David" w:eastAsia="Calibri" w:hAnsi="David" w:cs="David" w:hint="cs"/>
          <w:sz w:val="24"/>
          <w:szCs w:val="24"/>
          <w:rtl/>
        </w:rPr>
        <w:t xml:space="preserve"> וחינוך אופי</w:t>
      </w:r>
      <w:r w:rsidR="00AF1C8A">
        <w:rPr>
          <w:rFonts w:ascii="David" w:eastAsia="Calibri" w:hAnsi="David" w:cs="David"/>
          <w:sz w:val="24"/>
          <w:szCs w:val="24"/>
          <w:rtl/>
        </w:rPr>
        <w:t xml:space="preserve"> </w:t>
      </w:r>
      <w:r w:rsidR="00AF1C8A">
        <w:rPr>
          <w:rFonts w:ascii="David" w:eastAsia="Calibri" w:hAnsi="David" w:cs="David" w:hint="cs"/>
          <w:sz w:val="24"/>
          <w:szCs w:val="24"/>
          <w:rtl/>
        </w:rPr>
        <w:t>בהתאם</w:t>
      </w:r>
      <w:r w:rsidR="00DA7777" w:rsidRPr="0059298E">
        <w:rPr>
          <w:rFonts w:ascii="David" w:eastAsia="Calibri" w:hAnsi="David" w:cs="David"/>
          <w:sz w:val="24"/>
          <w:szCs w:val="24"/>
          <w:rtl/>
        </w:rPr>
        <w:t xml:space="preserve"> </w:t>
      </w:r>
      <w:r w:rsidR="00AF1C8A">
        <w:rPr>
          <w:rFonts w:ascii="David" w:eastAsia="Calibri" w:hAnsi="David" w:cs="David" w:hint="cs"/>
          <w:sz w:val="24"/>
          <w:szCs w:val="24"/>
          <w:rtl/>
        </w:rPr>
        <w:t>ל</w:t>
      </w:r>
      <w:r w:rsidR="00DA7777" w:rsidRPr="0059298E">
        <w:rPr>
          <w:rFonts w:ascii="David" w:eastAsia="Calibri" w:hAnsi="David" w:cs="David"/>
          <w:sz w:val="24"/>
          <w:szCs w:val="24"/>
          <w:rtl/>
        </w:rPr>
        <w:t>תוכנית הלימודים.</w:t>
      </w:r>
      <w:r w:rsidR="00AF1C8A">
        <w:rPr>
          <w:rFonts w:ascii="David" w:eastAsia="Calibri" w:hAnsi="David" w:cs="David" w:hint="cs"/>
          <w:sz w:val="24"/>
          <w:szCs w:val="24"/>
          <w:rtl/>
        </w:rPr>
        <w:t xml:space="preserve"> בנוסף על כך, מורה יכול לנסות לצפות מתי בריונות עלולה להופיע ולמנוע מראש את </w:t>
      </w:r>
      <w:r w:rsidR="00D943D5">
        <w:rPr>
          <w:rFonts w:ascii="David" w:eastAsia="Calibri" w:hAnsi="David" w:cs="David" w:hint="cs"/>
          <w:sz w:val="24"/>
          <w:szCs w:val="24"/>
          <w:rtl/>
        </w:rPr>
        <w:t>הגורם העלול להצית אותה</w:t>
      </w:r>
      <w:r w:rsidR="00AF1C8A">
        <w:rPr>
          <w:rFonts w:ascii="David" w:eastAsia="Calibri" w:hAnsi="David" w:cs="David" w:hint="cs"/>
          <w:sz w:val="24"/>
          <w:szCs w:val="24"/>
          <w:rtl/>
        </w:rPr>
        <w:t>,</w:t>
      </w:r>
      <w:r w:rsidR="00AF1C8A">
        <w:rPr>
          <w:rFonts w:ascii="David" w:eastAsia="Calibri" w:hAnsi="David" w:cs="David"/>
          <w:sz w:val="24"/>
          <w:szCs w:val="24"/>
          <w:rtl/>
        </w:rPr>
        <w:t xml:space="preserve"> לדוגמא, </w:t>
      </w:r>
      <w:r w:rsidR="00AF1C8A">
        <w:rPr>
          <w:rFonts w:ascii="David" w:eastAsia="Calibri" w:hAnsi="David" w:cs="David" w:hint="cs"/>
          <w:sz w:val="24"/>
          <w:szCs w:val="24"/>
          <w:rtl/>
        </w:rPr>
        <w:t xml:space="preserve">להימנע מלבקש מתלמיד אחד </w:t>
      </w:r>
      <w:r w:rsidR="00DA7777" w:rsidRPr="0059298E">
        <w:rPr>
          <w:rFonts w:ascii="David" w:eastAsia="Calibri" w:hAnsi="David" w:cs="David"/>
          <w:sz w:val="24"/>
          <w:szCs w:val="24"/>
          <w:rtl/>
        </w:rPr>
        <w:t>הדגמה של</w:t>
      </w:r>
      <w:r w:rsidR="00AF1C8A">
        <w:rPr>
          <w:rFonts w:ascii="David" w:eastAsia="Calibri" w:hAnsi="David" w:cs="David" w:hint="cs"/>
          <w:sz w:val="24"/>
          <w:szCs w:val="24"/>
          <w:rtl/>
        </w:rPr>
        <w:t xml:space="preserve"> תרגיל </w:t>
      </w:r>
      <w:r w:rsidR="00D943D5">
        <w:rPr>
          <w:rFonts w:ascii="David" w:eastAsia="Calibri" w:hAnsi="David" w:cs="David" w:hint="cs"/>
          <w:sz w:val="24"/>
          <w:szCs w:val="24"/>
          <w:rtl/>
        </w:rPr>
        <w:t xml:space="preserve">אל </w:t>
      </w:r>
      <w:r w:rsidR="00D943D5">
        <w:rPr>
          <w:rFonts w:ascii="David" w:eastAsia="Calibri" w:hAnsi="David" w:cs="David"/>
          <w:sz w:val="24"/>
          <w:szCs w:val="24"/>
          <w:rtl/>
        </w:rPr>
        <w:t>מול כולם</w:t>
      </w:r>
      <w:r w:rsidR="00D943D5">
        <w:rPr>
          <w:rFonts w:ascii="David" w:eastAsia="Calibri" w:hAnsi="David" w:cs="David" w:hint="cs"/>
          <w:sz w:val="24"/>
          <w:szCs w:val="24"/>
          <w:rtl/>
        </w:rPr>
        <w:t>.</w:t>
      </w:r>
      <w:r w:rsidR="00757C67">
        <w:rPr>
          <w:rFonts w:ascii="David" w:eastAsia="Calibri" w:hAnsi="David" w:cs="David" w:hint="cs"/>
          <w:sz w:val="24"/>
          <w:szCs w:val="24"/>
          <w:rtl/>
        </w:rPr>
        <w:t xml:space="preserve"> </w:t>
      </w:r>
      <w:r w:rsidR="00757C67">
        <w:rPr>
          <w:rFonts w:ascii="David" w:eastAsia="Calibri" w:hAnsi="David" w:cs="David"/>
          <w:sz w:val="24"/>
          <w:szCs w:val="24"/>
          <w:rtl/>
        </w:rPr>
        <w:t>תלמידים שהם חלשים פיזית</w:t>
      </w:r>
      <w:r w:rsidR="00757C67">
        <w:rPr>
          <w:rFonts w:ascii="David" w:eastAsia="Calibri" w:hAnsi="David" w:cs="David" w:hint="cs"/>
          <w:sz w:val="24"/>
          <w:szCs w:val="24"/>
          <w:rtl/>
        </w:rPr>
        <w:t>, בעלי</w:t>
      </w:r>
      <w:r w:rsidR="00757C67">
        <w:rPr>
          <w:rFonts w:ascii="David" w:eastAsia="Calibri" w:hAnsi="David" w:cs="David"/>
          <w:sz w:val="24"/>
          <w:szCs w:val="24"/>
          <w:rtl/>
        </w:rPr>
        <w:t xml:space="preserve"> עוד</w:t>
      </w:r>
      <w:r w:rsidR="00757C67">
        <w:rPr>
          <w:rFonts w:ascii="David" w:eastAsia="Calibri" w:hAnsi="David" w:cs="David" w:hint="cs"/>
          <w:sz w:val="24"/>
          <w:szCs w:val="24"/>
          <w:rtl/>
        </w:rPr>
        <w:t>ף</w:t>
      </w:r>
      <w:r w:rsidR="00757C67" w:rsidRPr="0059298E">
        <w:rPr>
          <w:rFonts w:ascii="David" w:eastAsia="Calibri" w:hAnsi="David" w:cs="David"/>
          <w:sz w:val="24"/>
          <w:szCs w:val="24"/>
          <w:rtl/>
        </w:rPr>
        <w:t xml:space="preserve"> מ</w:t>
      </w:r>
      <w:r w:rsidR="00757C67">
        <w:rPr>
          <w:rFonts w:ascii="David" w:eastAsia="Calibri" w:hAnsi="David" w:cs="David"/>
          <w:sz w:val="24"/>
          <w:szCs w:val="24"/>
          <w:rtl/>
        </w:rPr>
        <w:t>שקל</w:t>
      </w:r>
      <w:r w:rsidR="00757C67">
        <w:rPr>
          <w:rFonts w:ascii="David" w:eastAsia="Calibri" w:hAnsi="David" w:cs="David" w:hint="cs"/>
          <w:sz w:val="24"/>
          <w:szCs w:val="24"/>
          <w:rtl/>
        </w:rPr>
        <w:t xml:space="preserve">, בעלי </w:t>
      </w:r>
      <w:r w:rsidR="00757C67" w:rsidRPr="0059298E">
        <w:rPr>
          <w:rFonts w:ascii="David" w:eastAsia="Calibri" w:hAnsi="David" w:cs="David"/>
          <w:sz w:val="24"/>
          <w:szCs w:val="24"/>
          <w:rtl/>
        </w:rPr>
        <w:t xml:space="preserve">לקות המשפיעה על </w:t>
      </w:r>
      <w:r w:rsidR="00757C67">
        <w:rPr>
          <w:rFonts w:ascii="David" w:eastAsia="Calibri" w:hAnsi="David" w:cs="David"/>
          <w:sz w:val="24"/>
          <w:szCs w:val="24"/>
          <w:rtl/>
        </w:rPr>
        <w:t>ביצועי</w:t>
      </w:r>
      <w:r w:rsidR="00757C67">
        <w:rPr>
          <w:rFonts w:ascii="David" w:eastAsia="Calibri" w:hAnsi="David" w:cs="David" w:hint="cs"/>
          <w:sz w:val="24"/>
          <w:szCs w:val="24"/>
          <w:rtl/>
        </w:rPr>
        <w:t>ם</w:t>
      </w:r>
      <w:r w:rsidR="00757C67">
        <w:rPr>
          <w:rFonts w:ascii="David" w:eastAsia="Calibri" w:hAnsi="David" w:cs="David"/>
          <w:sz w:val="24"/>
          <w:szCs w:val="24"/>
          <w:rtl/>
        </w:rPr>
        <w:t xml:space="preserve"> </w:t>
      </w:r>
      <w:r w:rsidR="00757C67" w:rsidRPr="0059298E">
        <w:rPr>
          <w:rFonts w:ascii="David" w:eastAsia="Calibri" w:hAnsi="David" w:cs="David"/>
          <w:sz w:val="24"/>
          <w:szCs w:val="24"/>
          <w:rtl/>
        </w:rPr>
        <w:t>פיזיים</w:t>
      </w:r>
      <w:r w:rsidR="00757C67">
        <w:rPr>
          <w:rFonts w:ascii="David" w:eastAsia="Calibri" w:hAnsi="David" w:cs="David"/>
          <w:sz w:val="24"/>
          <w:szCs w:val="24"/>
          <w:rtl/>
        </w:rPr>
        <w:t xml:space="preserve"> </w:t>
      </w:r>
      <w:r w:rsidR="00757C67">
        <w:rPr>
          <w:rFonts w:ascii="David" w:eastAsia="Calibri" w:hAnsi="David" w:cs="David" w:hint="cs"/>
          <w:sz w:val="24"/>
          <w:szCs w:val="24"/>
          <w:rtl/>
        </w:rPr>
        <w:t>וכל ה</w:t>
      </w:r>
      <w:r w:rsidR="00757C67">
        <w:rPr>
          <w:rFonts w:ascii="David" w:eastAsia="Calibri" w:hAnsi="David" w:cs="David"/>
          <w:sz w:val="24"/>
          <w:szCs w:val="24"/>
          <w:rtl/>
        </w:rPr>
        <w:t>נתפש כשונ</w:t>
      </w:r>
      <w:r w:rsidR="00757C67">
        <w:rPr>
          <w:rFonts w:ascii="David" w:eastAsia="Calibri" w:hAnsi="David" w:cs="David" w:hint="cs"/>
          <w:sz w:val="24"/>
          <w:szCs w:val="24"/>
          <w:rtl/>
        </w:rPr>
        <w:t>ה</w:t>
      </w:r>
      <w:r w:rsidR="00757C67" w:rsidRPr="0059298E">
        <w:rPr>
          <w:rFonts w:ascii="David" w:eastAsia="Calibri" w:hAnsi="David" w:cs="David"/>
          <w:sz w:val="24"/>
          <w:szCs w:val="24"/>
          <w:rtl/>
        </w:rPr>
        <w:t xml:space="preserve"> מהאידיאל </w:t>
      </w:r>
      <w:r w:rsidR="00757C67">
        <w:rPr>
          <w:rFonts w:ascii="David" w:eastAsia="Calibri" w:hAnsi="David" w:cs="David"/>
          <w:sz w:val="24"/>
          <w:szCs w:val="24"/>
          <w:rtl/>
        </w:rPr>
        <w:t xml:space="preserve">הם לרוב המטרה. </w:t>
      </w:r>
      <w:r w:rsidR="00757C67">
        <w:rPr>
          <w:rFonts w:ascii="David" w:eastAsia="Calibri" w:hAnsi="David" w:cs="David" w:hint="cs"/>
          <w:sz w:val="24"/>
          <w:szCs w:val="24"/>
          <w:rtl/>
        </w:rPr>
        <w:t>על כן, ה</w:t>
      </w:r>
      <w:r w:rsidR="00DA7777" w:rsidRPr="0059298E">
        <w:rPr>
          <w:rFonts w:ascii="David" w:eastAsia="Calibri" w:hAnsi="David" w:cs="David"/>
          <w:sz w:val="24"/>
          <w:szCs w:val="24"/>
          <w:rtl/>
        </w:rPr>
        <w:t>מורים</w:t>
      </w:r>
      <w:r w:rsidR="00757C67">
        <w:rPr>
          <w:rFonts w:ascii="David" w:eastAsia="Calibri" w:hAnsi="David" w:cs="David" w:hint="cs"/>
          <w:sz w:val="24"/>
          <w:szCs w:val="24"/>
          <w:rtl/>
        </w:rPr>
        <w:t xml:space="preserve"> לחינוך גופני</w:t>
      </w:r>
      <w:r w:rsidR="00DA7777" w:rsidRPr="0059298E">
        <w:rPr>
          <w:rFonts w:ascii="David" w:eastAsia="Calibri" w:hAnsi="David" w:cs="David"/>
          <w:sz w:val="24"/>
          <w:szCs w:val="24"/>
          <w:rtl/>
        </w:rPr>
        <w:t xml:space="preserve"> יכולים להיות מניעתיים ותגובתיים כאשר הזדמנויות כאלה מגיעות. </w:t>
      </w:r>
      <w:r w:rsidR="00757C67">
        <w:rPr>
          <w:rFonts w:ascii="David" w:eastAsia="Calibri" w:hAnsi="David" w:cs="David" w:hint="cs"/>
          <w:sz w:val="24"/>
          <w:szCs w:val="24"/>
          <w:rtl/>
        </w:rPr>
        <w:t>מוטלת עליהם</w:t>
      </w:r>
      <w:r w:rsidR="00DA7777" w:rsidRPr="0059298E">
        <w:rPr>
          <w:rFonts w:ascii="David" w:eastAsia="Calibri" w:hAnsi="David" w:cs="David"/>
          <w:sz w:val="24"/>
          <w:szCs w:val="24"/>
          <w:rtl/>
        </w:rPr>
        <w:t xml:space="preserve"> האחריות ליצור סביבה שתאמץ טקטיקות רלוונטיות של תכניות</w:t>
      </w:r>
      <w:r w:rsidR="00757C67">
        <w:rPr>
          <w:rFonts w:ascii="David" w:eastAsia="Calibri" w:hAnsi="David" w:cs="David"/>
          <w:sz w:val="24"/>
          <w:szCs w:val="24"/>
          <w:rtl/>
        </w:rPr>
        <w:t xml:space="preserve"> למניעת בריונות ותכניות התערבות</w:t>
      </w:r>
      <w:r w:rsidR="00757C67">
        <w:rPr>
          <w:rFonts w:ascii="David" w:eastAsia="Calibri" w:hAnsi="David" w:cs="David" w:hint="cs"/>
          <w:sz w:val="24"/>
          <w:szCs w:val="24"/>
          <w:rtl/>
        </w:rPr>
        <w:t xml:space="preserve">, על ידי </w:t>
      </w:r>
      <w:r w:rsidR="00757C67">
        <w:rPr>
          <w:rFonts w:ascii="David" w:eastAsia="Times New Roman" w:hAnsi="David" w:cs="David"/>
          <w:sz w:val="24"/>
          <w:szCs w:val="24"/>
          <w:rtl/>
        </w:rPr>
        <w:t xml:space="preserve"> </w:t>
      </w:r>
      <w:r w:rsidR="00757C67" w:rsidRPr="0059298E">
        <w:rPr>
          <w:rFonts w:ascii="David" w:eastAsia="Calibri" w:hAnsi="David" w:cs="David"/>
          <w:sz w:val="24"/>
          <w:szCs w:val="24"/>
          <w:rtl/>
        </w:rPr>
        <w:t>שימוש באסטרטגיות הוראה יעילות</w:t>
      </w:r>
      <w:r w:rsidR="00E96012">
        <w:rPr>
          <w:rFonts w:ascii="David" w:eastAsia="Calibri" w:hAnsi="David" w:cs="David" w:hint="cs"/>
          <w:sz w:val="24"/>
          <w:szCs w:val="24"/>
          <w:rtl/>
        </w:rPr>
        <w:t xml:space="preserve"> ופעילויות המקדמות אקלים </w:t>
      </w:r>
      <w:r>
        <w:rPr>
          <w:rFonts w:ascii="David" w:eastAsia="Calibri" w:hAnsi="David" w:cs="David" w:hint="cs"/>
          <w:sz w:val="24"/>
          <w:szCs w:val="24"/>
          <w:rtl/>
        </w:rPr>
        <w:t xml:space="preserve">חיובי בבית הספר </w:t>
      </w:r>
      <w:sdt>
        <w:sdtPr>
          <w:rPr>
            <w:rFonts w:ascii="David" w:eastAsia="Calibri" w:hAnsi="David" w:cs="David"/>
            <w:sz w:val="24"/>
            <w:szCs w:val="24"/>
            <w:rtl/>
          </w:rPr>
          <w:id w:val="-519470589"/>
          <w:citation/>
        </w:sdtPr>
        <w:sdtEndPr/>
        <w:sdtContent>
          <w:r>
            <w:rPr>
              <w:rFonts w:ascii="David" w:eastAsia="Calibri" w:hAnsi="David" w:cs="David"/>
              <w:sz w:val="24"/>
              <w:szCs w:val="24"/>
              <w:rtl/>
            </w:rPr>
            <w:fldChar w:fldCharType="begin"/>
          </w:r>
          <w:r>
            <w:rPr>
              <w:rFonts w:ascii="David" w:eastAsia="Calibri" w:hAnsi="David" w:cs="David"/>
              <w:sz w:val="24"/>
              <w:szCs w:val="24"/>
              <w:rtl/>
            </w:rPr>
            <w:instrText xml:space="preserve"> </w:instrText>
          </w:r>
          <w:r>
            <w:rPr>
              <w:rFonts w:ascii="David" w:eastAsia="Calibri" w:hAnsi="David" w:cs="David" w:hint="cs"/>
              <w:sz w:val="24"/>
              <w:szCs w:val="24"/>
            </w:rPr>
            <w:instrText>CITATION</w:instrText>
          </w:r>
          <w:r>
            <w:rPr>
              <w:rFonts w:ascii="David" w:eastAsia="Calibri" w:hAnsi="David" w:cs="David" w:hint="cs"/>
              <w:sz w:val="24"/>
              <w:szCs w:val="24"/>
              <w:rtl/>
            </w:rPr>
            <w:instrText xml:space="preserve"> </w:instrText>
          </w:r>
          <w:r>
            <w:rPr>
              <w:rFonts w:ascii="David" w:eastAsia="Calibri" w:hAnsi="David" w:cs="David" w:hint="cs"/>
              <w:sz w:val="24"/>
              <w:szCs w:val="24"/>
            </w:rPr>
            <w:instrText>Gib10 \l 1037</w:instrText>
          </w:r>
          <w:r>
            <w:rPr>
              <w:rFonts w:ascii="David" w:eastAsia="Calibri" w:hAnsi="David" w:cs="David"/>
              <w:sz w:val="24"/>
              <w:szCs w:val="24"/>
              <w:rtl/>
            </w:rPr>
            <w:instrText xml:space="preserve"> </w:instrText>
          </w:r>
          <w:r>
            <w:rPr>
              <w:rFonts w:ascii="David" w:eastAsia="Calibri" w:hAnsi="David" w:cs="David"/>
              <w:sz w:val="24"/>
              <w:szCs w:val="24"/>
              <w:rtl/>
            </w:rPr>
            <w:fldChar w:fldCharType="separate"/>
          </w:r>
          <w:r w:rsidRPr="00E36F49">
            <w:rPr>
              <w:rFonts w:ascii="David" w:eastAsia="Calibri" w:hAnsi="David" w:cs="David"/>
              <w:noProof/>
              <w:sz w:val="24"/>
              <w:szCs w:val="24"/>
            </w:rPr>
            <w:t>(Gibbone &amp; Manson, 2010)</w:t>
          </w:r>
          <w:r>
            <w:rPr>
              <w:rFonts w:ascii="David" w:eastAsia="Calibri" w:hAnsi="David" w:cs="David"/>
              <w:sz w:val="24"/>
              <w:szCs w:val="24"/>
              <w:rtl/>
            </w:rPr>
            <w:fldChar w:fldCharType="end"/>
          </w:r>
        </w:sdtContent>
      </w:sdt>
      <w:r>
        <w:rPr>
          <w:rFonts w:ascii="David" w:eastAsia="Calibri" w:hAnsi="David" w:cs="David" w:hint="cs"/>
          <w:sz w:val="24"/>
          <w:szCs w:val="24"/>
          <w:rtl/>
        </w:rPr>
        <w:t xml:space="preserve">. </w:t>
      </w:r>
      <w:r w:rsidR="00821EC7" w:rsidRPr="0059298E">
        <w:rPr>
          <w:rFonts w:ascii="David" w:eastAsia="Calibri" w:hAnsi="David" w:cs="David"/>
          <w:sz w:val="24"/>
          <w:szCs w:val="24"/>
          <w:rtl/>
        </w:rPr>
        <w:t xml:space="preserve"> </w:t>
      </w:r>
    </w:p>
    <w:p w14:paraId="7FC325F9" w14:textId="32C91F65" w:rsidR="00DA7777" w:rsidRPr="0059298E" w:rsidRDefault="00DA7777" w:rsidP="00455B50">
      <w:pPr>
        <w:pStyle w:val="3"/>
        <w:bidi/>
        <w:spacing w:line="360" w:lineRule="auto"/>
        <w:contextualSpacing/>
        <w:rPr>
          <w:rFonts w:ascii="David" w:eastAsia="Times New Roman" w:hAnsi="David" w:cs="David"/>
          <w:color w:val="548DD4" w:themeColor="text2" w:themeTint="99"/>
          <w:sz w:val="24"/>
          <w:szCs w:val="24"/>
          <w:rtl/>
        </w:rPr>
      </w:pPr>
      <w:bookmarkStart w:id="27" w:name="_Toc399008758"/>
      <w:r w:rsidRPr="0059298E">
        <w:rPr>
          <w:rFonts w:ascii="David" w:eastAsia="Times New Roman" w:hAnsi="David" w:cs="David"/>
          <w:color w:val="548DD4" w:themeColor="text2" w:themeTint="99"/>
          <w:sz w:val="24"/>
          <w:szCs w:val="24"/>
          <w:rtl/>
        </w:rPr>
        <w:t>דחק</w:t>
      </w:r>
      <w:bookmarkEnd w:id="27"/>
      <w:r w:rsidRPr="0059298E">
        <w:rPr>
          <w:rFonts w:ascii="David" w:eastAsia="Times New Roman" w:hAnsi="David" w:cs="David"/>
          <w:color w:val="548DD4" w:themeColor="text2" w:themeTint="99"/>
          <w:sz w:val="24"/>
          <w:szCs w:val="24"/>
          <w:rtl/>
        </w:rPr>
        <w:t xml:space="preserve"> </w:t>
      </w:r>
      <w:r w:rsidRPr="0059298E">
        <w:rPr>
          <w:rFonts w:ascii="David" w:eastAsia="Times New Roman" w:hAnsi="David" w:cs="David"/>
          <w:color w:val="548DD4" w:themeColor="text2" w:themeTint="99"/>
          <w:sz w:val="24"/>
          <w:szCs w:val="24"/>
        </w:rPr>
        <w:t xml:space="preserve"> </w:t>
      </w:r>
    </w:p>
    <w:p w14:paraId="7C94B166" w14:textId="57CF0951" w:rsidR="00DA7777" w:rsidRPr="0059298E" w:rsidRDefault="00212AA6" w:rsidP="001E47A7">
      <w:pPr>
        <w:shd w:val="clear" w:color="auto" w:fill="FFFFFF"/>
        <w:bidi/>
        <w:spacing w:after="0" w:line="360" w:lineRule="auto"/>
        <w:ind w:firstLine="720"/>
        <w:contextualSpacing/>
        <w:jc w:val="both"/>
        <w:rPr>
          <w:rFonts w:ascii="David" w:eastAsia="Calibri" w:hAnsi="David" w:cs="David"/>
          <w:sz w:val="24"/>
          <w:szCs w:val="24"/>
          <w:rtl/>
        </w:rPr>
      </w:pPr>
      <w:r>
        <w:rPr>
          <w:rFonts w:ascii="David" w:eastAsia="Calibri" w:hAnsi="David" w:cs="David"/>
          <w:sz w:val="24"/>
          <w:szCs w:val="24"/>
          <w:rtl/>
        </w:rPr>
        <w:t>נושא נוסף</w:t>
      </w:r>
      <w:r>
        <w:rPr>
          <w:rFonts w:ascii="David" w:eastAsia="Calibri" w:hAnsi="David" w:cs="David" w:hint="cs"/>
          <w:sz w:val="24"/>
          <w:szCs w:val="24"/>
          <w:rtl/>
        </w:rPr>
        <w:t>,</w:t>
      </w:r>
      <w:r>
        <w:rPr>
          <w:rFonts w:ascii="David" w:eastAsia="Calibri" w:hAnsi="David" w:cs="David"/>
          <w:sz w:val="24"/>
          <w:szCs w:val="24"/>
          <w:rtl/>
        </w:rPr>
        <w:t xml:space="preserve"> </w:t>
      </w:r>
      <w:r>
        <w:rPr>
          <w:rFonts w:ascii="David" w:eastAsia="Calibri" w:hAnsi="David" w:cs="David" w:hint="cs"/>
          <w:sz w:val="24"/>
          <w:szCs w:val="24"/>
          <w:rtl/>
        </w:rPr>
        <w:t>ה</w:t>
      </w:r>
      <w:r w:rsidR="00DA7777" w:rsidRPr="0059298E">
        <w:rPr>
          <w:rFonts w:ascii="David" w:eastAsia="Calibri" w:hAnsi="David" w:cs="David"/>
          <w:sz w:val="24"/>
          <w:szCs w:val="24"/>
          <w:rtl/>
        </w:rPr>
        <w:t>עלול להפחית בקרב תלמידים את רמת פעילות הגופנית</w:t>
      </w:r>
      <w:r>
        <w:rPr>
          <w:rFonts w:ascii="David" w:eastAsia="Calibri" w:hAnsi="David" w:cs="David" w:hint="cs"/>
          <w:sz w:val="24"/>
          <w:szCs w:val="24"/>
          <w:rtl/>
        </w:rPr>
        <w:t>,</w:t>
      </w:r>
      <w:r w:rsidR="00DA7777" w:rsidRPr="0059298E">
        <w:rPr>
          <w:rFonts w:ascii="David" w:eastAsia="Calibri" w:hAnsi="David" w:cs="David"/>
          <w:sz w:val="24"/>
          <w:szCs w:val="24"/>
          <w:rtl/>
        </w:rPr>
        <w:t xml:space="preserve"> הוא נו</w:t>
      </w:r>
      <w:r>
        <w:rPr>
          <w:rFonts w:ascii="David" w:eastAsia="Calibri" w:hAnsi="David" w:cs="David"/>
          <w:sz w:val="24"/>
          <w:szCs w:val="24"/>
          <w:rtl/>
        </w:rPr>
        <w:t xml:space="preserve">שא הדחק. ילדים מתמודדים עם </w:t>
      </w:r>
      <w:r w:rsidR="00DA7777" w:rsidRPr="0059298E">
        <w:rPr>
          <w:rFonts w:ascii="David" w:eastAsia="Calibri" w:hAnsi="David" w:cs="David"/>
          <w:sz w:val="24"/>
          <w:szCs w:val="24"/>
          <w:rtl/>
        </w:rPr>
        <w:t>לחצים</w:t>
      </w:r>
      <w:r>
        <w:rPr>
          <w:rFonts w:ascii="David" w:eastAsia="Calibri" w:hAnsi="David" w:cs="David" w:hint="cs"/>
          <w:sz w:val="24"/>
          <w:szCs w:val="24"/>
          <w:rtl/>
        </w:rPr>
        <w:t xml:space="preserve"> רבים</w:t>
      </w:r>
      <w:r w:rsidR="00DA7777" w:rsidRPr="0059298E">
        <w:rPr>
          <w:rFonts w:ascii="David" w:eastAsia="Calibri" w:hAnsi="David" w:cs="David"/>
          <w:sz w:val="24"/>
          <w:szCs w:val="24"/>
          <w:rtl/>
        </w:rPr>
        <w:t xml:space="preserve"> בסביבתם</w:t>
      </w:r>
      <w:r>
        <w:rPr>
          <w:rFonts w:ascii="David" w:eastAsia="Calibri" w:hAnsi="David" w:cs="David" w:hint="cs"/>
          <w:sz w:val="24"/>
          <w:szCs w:val="24"/>
          <w:rtl/>
        </w:rPr>
        <w:t>,</w:t>
      </w:r>
      <w:r>
        <w:rPr>
          <w:rFonts w:ascii="David" w:eastAsia="Calibri" w:hAnsi="David" w:cs="David"/>
          <w:sz w:val="24"/>
          <w:szCs w:val="24"/>
          <w:rtl/>
        </w:rPr>
        <w:t xml:space="preserve"> </w:t>
      </w:r>
      <w:r>
        <w:rPr>
          <w:rFonts w:ascii="David" w:eastAsia="Calibri" w:hAnsi="David" w:cs="David" w:hint="cs"/>
          <w:sz w:val="24"/>
          <w:szCs w:val="24"/>
          <w:rtl/>
        </w:rPr>
        <w:t>דבר</w:t>
      </w:r>
      <w:r>
        <w:rPr>
          <w:rFonts w:ascii="David" w:eastAsia="Calibri" w:hAnsi="David" w:cs="David"/>
          <w:sz w:val="24"/>
          <w:szCs w:val="24"/>
          <w:rtl/>
        </w:rPr>
        <w:t xml:space="preserve"> </w:t>
      </w:r>
      <w:r>
        <w:rPr>
          <w:rFonts w:ascii="David" w:eastAsia="Calibri" w:hAnsi="David" w:cs="David" w:hint="cs"/>
          <w:sz w:val="24"/>
          <w:szCs w:val="24"/>
          <w:rtl/>
        </w:rPr>
        <w:t>ה</w:t>
      </w:r>
      <w:r w:rsidR="00DA7777" w:rsidRPr="0059298E">
        <w:rPr>
          <w:rFonts w:ascii="David" w:eastAsia="Calibri" w:hAnsi="David" w:cs="David"/>
          <w:sz w:val="24"/>
          <w:szCs w:val="24"/>
          <w:rtl/>
        </w:rPr>
        <w:t>עלול להעלות אצלם סימפטומים</w:t>
      </w:r>
      <w:r w:rsidR="00B44770">
        <w:rPr>
          <w:rFonts w:ascii="David" w:eastAsia="Calibri" w:hAnsi="David" w:cs="David" w:hint="cs"/>
          <w:sz w:val="24"/>
          <w:szCs w:val="24"/>
          <w:rtl/>
        </w:rPr>
        <w:t xml:space="preserve"> </w:t>
      </w:r>
      <w:r w:rsidR="00B44770" w:rsidRPr="0059298E">
        <w:rPr>
          <w:rFonts w:ascii="David" w:eastAsia="Calibri" w:hAnsi="David" w:cs="David"/>
          <w:sz w:val="24"/>
          <w:szCs w:val="24"/>
          <w:rtl/>
        </w:rPr>
        <w:t>קוגניטיביים – רגשיים</w:t>
      </w:r>
      <w:r w:rsidR="00B44770">
        <w:rPr>
          <w:rFonts w:ascii="David" w:eastAsia="Calibri" w:hAnsi="David" w:cs="David" w:hint="cs"/>
          <w:sz w:val="24"/>
          <w:szCs w:val="24"/>
          <w:rtl/>
        </w:rPr>
        <w:t xml:space="preserve"> </w:t>
      </w:r>
      <w:r>
        <w:rPr>
          <w:rFonts w:ascii="David" w:eastAsia="Calibri" w:hAnsi="David" w:cs="David" w:hint="cs"/>
          <w:sz w:val="24"/>
          <w:szCs w:val="24"/>
          <w:rtl/>
        </w:rPr>
        <w:t>,</w:t>
      </w:r>
      <w:r w:rsidR="00DA7777" w:rsidRPr="0059298E">
        <w:rPr>
          <w:rFonts w:ascii="David" w:eastAsia="Calibri" w:hAnsi="David" w:cs="David"/>
          <w:sz w:val="24"/>
          <w:szCs w:val="24"/>
          <w:rtl/>
        </w:rPr>
        <w:t xml:space="preserve"> כגון חרדה, עצבות, דאגה, אגרסי</w:t>
      </w:r>
      <w:r>
        <w:rPr>
          <w:rFonts w:ascii="David" w:eastAsia="Calibri" w:hAnsi="David" w:cs="David"/>
          <w:sz w:val="24"/>
          <w:szCs w:val="24"/>
          <w:rtl/>
        </w:rPr>
        <w:t>ביות, היפראקטיביות, חוסר מנוחה</w:t>
      </w:r>
      <w:r>
        <w:rPr>
          <w:rFonts w:ascii="David" w:eastAsia="Calibri" w:hAnsi="David" w:cs="David" w:hint="cs"/>
          <w:sz w:val="24"/>
          <w:szCs w:val="24"/>
          <w:rtl/>
        </w:rPr>
        <w:t xml:space="preserve"> </w:t>
      </w:r>
      <w:r w:rsidR="00DA7777" w:rsidRPr="0059298E">
        <w:rPr>
          <w:rFonts w:ascii="David" w:eastAsia="Calibri" w:hAnsi="David" w:cs="David"/>
          <w:sz w:val="24"/>
          <w:szCs w:val="24"/>
          <w:rtl/>
        </w:rPr>
        <w:t>או הערכה עצמית נמוכה. בכדי למנוע השפעות קצרות וארוכ</w:t>
      </w:r>
      <w:r>
        <w:rPr>
          <w:rFonts w:ascii="David" w:eastAsia="Calibri" w:hAnsi="David" w:cs="David"/>
          <w:sz w:val="24"/>
          <w:szCs w:val="24"/>
          <w:rtl/>
        </w:rPr>
        <w:t xml:space="preserve">ות טווח של גורם זה, ילדים </w:t>
      </w:r>
      <w:r>
        <w:rPr>
          <w:rFonts w:ascii="David" w:eastAsia="Calibri" w:hAnsi="David" w:cs="David" w:hint="cs"/>
          <w:sz w:val="24"/>
          <w:szCs w:val="24"/>
          <w:rtl/>
        </w:rPr>
        <w:t>נוטים</w:t>
      </w:r>
      <w:r w:rsidR="00DA7777" w:rsidRPr="0059298E">
        <w:rPr>
          <w:rFonts w:ascii="David" w:eastAsia="Calibri" w:hAnsi="David" w:cs="David"/>
          <w:sz w:val="24"/>
          <w:szCs w:val="24"/>
          <w:rtl/>
        </w:rPr>
        <w:t xml:space="preserve"> להשתמש במנגנוני הגנה בכדי להתמודד או לשנות אירוע</w:t>
      </w:r>
      <w:r w:rsidR="00821EC7" w:rsidRPr="0059298E">
        <w:rPr>
          <w:rFonts w:ascii="David" w:eastAsia="Calibri" w:hAnsi="David" w:cs="David"/>
          <w:sz w:val="24"/>
          <w:szCs w:val="24"/>
          <w:rtl/>
        </w:rPr>
        <w:t>י</w:t>
      </w:r>
      <w:r w:rsidR="00DA7777" w:rsidRPr="0059298E">
        <w:rPr>
          <w:rFonts w:ascii="David" w:eastAsia="Calibri" w:hAnsi="David" w:cs="David"/>
          <w:sz w:val="24"/>
          <w:szCs w:val="24"/>
          <w:rtl/>
        </w:rPr>
        <w:t>ם מלחיצים בחיי</w:t>
      </w:r>
      <w:r>
        <w:rPr>
          <w:rFonts w:ascii="David" w:eastAsia="Calibri" w:hAnsi="David" w:cs="David" w:hint="cs"/>
          <w:sz w:val="24"/>
          <w:szCs w:val="24"/>
          <w:rtl/>
        </w:rPr>
        <w:t>ה</w:t>
      </w:r>
      <w:r w:rsidR="00DA7777" w:rsidRPr="0059298E">
        <w:rPr>
          <w:rFonts w:ascii="David" w:eastAsia="Calibri" w:hAnsi="David" w:cs="David"/>
          <w:sz w:val="24"/>
          <w:szCs w:val="24"/>
          <w:rtl/>
        </w:rPr>
        <w:t>ם</w:t>
      </w:r>
      <w:r>
        <w:rPr>
          <w:rFonts w:ascii="David" w:eastAsia="Calibri" w:hAnsi="David" w:cs="David" w:hint="cs"/>
          <w:b/>
          <w:bCs/>
          <w:sz w:val="24"/>
          <w:szCs w:val="24"/>
          <w:rtl/>
        </w:rPr>
        <w:t xml:space="preserve">. </w:t>
      </w:r>
      <w:r w:rsidR="00DA7777" w:rsidRPr="0059298E">
        <w:rPr>
          <w:rFonts w:ascii="David" w:eastAsia="Calibri" w:hAnsi="David" w:cs="David"/>
          <w:sz w:val="24"/>
          <w:szCs w:val="24"/>
          <w:rtl/>
        </w:rPr>
        <w:t xml:space="preserve">סימפטומים </w:t>
      </w:r>
      <w:r w:rsidR="00B44770">
        <w:rPr>
          <w:rFonts w:ascii="David" w:eastAsia="Calibri" w:hAnsi="David" w:cs="David"/>
          <w:sz w:val="24"/>
          <w:szCs w:val="24"/>
          <w:rtl/>
        </w:rPr>
        <w:t>אלו עלולים ל</w:t>
      </w:r>
      <w:r w:rsidR="00B44770">
        <w:rPr>
          <w:rFonts w:ascii="David" w:eastAsia="Calibri" w:hAnsi="David" w:cs="David" w:hint="cs"/>
          <w:sz w:val="24"/>
          <w:szCs w:val="24"/>
          <w:rtl/>
        </w:rPr>
        <w:t>הוביל</w:t>
      </w:r>
      <w:r w:rsidR="00DA7777" w:rsidRPr="0059298E">
        <w:rPr>
          <w:rFonts w:ascii="David" w:eastAsia="Calibri" w:hAnsi="David" w:cs="David"/>
          <w:sz w:val="24"/>
          <w:szCs w:val="24"/>
          <w:rtl/>
        </w:rPr>
        <w:t xml:space="preserve"> </w:t>
      </w:r>
      <w:r w:rsidR="00B44770">
        <w:rPr>
          <w:rFonts w:ascii="David" w:eastAsia="Calibri" w:hAnsi="David" w:cs="David" w:hint="cs"/>
          <w:sz w:val="24"/>
          <w:szCs w:val="24"/>
          <w:rtl/>
        </w:rPr>
        <w:t>ל</w:t>
      </w:r>
      <w:r w:rsidR="00DA7777" w:rsidRPr="0059298E">
        <w:rPr>
          <w:rFonts w:ascii="David" w:eastAsia="Calibri" w:hAnsi="David" w:cs="David"/>
          <w:sz w:val="24"/>
          <w:szCs w:val="24"/>
          <w:rtl/>
        </w:rPr>
        <w:t>סימפטומים פיזיולוגיים</w:t>
      </w:r>
      <w:r w:rsidR="00B44770">
        <w:rPr>
          <w:rFonts w:ascii="David" w:eastAsia="Calibri" w:hAnsi="David" w:cs="David" w:hint="cs"/>
          <w:sz w:val="24"/>
          <w:szCs w:val="24"/>
          <w:rtl/>
        </w:rPr>
        <w:t>,</w:t>
      </w:r>
      <w:r w:rsidR="00DA7777" w:rsidRPr="0059298E">
        <w:rPr>
          <w:rFonts w:ascii="David" w:eastAsia="Calibri" w:hAnsi="David" w:cs="David"/>
          <w:sz w:val="24"/>
          <w:szCs w:val="24"/>
          <w:rtl/>
        </w:rPr>
        <w:t xml:space="preserve"> כגון כאבי ראש, כאבי בטן ,תחושה של חולי, תחושת ערעור, עייפות או חולשה. חשיפה ארוכת טווח לתחושת דחק יכול</w:t>
      </w:r>
      <w:r w:rsidR="00420F97">
        <w:rPr>
          <w:rFonts w:ascii="David" w:eastAsia="Calibri" w:hAnsi="David" w:cs="David" w:hint="cs"/>
          <w:sz w:val="24"/>
          <w:szCs w:val="24"/>
          <w:rtl/>
        </w:rPr>
        <w:t>ה</w:t>
      </w:r>
      <w:r w:rsidR="00DA7777" w:rsidRPr="0059298E">
        <w:rPr>
          <w:rFonts w:ascii="David" w:eastAsia="Calibri" w:hAnsi="David" w:cs="David"/>
          <w:sz w:val="24"/>
          <w:szCs w:val="24"/>
          <w:rtl/>
        </w:rPr>
        <w:t xml:space="preserve"> להוביל לתחלואה סומאטית ורגשות של אי הסתגלות </w:t>
      </w:r>
      <w:r w:rsidR="00DA7777" w:rsidRPr="00420F97">
        <w:rPr>
          <w:rFonts w:ascii="David" w:eastAsia="Calibri" w:hAnsi="David" w:cs="David"/>
          <w:sz w:val="24"/>
          <w:szCs w:val="24"/>
          <w:rtl/>
        </w:rPr>
        <w:t>או סימפטומים חברתיים</w:t>
      </w:r>
      <w:r w:rsidR="00420F97" w:rsidRPr="00420F97">
        <w:rPr>
          <w:rFonts w:ascii="David" w:eastAsia="Calibri" w:hAnsi="David" w:cs="David" w:hint="cs"/>
          <w:sz w:val="24"/>
          <w:szCs w:val="24"/>
          <w:rtl/>
        </w:rPr>
        <w:t xml:space="preserve"> לקויים</w:t>
      </w:r>
      <w:sdt>
        <w:sdtPr>
          <w:rPr>
            <w:rFonts w:ascii="David" w:eastAsia="Calibri" w:hAnsi="David" w:cs="David"/>
            <w:sz w:val="24"/>
            <w:szCs w:val="24"/>
            <w:rtl/>
          </w:rPr>
          <w:id w:val="512504049"/>
          <w:citation/>
        </w:sdtPr>
        <w:sdtEndPr/>
        <w:sdtContent>
          <w:r w:rsidR="0023762C">
            <w:rPr>
              <w:rFonts w:ascii="David" w:eastAsia="Calibri" w:hAnsi="David" w:cs="David"/>
              <w:sz w:val="24"/>
              <w:szCs w:val="24"/>
              <w:rtl/>
            </w:rPr>
            <w:fldChar w:fldCharType="begin"/>
          </w:r>
          <w:r w:rsidR="000871C7">
            <w:rPr>
              <w:rFonts w:ascii="David" w:eastAsia="Calibri" w:hAnsi="David" w:cs="David"/>
              <w:sz w:val="24"/>
              <w:szCs w:val="24"/>
            </w:rPr>
            <w:instrText xml:space="preserve">CITATION LOk \l 1033 </w:instrText>
          </w:r>
          <w:r w:rsidR="0023762C">
            <w:rPr>
              <w:rFonts w:ascii="David" w:eastAsia="Calibri" w:hAnsi="David" w:cs="David"/>
              <w:sz w:val="24"/>
              <w:szCs w:val="24"/>
              <w:rtl/>
            </w:rPr>
            <w:fldChar w:fldCharType="separate"/>
          </w:r>
          <w:r w:rsidR="00E36F49">
            <w:rPr>
              <w:rFonts w:ascii="David" w:eastAsia="Calibri" w:hAnsi="David" w:cs="David"/>
              <w:noProof/>
              <w:sz w:val="24"/>
              <w:szCs w:val="24"/>
              <w:rtl/>
            </w:rPr>
            <w:t xml:space="preserve"> </w:t>
          </w:r>
          <w:r w:rsidR="00E36F49" w:rsidRPr="00E36F49">
            <w:rPr>
              <w:rFonts w:ascii="David" w:eastAsia="Calibri" w:hAnsi="David" w:cs="David"/>
              <w:noProof/>
              <w:sz w:val="24"/>
              <w:szCs w:val="24"/>
            </w:rPr>
            <w:t>(Okhuizen-steir, 2008)</w:t>
          </w:r>
          <w:r w:rsidR="0023762C">
            <w:rPr>
              <w:rFonts w:ascii="David" w:eastAsia="Calibri" w:hAnsi="David" w:cs="David"/>
              <w:sz w:val="24"/>
              <w:szCs w:val="24"/>
              <w:rtl/>
            </w:rPr>
            <w:fldChar w:fldCharType="end"/>
          </w:r>
        </w:sdtContent>
      </w:sdt>
      <w:r w:rsidR="00B44770">
        <w:rPr>
          <w:rFonts w:ascii="David" w:eastAsia="Calibri" w:hAnsi="David" w:cs="David" w:hint="cs"/>
          <w:sz w:val="24"/>
          <w:szCs w:val="24"/>
          <w:rtl/>
        </w:rPr>
        <w:t>.</w:t>
      </w:r>
    </w:p>
    <w:p w14:paraId="6C2B57DC" w14:textId="77777777" w:rsidR="003C74D2" w:rsidRDefault="003C74D2" w:rsidP="00131990">
      <w:pPr>
        <w:bidi/>
        <w:spacing w:after="0" w:line="360" w:lineRule="auto"/>
        <w:ind w:firstLine="720"/>
        <w:contextualSpacing/>
        <w:jc w:val="both"/>
        <w:rPr>
          <w:rFonts w:ascii="David" w:eastAsia="Calibri" w:hAnsi="David" w:cs="David"/>
          <w:sz w:val="24"/>
          <w:szCs w:val="24"/>
          <w:rtl/>
        </w:rPr>
      </w:pPr>
    </w:p>
    <w:p w14:paraId="55D688EF" w14:textId="77777777" w:rsidR="003C74D2" w:rsidRDefault="003C74D2" w:rsidP="003C74D2">
      <w:pPr>
        <w:bidi/>
        <w:spacing w:after="0" w:line="360" w:lineRule="auto"/>
        <w:ind w:firstLine="720"/>
        <w:contextualSpacing/>
        <w:jc w:val="both"/>
        <w:rPr>
          <w:rFonts w:ascii="David" w:eastAsia="Calibri" w:hAnsi="David" w:cs="David"/>
          <w:sz w:val="24"/>
          <w:szCs w:val="24"/>
          <w:rtl/>
        </w:rPr>
      </w:pPr>
    </w:p>
    <w:p w14:paraId="4A075D1B" w14:textId="3CA54590" w:rsidR="00B51C8C" w:rsidRPr="0059298E" w:rsidRDefault="00154D23" w:rsidP="009E219F">
      <w:pPr>
        <w:bidi/>
        <w:spacing w:after="0" w:line="360" w:lineRule="auto"/>
        <w:ind w:firstLine="720"/>
        <w:contextualSpacing/>
        <w:jc w:val="both"/>
        <w:rPr>
          <w:rFonts w:ascii="David" w:eastAsia="Calibri" w:hAnsi="David" w:cs="David"/>
          <w:sz w:val="24"/>
          <w:szCs w:val="24"/>
          <w:rtl/>
        </w:rPr>
      </w:pPr>
      <w:r>
        <w:rPr>
          <w:rFonts w:ascii="David" w:eastAsia="Calibri" w:hAnsi="David" w:cs="David"/>
          <w:sz w:val="24"/>
          <w:szCs w:val="24"/>
          <w:rtl/>
        </w:rPr>
        <w:t>על פניו</w:t>
      </w:r>
      <w:r w:rsidR="00DA7777" w:rsidRPr="0059298E">
        <w:rPr>
          <w:rFonts w:ascii="David" w:eastAsia="Calibri" w:hAnsi="David" w:cs="David"/>
          <w:sz w:val="24"/>
          <w:szCs w:val="24"/>
          <w:rtl/>
        </w:rPr>
        <w:t xml:space="preserve"> נראה</w:t>
      </w:r>
      <w:r>
        <w:rPr>
          <w:rFonts w:ascii="David" w:eastAsia="Calibri" w:hAnsi="David" w:cs="David" w:hint="cs"/>
          <w:sz w:val="24"/>
          <w:szCs w:val="24"/>
          <w:rtl/>
        </w:rPr>
        <w:t>,</w:t>
      </w:r>
      <w:r w:rsidR="00DA7777" w:rsidRPr="0059298E">
        <w:rPr>
          <w:rFonts w:ascii="David" w:eastAsia="Calibri" w:hAnsi="David" w:cs="David"/>
          <w:sz w:val="24"/>
          <w:szCs w:val="24"/>
          <w:rtl/>
        </w:rPr>
        <w:t xml:space="preserve"> כי קיימות סיבות רבות מאד</w:t>
      </w:r>
      <w:r>
        <w:rPr>
          <w:rFonts w:ascii="David" w:eastAsia="Calibri" w:hAnsi="David" w:cs="David" w:hint="cs"/>
          <w:sz w:val="24"/>
          <w:szCs w:val="24"/>
          <w:rtl/>
        </w:rPr>
        <w:t>,</w:t>
      </w:r>
      <w:r>
        <w:rPr>
          <w:rFonts w:ascii="David" w:eastAsia="Calibri" w:hAnsi="David" w:cs="David"/>
          <w:sz w:val="24"/>
          <w:szCs w:val="24"/>
          <w:rtl/>
        </w:rPr>
        <w:t xml:space="preserve"> </w:t>
      </w:r>
      <w:r>
        <w:rPr>
          <w:rFonts w:ascii="David" w:eastAsia="Calibri" w:hAnsi="David" w:cs="David" w:hint="cs"/>
          <w:sz w:val="24"/>
          <w:szCs w:val="24"/>
          <w:rtl/>
        </w:rPr>
        <w:t>ה</w:t>
      </w:r>
      <w:r w:rsidR="00DA7777" w:rsidRPr="0059298E">
        <w:rPr>
          <w:rFonts w:ascii="David" w:eastAsia="Calibri" w:hAnsi="David" w:cs="David"/>
          <w:sz w:val="24"/>
          <w:szCs w:val="24"/>
          <w:rtl/>
        </w:rPr>
        <w:t>עלולות לפגוע באיכות השיעור הגופני, וחמור מכך</w:t>
      </w:r>
      <w:r>
        <w:rPr>
          <w:rFonts w:ascii="David" w:eastAsia="Calibri" w:hAnsi="David" w:cs="David" w:hint="cs"/>
          <w:sz w:val="24"/>
          <w:szCs w:val="24"/>
          <w:rtl/>
        </w:rPr>
        <w:t>,</w:t>
      </w:r>
      <w:r w:rsidR="00DA7777" w:rsidRPr="0059298E">
        <w:rPr>
          <w:rFonts w:ascii="David" w:eastAsia="Calibri" w:hAnsi="David" w:cs="David"/>
          <w:sz w:val="24"/>
          <w:szCs w:val="24"/>
          <w:rtl/>
        </w:rPr>
        <w:t xml:space="preserve"> במטרתו. עקב כך</w:t>
      </w:r>
      <w:r>
        <w:rPr>
          <w:rFonts w:ascii="David" w:eastAsia="Calibri" w:hAnsi="David" w:cs="David" w:hint="cs"/>
          <w:sz w:val="24"/>
          <w:szCs w:val="24"/>
          <w:rtl/>
        </w:rPr>
        <w:t>,</w:t>
      </w:r>
      <w:r w:rsidR="00DA7777" w:rsidRPr="0059298E">
        <w:rPr>
          <w:rFonts w:ascii="David" w:eastAsia="Calibri" w:hAnsi="David" w:cs="David"/>
          <w:sz w:val="24"/>
          <w:szCs w:val="24"/>
          <w:rtl/>
        </w:rPr>
        <w:t xml:space="preserve"> מתעורר הצורך </w:t>
      </w:r>
      <w:r w:rsidR="00131990">
        <w:rPr>
          <w:rFonts w:ascii="David" w:eastAsia="Calibri" w:hAnsi="David" w:cs="David" w:hint="cs"/>
          <w:sz w:val="24"/>
          <w:szCs w:val="24"/>
          <w:rtl/>
        </w:rPr>
        <w:t>ב</w:t>
      </w:r>
      <w:r w:rsidR="00131990" w:rsidRPr="0059298E">
        <w:rPr>
          <w:rFonts w:ascii="David" w:eastAsia="Calibri" w:hAnsi="David" w:cs="David"/>
          <w:sz w:val="24"/>
          <w:szCs w:val="24"/>
          <w:rtl/>
        </w:rPr>
        <w:t>יצירת סביבה לימודית</w:t>
      </w:r>
      <w:r w:rsidR="00131990">
        <w:rPr>
          <w:rFonts w:ascii="David" w:eastAsia="Calibri" w:hAnsi="David" w:cs="David" w:hint="cs"/>
          <w:sz w:val="24"/>
          <w:szCs w:val="24"/>
          <w:rtl/>
        </w:rPr>
        <w:t>,</w:t>
      </w:r>
      <w:r w:rsidR="00131990" w:rsidRPr="0059298E">
        <w:rPr>
          <w:rFonts w:ascii="David" w:eastAsia="Calibri" w:hAnsi="David" w:cs="David"/>
          <w:sz w:val="24"/>
          <w:szCs w:val="24"/>
          <w:rtl/>
        </w:rPr>
        <w:t xml:space="preserve"> </w:t>
      </w:r>
      <w:r w:rsidR="00131990">
        <w:rPr>
          <w:rFonts w:ascii="David" w:eastAsia="Calibri" w:hAnsi="David" w:cs="David"/>
          <w:sz w:val="24"/>
          <w:szCs w:val="24"/>
          <w:rtl/>
        </w:rPr>
        <w:t>שתאפשר למידה חווייתית וברת ה</w:t>
      </w:r>
      <w:r w:rsidR="00131990">
        <w:rPr>
          <w:rFonts w:ascii="David" w:eastAsia="Calibri" w:hAnsi="David" w:cs="David" w:hint="cs"/>
          <w:sz w:val="24"/>
          <w:szCs w:val="24"/>
          <w:rtl/>
        </w:rPr>
        <w:t>צלחה, ו</w:t>
      </w:r>
      <w:r w:rsidR="00DA7777" w:rsidRPr="0059298E">
        <w:rPr>
          <w:rFonts w:ascii="David" w:eastAsia="Calibri" w:hAnsi="David" w:cs="David"/>
          <w:sz w:val="24"/>
          <w:szCs w:val="24"/>
          <w:rtl/>
        </w:rPr>
        <w:t>בנקיטת צעדים יצירתיים</w:t>
      </w:r>
      <w:r>
        <w:rPr>
          <w:rFonts w:ascii="David" w:eastAsia="Calibri" w:hAnsi="David" w:cs="David" w:hint="cs"/>
          <w:sz w:val="24"/>
          <w:szCs w:val="24"/>
          <w:rtl/>
        </w:rPr>
        <w:t>,</w:t>
      </w:r>
      <w:r w:rsidR="00DA7777" w:rsidRPr="0059298E">
        <w:rPr>
          <w:rFonts w:ascii="David" w:eastAsia="Calibri" w:hAnsi="David" w:cs="David"/>
          <w:sz w:val="24"/>
          <w:szCs w:val="24"/>
          <w:rtl/>
        </w:rPr>
        <w:t xml:space="preserve"> המעודדים פעילות גופנית מתוך מוטיבציה פנימית</w:t>
      </w:r>
      <w:r>
        <w:rPr>
          <w:rFonts w:ascii="David" w:eastAsia="Calibri" w:hAnsi="David" w:cs="David" w:hint="cs"/>
          <w:sz w:val="24"/>
          <w:szCs w:val="24"/>
          <w:rtl/>
        </w:rPr>
        <w:t>,</w:t>
      </w:r>
      <w:r w:rsidR="00DA7777" w:rsidRPr="0059298E">
        <w:rPr>
          <w:rFonts w:ascii="David" w:eastAsia="Calibri" w:hAnsi="David" w:cs="David"/>
          <w:sz w:val="24"/>
          <w:szCs w:val="24"/>
          <w:rtl/>
        </w:rPr>
        <w:t xml:space="preserve"> אשר תיצור חוויה כל כך חיובית</w:t>
      </w:r>
      <w:r>
        <w:rPr>
          <w:rFonts w:ascii="David" w:eastAsia="Calibri" w:hAnsi="David" w:cs="David" w:hint="cs"/>
          <w:sz w:val="24"/>
          <w:szCs w:val="24"/>
          <w:rtl/>
        </w:rPr>
        <w:t>,</w:t>
      </w:r>
      <w:r w:rsidR="00DA7777" w:rsidRPr="0059298E">
        <w:rPr>
          <w:rFonts w:ascii="David" w:eastAsia="Calibri" w:hAnsi="David" w:cs="David"/>
          <w:sz w:val="24"/>
          <w:szCs w:val="24"/>
          <w:rtl/>
        </w:rPr>
        <w:t xml:space="preserve"> שתיצרב בז</w:t>
      </w:r>
      <w:r>
        <w:rPr>
          <w:rFonts w:ascii="David" w:eastAsia="Calibri" w:hAnsi="David" w:cs="David" w:hint="cs"/>
          <w:sz w:val="24"/>
          <w:szCs w:val="24"/>
          <w:rtl/>
        </w:rPr>
        <w:t>י</w:t>
      </w:r>
      <w:r w:rsidR="00DA7777" w:rsidRPr="0059298E">
        <w:rPr>
          <w:rFonts w:ascii="David" w:eastAsia="Calibri" w:hAnsi="David" w:cs="David"/>
          <w:sz w:val="24"/>
          <w:szCs w:val="24"/>
          <w:rtl/>
        </w:rPr>
        <w:t>כרון</w:t>
      </w:r>
      <w:r>
        <w:rPr>
          <w:rFonts w:ascii="David" w:eastAsia="Calibri" w:hAnsi="David" w:cs="David" w:hint="cs"/>
          <w:sz w:val="24"/>
          <w:szCs w:val="24"/>
          <w:rtl/>
        </w:rPr>
        <w:t xml:space="preserve"> התלמידים</w:t>
      </w:r>
      <w:r w:rsidR="00DA7777" w:rsidRPr="0059298E">
        <w:rPr>
          <w:rFonts w:ascii="David" w:eastAsia="Calibri" w:hAnsi="David" w:cs="David"/>
          <w:sz w:val="24"/>
          <w:szCs w:val="24"/>
          <w:rtl/>
        </w:rPr>
        <w:t xml:space="preserve"> ותשפיע על</w:t>
      </w:r>
      <w:r>
        <w:rPr>
          <w:rFonts w:ascii="David" w:eastAsia="Calibri" w:hAnsi="David" w:cs="David" w:hint="cs"/>
          <w:sz w:val="24"/>
          <w:szCs w:val="24"/>
          <w:rtl/>
        </w:rPr>
        <w:t>יהם</w:t>
      </w:r>
      <w:r>
        <w:rPr>
          <w:rFonts w:ascii="David" w:eastAsia="Calibri" w:hAnsi="David" w:cs="David"/>
          <w:sz w:val="24"/>
          <w:szCs w:val="24"/>
          <w:rtl/>
        </w:rPr>
        <w:t xml:space="preserve"> </w:t>
      </w:r>
      <w:r w:rsidR="00131990">
        <w:rPr>
          <w:rFonts w:ascii="David" w:eastAsia="Calibri" w:hAnsi="David" w:cs="David"/>
          <w:sz w:val="24"/>
          <w:szCs w:val="24"/>
          <w:rtl/>
        </w:rPr>
        <w:t xml:space="preserve">לאורך זמן. </w:t>
      </w:r>
      <w:r w:rsidR="00DA7777" w:rsidRPr="0059298E">
        <w:rPr>
          <w:rFonts w:ascii="David" w:eastAsia="Calibri" w:hAnsi="David" w:cs="David"/>
          <w:sz w:val="24"/>
          <w:szCs w:val="24"/>
          <w:rtl/>
        </w:rPr>
        <w:t>חוויה זו יכולה להגיע מטכניקות שונות של למידה</w:t>
      </w:r>
      <w:r w:rsidR="00131990">
        <w:rPr>
          <w:rFonts w:ascii="David" w:eastAsia="Calibri" w:hAnsi="David" w:cs="David" w:hint="cs"/>
          <w:sz w:val="24"/>
          <w:szCs w:val="24"/>
          <w:rtl/>
        </w:rPr>
        <w:t>,</w:t>
      </w:r>
      <w:r w:rsidR="00DA7777" w:rsidRPr="0059298E">
        <w:rPr>
          <w:rFonts w:ascii="David" w:eastAsia="Calibri" w:hAnsi="David" w:cs="David"/>
          <w:sz w:val="24"/>
          <w:szCs w:val="24"/>
          <w:rtl/>
        </w:rPr>
        <w:t xml:space="preserve"> כמו </w:t>
      </w:r>
      <w:r w:rsidR="00131990">
        <w:rPr>
          <w:rFonts w:ascii="David" w:eastAsia="Calibri" w:hAnsi="David" w:cs="David"/>
          <w:sz w:val="24"/>
          <w:szCs w:val="24"/>
          <w:rtl/>
        </w:rPr>
        <w:t>הוראה מונעת ומקדמת למידה, פסיכולוגיה חיובית ובעיקר הומור</w:t>
      </w:r>
      <w:r w:rsidR="00131990">
        <w:rPr>
          <w:rFonts w:ascii="David" w:eastAsia="Calibri" w:hAnsi="David" w:cs="David" w:hint="cs"/>
          <w:sz w:val="24"/>
          <w:szCs w:val="24"/>
          <w:rtl/>
        </w:rPr>
        <w:t>.</w:t>
      </w:r>
      <w:r w:rsidR="00131990">
        <w:rPr>
          <w:rFonts w:ascii="David" w:eastAsia="Calibri" w:hAnsi="David" w:cs="David"/>
          <w:sz w:val="24"/>
          <w:szCs w:val="24"/>
          <w:rtl/>
        </w:rPr>
        <w:t xml:space="preserve"> א</w:t>
      </w:r>
      <w:r w:rsidR="00131990">
        <w:rPr>
          <w:rFonts w:ascii="David" w:eastAsia="Calibri" w:hAnsi="David" w:cs="David" w:hint="cs"/>
          <w:sz w:val="24"/>
          <w:szCs w:val="24"/>
          <w:rtl/>
        </w:rPr>
        <w:t>ך</w:t>
      </w:r>
      <w:r w:rsidR="00131990">
        <w:rPr>
          <w:rFonts w:ascii="David" w:eastAsia="Calibri" w:hAnsi="David" w:cs="David"/>
          <w:sz w:val="24"/>
          <w:szCs w:val="24"/>
          <w:rtl/>
        </w:rPr>
        <w:t xml:space="preserve"> קודם לכ</w:t>
      </w:r>
      <w:r w:rsidR="00131990">
        <w:rPr>
          <w:rFonts w:ascii="David" w:eastAsia="Calibri" w:hAnsi="David" w:cs="David" w:hint="cs"/>
          <w:sz w:val="24"/>
          <w:szCs w:val="24"/>
          <w:rtl/>
        </w:rPr>
        <w:t>ן</w:t>
      </w:r>
      <w:r w:rsidR="00131990">
        <w:rPr>
          <w:rFonts w:ascii="David" w:eastAsia="Calibri" w:hAnsi="David" w:cs="David"/>
          <w:sz w:val="24"/>
          <w:szCs w:val="24"/>
          <w:rtl/>
        </w:rPr>
        <w:t>, יש צורך אמיתי ב</w:t>
      </w:r>
      <w:r w:rsidR="00131990">
        <w:rPr>
          <w:rFonts w:ascii="David" w:eastAsia="Calibri" w:hAnsi="David" w:cs="David" w:hint="cs"/>
          <w:sz w:val="24"/>
          <w:szCs w:val="24"/>
          <w:rtl/>
        </w:rPr>
        <w:t>הבנת המורים את</w:t>
      </w:r>
      <w:r w:rsidR="00DA7777" w:rsidRPr="0059298E">
        <w:rPr>
          <w:rFonts w:ascii="David" w:eastAsia="Calibri" w:hAnsi="David" w:cs="David"/>
          <w:sz w:val="24"/>
          <w:szCs w:val="24"/>
          <w:rtl/>
        </w:rPr>
        <w:t xml:space="preserve"> המשמעות האדירה של תחום זה</w:t>
      </w:r>
      <w:r w:rsidR="00131990">
        <w:rPr>
          <w:rFonts w:ascii="David" w:eastAsia="Calibri" w:hAnsi="David" w:cs="David" w:hint="cs"/>
          <w:sz w:val="24"/>
          <w:szCs w:val="24"/>
          <w:rtl/>
        </w:rPr>
        <w:t>.</w:t>
      </w:r>
      <w:r w:rsidR="00131990">
        <w:rPr>
          <w:rFonts w:ascii="David" w:eastAsia="Calibri" w:hAnsi="David" w:cs="David"/>
          <w:sz w:val="24"/>
          <w:szCs w:val="24"/>
          <w:rtl/>
        </w:rPr>
        <w:t xml:space="preserve"> </w:t>
      </w:r>
      <w:r w:rsidR="00131990">
        <w:rPr>
          <w:rFonts w:ascii="David" w:eastAsia="Calibri" w:hAnsi="David" w:cs="David" w:hint="cs"/>
          <w:sz w:val="24"/>
          <w:szCs w:val="24"/>
          <w:rtl/>
        </w:rPr>
        <w:t xml:space="preserve">חשוב להעלות </w:t>
      </w:r>
      <w:r w:rsidR="00131990">
        <w:rPr>
          <w:rFonts w:ascii="David" w:eastAsia="Calibri" w:hAnsi="David" w:cs="David" w:hint="cs"/>
          <w:sz w:val="24"/>
          <w:szCs w:val="24"/>
          <w:rtl/>
        </w:rPr>
        <w:lastRenderedPageBreak/>
        <w:t xml:space="preserve">את המודעות ולקבל הכשרה </w:t>
      </w:r>
      <w:r w:rsidR="00DA7777" w:rsidRPr="0059298E">
        <w:rPr>
          <w:rFonts w:ascii="David" w:eastAsia="Calibri" w:hAnsi="David" w:cs="David"/>
          <w:sz w:val="24"/>
          <w:szCs w:val="24"/>
          <w:rtl/>
        </w:rPr>
        <w:t>להתמודד</w:t>
      </w:r>
      <w:r w:rsidR="00131990">
        <w:rPr>
          <w:rFonts w:ascii="David" w:eastAsia="Calibri" w:hAnsi="David" w:cs="David" w:hint="cs"/>
          <w:sz w:val="24"/>
          <w:szCs w:val="24"/>
          <w:rtl/>
        </w:rPr>
        <w:t>ות</w:t>
      </w:r>
      <w:r w:rsidR="00131990">
        <w:rPr>
          <w:rFonts w:ascii="David" w:eastAsia="Calibri" w:hAnsi="David" w:cs="David"/>
          <w:sz w:val="24"/>
          <w:szCs w:val="24"/>
          <w:rtl/>
        </w:rPr>
        <w:t xml:space="preserve"> ותכנ</w:t>
      </w:r>
      <w:r w:rsidR="00131990">
        <w:rPr>
          <w:rFonts w:ascii="David" w:eastAsia="Calibri" w:hAnsi="David" w:cs="David" w:hint="cs"/>
          <w:sz w:val="24"/>
          <w:szCs w:val="24"/>
          <w:rtl/>
        </w:rPr>
        <w:t>ון</w:t>
      </w:r>
      <w:r w:rsidR="00131990">
        <w:rPr>
          <w:rFonts w:ascii="David" w:eastAsia="Calibri" w:hAnsi="David" w:cs="David"/>
          <w:sz w:val="24"/>
          <w:szCs w:val="24"/>
          <w:rtl/>
        </w:rPr>
        <w:t xml:space="preserve"> </w:t>
      </w:r>
      <w:r w:rsidR="00DA7777" w:rsidRPr="0059298E">
        <w:rPr>
          <w:rFonts w:ascii="David" w:eastAsia="Calibri" w:hAnsi="David" w:cs="David"/>
          <w:sz w:val="24"/>
          <w:szCs w:val="24"/>
          <w:rtl/>
        </w:rPr>
        <w:t xml:space="preserve">שיעורי </w:t>
      </w:r>
      <w:r w:rsidR="00131990">
        <w:rPr>
          <w:rFonts w:ascii="David" w:eastAsia="Calibri" w:hAnsi="David" w:cs="David"/>
          <w:sz w:val="24"/>
          <w:szCs w:val="24"/>
          <w:rtl/>
        </w:rPr>
        <w:t>החינוך הגופני בהתאם לאוכלוסייה</w:t>
      </w:r>
      <w:r w:rsidR="00131990">
        <w:rPr>
          <w:rFonts w:ascii="David" w:eastAsia="Calibri" w:hAnsi="David" w:cs="David" w:hint="cs"/>
          <w:sz w:val="24"/>
          <w:szCs w:val="24"/>
          <w:rtl/>
        </w:rPr>
        <w:t>,</w:t>
      </w:r>
      <w:r w:rsidR="00131990">
        <w:rPr>
          <w:rFonts w:ascii="David" w:eastAsia="Calibri" w:hAnsi="David" w:cs="David"/>
          <w:sz w:val="24"/>
          <w:szCs w:val="24"/>
          <w:rtl/>
        </w:rPr>
        <w:t xml:space="preserve"> אותה ה</w:t>
      </w:r>
      <w:r w:rsidR="00131990">
        <w:rPr>
          <w:rFonts w:ascii="David" w:eastAsia="Calibri" w:hAnsi="David" w:cs="David" w:hint="cs"/>
          <w:sz w:val="24"/>
          <w:szCs w:val="24"/>
          <w:rtl/>
        </w:rPr>
        <w:t>מורה</w:t>
      </w:r>
      <w:r w:rsidR="009E219F">
        <w:rPr>
          <w:rFonts w:ascii="David" w:eastAsia="Calibri" w:hAnsi="David" w:cs="David"/>
          <w:sz w:val="24"/>
          <w:szCs w:val="24"/>
          <w:rtl/>
        </w:rPr>
        <w:t xml:space="preserve"> מלמד. </w:t>
      </w:r>
      <w:r w:rsidR="009E219F">
        <w:rPr>
          <w:rFonts w:ascii="David" w:eastAsia="Calibri" w:hAnsi="David" w:cs="David" w:hint="cs"/>
          <w:sz w:val="24"/>
          <w:szCs w:val="24"/>
          <w:rtl/>
        </w:rPr>
        <w:t>לא מעט תלוי הדבר במיומנותו</w:t>
      </w:r>
      <w:r w:rsidR="009E219F">
        <w:rPr>
          <w:rFonts w:ascii="David" w:eastAsia="Calibri" w:hAnsi="David" w:cs="David"/>
          <w:sz w:val="24"/>
          <w:szCs w:val="24"/>
          <w:rtl/>
        </w:rPr>
        <w:t xml:space="preserve"> ובעיקר </w:t>
      </w:r>
      <w:r w:rsidR="009E219F">
        <w:rPr>
          <w:rFonts w:ascii="David" w:eastAsia="Calibri" w:hAnsi="David" w:cs="David" w:hint="cs"/>
          <w:sz w:val="24"/>
          <w:szCs w:val="24"/>
          <w:rtl/>
        </w:rPr>
        <w:t>באישיותו</w:t>
      </w:r>
      <w:r w:rsidR="00DA7777" w:rsidRPr="0059298E">
        <w:rPr>
          <w:rFonts w:ascii="David" w:eastAsia="Calibri" w:hAnsi="David" w:cs="David"/>
          <w:sz w:val="24"/>
          <w:szCs w:val="24"/>
          <w:rtl/>
        </w:rPr>
        <w:t xml:space="preserve"> של המורה לחינוך הגופני</w:t>
      </w:r>
      <w:r w:rsidR="009E219F">
        <w:rPr>
          <w:rFonts w:ascii="David" w:eastAsia="Calibri" w:hAnsi="David" w:cs="David" w:hint="cs"/>
          <w:sz w:val="24"/>
          <w:szCs w:val="24"/>
          <w:rtl/>
        </w:rPr>
        <w:t>.</w:t>
      </w:r>
      <w:r w:rsidR="00DA7777" w:rsidRPr="0059298E">
        <w:rPr>
          <w:rFonts w:ascii="David" w:eastAsia="Calibri" w:hAnsi="David" w:cs="David"/>
          <w:sz w:val="24"/>
          <w:szCs w:val="24"/>
          <w:rtl/>
        </w:rPr>
        <w:t xml:space="preserve"> </w:t>
      </w:r>
      <w:r w:rsidR="00C47189" w:rsidRPr="0059298E">
        <w:rPr>
          <w:rFonts w:ascii="David" w:eastAsia="Calibri" w:hAnsi="David" w:cs="David"/>
          <w:sz w:val="24"/>
          <w:szCs w:val="24"/>
          <w:rtl/>
        </w:rPr>
        <w:t>יכול</w:t>
      </w:r>
      <w:r w:rsidR="00C47189">
        <w:rPr>
          <w:rFonts w:ascii="David" w:eastAsia="Calibri" w:hAnsi="David" w:cs="David"/>
          <w:sz w:val="24"/>
          <w:szCs w:val="24"/>
          <w:rtl/>
        </w:rPr>
        <w:t xml:space="preserve">ת </w:t>
      </w:r>
      <w:r w:rsidR="00C47189">
        <w:rPr>
          <w:rFonts w:ascii="David" w:eastAsia="Calibri" w:hAnsi="David" w:cs="David" w:hint="cs"/>
          <w:sz w:val="24"/>
          <w:szCs w:val="24"/>
          <w:rtl/>
        </w:rPr>
        <w:t>המורה,</w:t>
      </w:r>
      <w:r w:rsidR="00C47189" w:rsidRPr="0059298E">
        <w:rPr>
          <w:rFonts w:ascii="David" w:eastAsia="Calibri" w:hAnsi="David" w:cs="David"/>
          <w:sz w:val="24"/>
          <w:szCs w:val="24"/>
          <w:rtl/>
        </w:rPr>
        <w:t xml:space="preserve"> להשתמש בטכניקת </w:t>
      </w:r>
      <w:r w:rsidR="00C47189">
        <w:rPr>
          <w:rFonts w:ascii="David" w:eastAsia="Calibri" w:hAnsi="David" w:cs="David" w:hint="cs"/>
          <w:sz w:val="24"/>
          <w:szCs w:val="24"/>
          <w:rtl/>
        </w:rPr>
        <w:t>ה</w:t>
      </w:r>
      <w:r w:rsidR="00C47189">
        <w:rPr>
          <w:rFonts w:ascii="David" w:eastAsia="Calibri" w:hAnsi="David" w:cs="David"/>
          <w:sz w:val="24"/>
          <w:szCs w:val="24"/>
          <w:rtl/>
        </w:rPr>
        <w:t>הומור ככלי הוראתי</w:t>
      </w:r>
      <w:r w:rsidR="00C47189">
        <w:rPr>
          <w:rFonts w:ascii="David" w:eastAsia="Calibri" w:hAnsi="David" w:cs="David" w:hint="cs"/>
          <w:sz w:val="24"/>
          <w:szCs w:val="24"/>
          <w:rtl/>
        </w:rPr>
        <w:t xml:space="preserve">, </w:t>
      </w:r>
      <w:r w:rsidR="00C47189">
        <w:rPr>
          <w:rFonts w:ascii="David" w:eastAsia="Calibri" w:hAnsi="David" w:cs="David"/>
          <w:sz w:val="24"/>
          <w:szCs w:val="24"/>
          <w:rtl/>
        </w:rPr>
        <w:t xml:space="preserve">מהווה נדבך </w:t>
      </w:r>
      <w:r w:rsidR="00C47189" w:rsidRPr="0059298E">
        <w:rPr>
          <w:rFonts w:ascii="David" w:eastAsia="Calibri" w:hAnsi="David" w:cs="David"/>
          <w:sz w:val="24"/>
          <w:szCs w:val="24"/>
          <w:rtl/>
        </w:rPr>
        <w:t>חשוב</w:t>
      </w:r>
      <w:r w:rsidR="00C47189">
        <w:rPr>
          <w:rFonts w:ascii="David" w:eastAsia="Calibri" w:hAnsi="David" w:cs="David" w:hint="cs"/>
          <w:sz w:val="24"/>
          <w:szCs w:val="24"/>
          <w:rtl/>
        </w:rPr>
        <w:t xml:space="preserve"> מאוד ואף</w:t>
      </w:r>
      <w:r w:rsidR="00C47189">
        <w:rPr>
          <w:rFonts w:ascii="David" w:eastAsia="Calibri" w:hAnsi="David" w:cs="David"/>
          <w:sz w:val="24"/>
          <w:szCs w:val="24"/>
          <w:rtl/>
        </w:rPr>
        <w:t xml:space="preserve"> </w:t>
      </w:r>
      <w:r w:rsidR="00C47189" w:rsidRPr="0059298E">
        <w:rPr>
          <w:rFonts w:ascii="David" w:eastAsia="Calibri" w:hAnsi="David" w:cs="David"/>
          <w:sz w:val="24"/>
          <w:szCs w:val="24"/>
          <w:rtl/>
        </w:rPr>
        <w:t>מהווה את הצעד הראשון בדרך לשינוי המיוחל</w:t>
      </w:r>
      <w:r w:rsidR="001E47A7">
        <w:rPr>
          <w:rFonts w:ascii="David" w:eastAsia="Calibri" w:hAnsi="David" w:cs="David" w:hint="cs"/>
          <w:sz w:val="24"/>
          <w:szCs w:val="24"/>
          <w:rtl/>
        </w:rPr>
        <w:t>.</w:t>
      </w:r>
    </w:p>
    <w:p w14:paraId="4DEA2DD8" w14:textId="77777777" w:rsidR="00131990" w:rsidRDefault="00131990" w:rsidP="00455B50">
      <w:pPr>
        <w:pStyle w:val="1"/>
        <w:shd w:val="clear" w:color="auto" w:fill="FFFFFF"/>
        <w:spacing w:before="0" w:line="360" w:lineRule="auto"/>
        <w:contextualSpacing/>
        <w:jc w:val="both"/>
        <w:rPr>
          <w:rFonts w:ascii="David" w:hAnsi="David" w:cs="David"/>
          <w:sz w:val="24"/>
          <w:szCs w:val="24"/>
          <w:rtl/>
        </w:rPr>
      </w:pPr>
      <w:bookmarkStart w:id="28" w:name="_Toc399008759"/>
    </w:p>
    <w:p w14:paraId="67DCC3C3" w14:textId="482B95E6" w:rsidR="007F479D" w:rsidRPr="0059298E" w:rsidRDefault="007F479D" w:rsidP="00455B50">
      <w:pPr>
        <w:pStyle w:val="1"/>
        <w:shd w:val="clear" w:color="auto" w:fill="FFFFFF"/>
        <w:spacing w:before="0" w:line="360" w:lineRule="auto"/>
        <w:contextualSpacing/>
        <w:jc w:val="both"/>
        <w:rPr>
          <w:rFonts w:ascii="David" w:hAnsi="David" w:cs="David"/>
          <w:sz w:val="24"/>
          <w:szCs w:val="24"/>
          <w:rtl/>
        </w:rPr>
      </w:pPr>
      <w:r w:rsidRPr="0059298E">
        <w:rPr>
          <w:rFonts w:ascii="David" w:hAnsi="David" w:cs="David"/>
          <w:sz w:val="24"/>
          <w:szCs w:val="24"/>
          <w:rtl/>
        </w:rPr>
        <w:t>אישיותם של מורים לחינוך גופני</w:t>
      </w:r>
      <w:bookmarkEnd w:id="28"/>
    </w:p>
    <w:p w14:paraId="1B4F0C99" w14:textId="0CF46D08" w:rsidR="007F479D" w:rsidRPr="00C47189" w:rsidRDefault="007F479D" w:rsidP="00216AF5">
      <w:pPr>
        <w:bidi/>
        <w:spacing w:after="0" w:line="360" w:lineRule="auto"/>
        <w:ind w:firstLine="720"/>
        <w:contextualSpacing/>
        <w:jc w:val="both"/>
        <w:rPr>
          <w:rFonts w:ascii="David" w:eastAsia="Calibri" w:hAnsi="David" w:cs="David"/>
          <w:sz w:val="24"/>
          <w:szCs w:val="24"/>
          <w:rtl/>
        </w:rPr>
      </w:pPr>
      <w:r w:rsidRPr="0059298E">
        <w:rPr>
          <w:rFonts w:ascii="David" w:hAnsi="David" w:cs="David"/>
          <w:sz w:val="24"/>
          <w:szCs w:val="24"/>
          <w:rtl/>
        </w:rPr>
        <w:t>בשנות השישים החלו אקדמיות לחינוך</w:t>
      </w:r>
      <w:r w:rsidR="000907BF">
        <w:rPr>
          <w:rFonts w:ascii="David" w:hAnsi="David" w:cs="David" w:hint="cs"/>
          <w:sz w:val="24"/>
          <w:szCs w:val="24"/>
          <w:rtl/>
        </w:rPr>
        <w:t>,</w:t>
      </w:r>
      <w:r w:rsidRPr="0059298E">
        <w:rPr>
          <w:rFonts w:ascii="David" w:hAnsi="David" w:cs="David"/>
          <w:sz w:val="24"/>
          <w:szCs w:val="24"/>
          <w:rtl/>
        </w:rPr>
        <w:t xml:space="preserve"> להתמקד במשמעות של החינוך הגופני לבריאות ולהתפתחות אישית של צעירים, </w:t>
      </w:r>
      <w:r w:rsidR="00923BF8" w:rsidRPr="0059298E">
        <w:rPr>
          <w:rFonts w:ascii="David" w:hAnsi="David" w:cs="David"/>
          <w:sz w:val="24"/>
          <w:szCs w:val="24"/>
          <w:rtl/>
        </w:rPr>
        <w:t>ו</w:t>
      </w:r>
      <w:r w:rsidR="000907BF">
        <w:rPr>
          <w:rFonts w:ascii="David" w:hAnsi="David" w:cs="David"/>
          <w:sz w:val="24"/>
          <w:szCs w:val="24"/>
          <w:rtl/>
        </w:rPr>
        <w:t xml:space="preserve">נושא </w:t>
      </w:r>
      <w:r w:rsidRPr="0059298E">
        <w:rPr>
          <w:rFonts w:ascii="David" w:hAnsi="David" w:cs="David"/>
          <w:sz w:val="24"/>
          <w:szCs w:val="24"/>
          <w:rtl/>
        </w:rPr>
        <w:t>איש</w:t>
      </w:r>
      <w:r w:rsidR="000907BF">
        <w:rPr>
          <w:rFonts w:ascii="David" w:hAnsi="David" w:cs="David"/>
          <w:sz w:val="24"/>
          <w:szCs w:val="24"/>
          <w:rtl/>
        </w:rPr>
        <w:t>יותו של המורה לחינוך הגופני הפ</w:t>
      </w:r>
      <w:r w:rsidR="000907BF">
        <w:rPr>
          <w:rFonts w:ascii="David" w:hAnsi="David" w:cs="David" w:hint="cs"/>
          <w:sz w:val="24"/>
          <w:szCs w:val="24"/>
          <w:rtl/>
        </w:rPr>
        <w:t>ך</w:t>
      </w:r>
      <w:r w:rsidRPr="0059298E">
        <w:rPr>
          <w:rFonts w:ascii="David" w:hAnsi="David" w:cs="David"/>
          <w:sz w:val="24"/>
          <w:szCs w:val="24"/>
          <w:rtl/>
        </w:rPr>
        <w:t xml:space="preserve"> לנושא בעל חשיבות גם כן</w:t>
      </w:r>
      <w:r w:rsidR="00216AF5">
        <w:rPr>
          <w:rFonts w:ascii="David" w:hAnsi="David" w:cs="David" w:hint="cs"/>
          <w:sz w:val="24"/>
          <w:szCs w:val="24"/>
          <w:rtl/>
        </w:rPr>
        <w:t>.</w:t>
      </w:r>
      <w:r w:rsidR="000907BF">
        <w:rPr>
          <w:rFonts w:ascii="David" w:hAnsi="David" w:cs="David" w:hint="cs"/>
          <w:sz w:val="24"/>
          <w:szCs w:val="24"/>
          <w:rtl/>
        </w:rPr>
        <w:t xml:space="preserve"> </w:t>
      </w:r>
      <w:r w:rsidRPr="0059298E">
        <w:rPr>
          <w:rFonts w:ascii="David" w:hAnsi="David" w:cs="David"/>
          <w:sz w:val="24"/>
          <w:szCs w:val="24"/>
          <w:rtl/>
        </w:rPr>
        <w:t xml:space="preserve"> החוקרים הפנו את תשומת ליבם מהכושר והספורט לחינוך לאישיות. באותה תקופה החלו לחבר</w:t>
      </w:r>
      <w:r w:rsidR="005C078D">
        <w:rPr>
          <w:rFonts w:ascii="David" w:hAnsi="David" w:cs="David"/>
          <w:sz w:val="24"/>
          <w:szCs w:val="24"/>
          <w:rtl/>
        </w:rPr>
        <w:t xml:space="preserve"> את נושא הספורט לחינוך הגופני. אישיות </w:t>
      </w:r>
      <w:r w:rsidR="005C078D">
        <w:rPr>
          <w:rFonts w:ascii="David" w:hAnsi="David" w:cs="David" w:hint="cs"/>
          <w:sz w:val="24"/>
          <w:szCs w:val="24"/>
          <w:rtl/>
        </w:rPr>
        <w:t>ה</w:t>
      </w:r>
      <w:r w:rsidRPr="0059298E">
        <w:rPr>
          <w:rFonts w:ascii="David" w:hAnsi="David" w:cs="David"/>
          <w:sz w:val="24"/>
          <w:szCs w:val="24"/>
          <w:rtl/>
        </w:rPr>
        <w:t>מורים</w:t>
      </w:r>
      <w:r w:rsidR="005C078D">
        <w:rPr>
          <w:rFonts w:ascii="David" w:hAnsi="David" w:cs="David" w:hint="cs"/>
          <w:sz w:val="24"/>
          <w:szCs w:val="24"/>
          <w:rtl/>
        </w:rPr>
        <w:t>,</w:t>
      </w:r>
      <w:r w:rsidRPr="0059298E">
        <w:rPr>
          <w:rFonts w:ascii="David" w:hAnsi="David" w:cs="David"/>
          <w:sz w:val="24"/>
          <w:szCs w:val="24"/>
          <w:rtl/>
        </w:rPr>
        <w:t xml:space="preserve"> לחינוך ג</w:t>
      </w:r>
      <w:r w:rsidR="005C078D">
        <w:rPr>
          <w:rFonts w:ascii="David" w:hAnsi="David" w:cs="David"/>
          <w:sz w:val="24"/>
          <w:szCs w:val="24"/>
          <w:rtl/>
        </w:rPr>
        <w:t>ופני</w:t>
      </w:r>
      <w:r w:rsidR="005C078D">
        <w:rPr>
          <w:rFonts w:ascii="David" w:hAnsi="David" w:cs="David" w:hint="cs"/>
          <w:sz w:val="24"/>
          <w:szCs w:val="24"/>
          <w:rtl/>
        </w:rPr>
        <w:t>,</w:t>
      </w:r>
      <w:r w:rsidR="005C078D">
        <w:rPr>
          <w:rFonts w:ascii="David" w:hAnsi="David" w:cs="David"/>
          <w:sz w:val="24"/>
          <w:szCs w:val="24"/>
          <w:rtl/>
        </w:rPr>
        <w:t xml:space="preserve"> הי</w:t>
      </w:r>
      <w:r w:rsidR="005C078D">
        <w:rPr>
          <w:rFonts w:ascii="David" w:hAnsi="David" w:cs="David" w:hint="cs"/>
          <w:sz w:val="24"/>
          <w:szCs w:val="24"/>
          <w:rtl/>
        </w:rPr>
        <w:t>נה</w:t>
      </w:r>
      <w:r w:rsidRPr="0059298E">
        <w:rPr>
          <w:rFonts w:ascii="David" w:hAnsi="David" w:cs="David"/>
          <w:sz w:val="24"/>
          <w:szCs w:val="24"/>
          <w:rtl/>
        </w:rPr>
        <w:t xml:space="preserve"> מרכיב חיוני לש</w:t>
      </w:r>
      <w:r w:rsidR="005C078D">
        <w:rPr>
          <w:rFonts w:ascii="David" w:hAnsi="David" w:cs="David"/>
          <w:sz w:val="24"/>
          <w:szCs w:val="24"/>
          <w:rtl/>
        </w:rPr>
        <w:t xml:space="preserve">יפור ילדים </w:t>
      </w:r>
      <w:r w:rsidR="005C078D">
        <w:rPr>
          <w:rFonts w:ascii="David" w:hAnsi="David" w:cs="David" w:hint="cs"/>
          <w:sz w:val="24"/>
          <w:szCs w:val="24"/>
          <w:rtl/>
        </w:rPr>
        <w:t>בתחום זה ב</w:t>
      </w:r>
      <w:r w:rsidRPr="0059298E">
        <w:rPr>
          <w:rFonts w:ascii="David" w:hAnsi="David" w:cs="David"/>
          <w:sz w:val="24"/>
          <w:szCs w:val="24"/>
          <w:rtl/>
        </w:rPr>
        <w:t>כמה היבטים שונים: אורח חיים בריא, כושר גופני, מיומנויות נרכשות, ספורט תחרותי, גישות לחיים והשתייכות חברתית</w:t>
      </w:r>
      <w:r w:rsidR="005C078D">
        <w:rPr>
          <w:rFonts w:ascii="David" w:hAnsi="David" w:cs="David" w:hint="cs"/>
          <w:sz w:val="24"/>
          <w:szCs w:val="24"/>
          <w:rtl/>
        </w:rPr>
        <w:t xml:space="preserve"> </w:t>
      </w:r>
      <w:sdt>
        <w:sdtPr>
          <w:rPr>
            <w:rFonts w:ascii="David" w:hAnsi="David" w:cs="David"/>
            <w:sz w:val="24"/>
            <w:szCs w:val="24"/>
            <w:rtl/>
          </w:rPr>
          <w:id w:val="-1440516507"/>
          <w:citation/>
        </w:sdtPr>
        <w:sdtEndPr/>
        <w:sdtContent>
          <w:r w:rsidR="0023762C">
            <w:rPr>
              <w:rFonts w:ascii="David" w:hAnsi="David" w:cs="David"/>
              <w:sz w:val="24"/>
              <w:szCs w:val="24"/>
              <w:rtl/>
            </w:rPr>
            <w:fldChar w:fldCharType="begin"/>
          </w:r>
          <w:r w:rsidR="0023762C">
            <w:rPr>
              <w:rFonts w:ascii="David" w:hAnsi="David" w:cs="David"/>
              <w:sz w:val="24"/>
              <w:szCs w:val="24"/>
            </w:rPr>
            <w:instrText xml:space="preserve"> CITATION Val13 \l 1033 </w:instrText>
          </w:r>
          <w:r w:rsidR="0023762C">
            <w:rPr>
              <w:rFonts w:ascii="David" w:hAnsi="David" w:cs="David"/>
              <w:sz w:val="24"/>
              <w:szCs w:val="24"/>
              <w:rtl/>
            </w:rPr>
            <w:fldChar w:fldCharType="separate"/>
          </w:r>
          <w:r w:rsidR="00E36F49">
            <w:rPr>
              <w:rFonts w:ascii="David" w:hAnsi="David" w:cs="David"/>
              <w:noProof/>
              <w:sz w:val="24"/>
              <w:szCs w:val="24"/>
            </w:rPr>
            <w:t xml:space="preserve"> </w:t>
          </w:r>
          <w:r w:rsidR="00E36F49" w:rsidRPr="00E36F49">
            <w:rPr>
              <w:rFonts w:ascii="David" w:hAnsi="David" w:cs="David"/>
              <w:noProof/>
              <w:sz w:val="24"/>
              <w:szCs w:val="24"/>
            </w:rPr>
            <w:t>(Valkova &amp; Gorny, 2013)</w:t>
          </w:r>
          <w:r w:rsidR="0023762C">
            <w:rPr>
              <w:rFonts w:ascii="David" w:hAnsi="David" w:cs="David"/>
              <w:sz w:val="24"/>
              <w:szCs w:val="24"/>
              <w:rtl/>
            </w:rPr>
            <w:fldChar w:fldCharType="end"/>
          </w:r>
        </w:sdtContent>
      </w:sdt>
      <w:r w:rsidR="005C078D">
        <w:rPr>
          <w:rFonts w:ascii="David" w:eastAsia="Calibri" w:hAnsi="David" w:cs="David" w:hint="cs"/>
          <w:sz w:val="24"/>
          <w:szCs w:val="24"/>
          <w:rtl/>
        </w:rPr>
        <w:t>.</w:t>
      </w:r>
    </w:p>
    <w:p w14:paraId="2E2E6D12" w14:textId="77777777" w:rsidR="00AE0A0C" w:rsidRDefault="00AE0A0C" w:rsidP="00455B50">
      <w:pPr>
        <w:pStyle w:val="1"/>
        <w:shd w:val="clear" w:color="auto" w:fill="FFFFFF"/>
        <w:spacing w:before="0" w:line="360" w:lineRule="auto"/>
        <w:contextualSpacing/>
        <w:jc w:val="both"/>
        <w:rPr>
          <w:rFonts w:ascii="David" w:hAnsi="David" w:cs="David"/>
          <w:sz w:val="24"/>
          <w:szCs w:val="24"/>
          <w:rtl/>
        </w:rPr>
      </w:pPr>
      <w:bookmarkStart w:id="29" w:name="_Toc399008760"/>
    </w:p>
    <w:p w14:paraId="42A30D9E" w14:textId="18118776" w:rsidR="007F479D" w:rsidRPr="0059298E" w:rsidRDefault="007F479D" w:rsidP="00455B50">
      <w:pPr>
        <w:pStyle w:val="1"/>
        <w:shd w:val="clear" w:color="auto" w:fill="FFFFFF"/>
        <w:spacing w:before="0" w:line="360" w:lineRule="auto"/>
        <w:contextualSpacing/>
        <w:jc w:val="both"/>
        <w:rPr>
          <w:rFonts w:ascii="David" w:hAnsi="David" w:cs="David"/>
          <w:sz w:val="24"/>
          <w:szCs w:val="24"/>
          <w:rtl/>
        </w:rPr>
      </w:pPr>
      <w:r w:rsidRPr="0059298E">
        <w:rPr>
          <w:rFonts w:ascii="David" w:hAnsi="David" w:cs="David"/>
          <w:sz w:val="24"/>
          <w:szCs w:val="24"/>
          <w:rtl/>
        </w:rPr>
        <w:t>תפקידו של המורה לחינוך הגופני</w:t>
      </w:r>
      <w:bookmarkEnd w:id="29"/>
    </w:p>
    <w:p w14:paraId="044E3D8B" w14:textId="358D7BF8" w:rsidR="007F479D" w:rsidRPr="0059298E" w:rsidRDefault="007F479D" w:rsidP="00747170">
      <w:pPr>
        <w:bidi/>
        <w:spacing w:after="0" w:line="360" w:lineRule="auto"/>
        <w:ind w:firstLine="720"/>
        <w:jc w:val="both"/>
        <w:rPr>
          <w:rFonts w:ascii="David" w:hAnsi="David" w:cs="David"/>
          <w:sz w:val="24"/>
          <w:szCs w:val="24"/>
          <w:rtl/>
        </w:rPr>
      </w:pPr>
      <w:r w:rsidRPr="0059298E">
        <w:rPr>
          <w:rFonts w:ascii="David" w:hAnsi="David" w:cs="David"/>
          <w:sz w:val="24"/>
          <w:szCs w:val="24"/>
          <w:rtl/>
        </w:rPr>
        <w:t>למורים יש תפקיד חשוב בלהכיר לילדים תרגילים קבועים ופעילויות ספורט</w:t>
      </w:r>
      <w:r w:rsidR="00AE0A0C">
        <w:rPr>
          <w:rFonts w:ascii="David" w:hAnsi="David" w:cs="David" w:hint="cs"/>
          <w:sz w:val="24"/>
          <w:szCs w:val="24"/>
          <w:rtl/>
        </w:rPr>
        <w:t>,</w:t>
      </w:r>
      <w:r w:rsidRPr="0059298E">
        <w:rPr>
          <w:rFonts w:ascii="David" w:hAnsi="David" w:cs="David"/>
          <w:sz w:val="24"/>
          <w:szCs w:val="24"/>
          <w:rtl/>
        </w:rPr>
        <w:t xml:space="preserve"> ובתוך כדי העזרה שהם מעניקים להם, התלמידים מפתחים גישה חיובית כלפי ספורט. להורים יש את </w:t>
      </w:r>
      <w:r w:rsidR="00AE0A0C">
        <w:rPr>
          <w:rFonts w:ascii="David" w:hAnsi="David" w:cs="David" w:hint="cs"/>
          <w:sz w:val="24"/>
          <w:szCs w:val="24"/>
          <w:rtl/>
        </w:rPr>
        <w:t xml:space="preserve">אותו </w:t>
      </w:r>
      <w:r w:rsidR="00AE0A0C">
        <w:rPr>
          <w:rFonts w:ascii="David" w:hAnsi="David" w:cs="David"/>
          <w:sz w:val="24"/>
          <w:szCs w:val="24"/>
          <w:rtl/>
        </w:rPr>
        <w:t>תפקיד</w:t>
      </w:r>
      <w:r w:rsidR="00AE0A0C">
        <w:rPr>
          <w:rFonts w:ascii="David" w:hAnsi="David" w:cs="David" w:hint="cs"/>
          <w:sz w:val="24"/>
          <w:szCs w:val="24"/>
          <w:rtl/>
        </w:rPr>
        <w:t xml:space="preserve"> </w:t>
      </w:r>
      <w:r w:rsidRPr="0059298E">
        <w:rPr>
          <w:rFonts w:ascii="David" w:hAnsi="David" w:cs="David"/>
          <w:sz w:val="24"/>
          <w:szCs w:val="24"/>
          <w:rtl/>
        </w:rPr>
        <w:t>בשנותיהם הראשונות של ילדיהם, לאחר מכן</w:t>
      </w:r>
      <w:r w:rsidR="00AE0A0C">
        <w:rPr>
          <w:rFonts w:ascii="David" w:hAnsi="David" w:cs="David" w:hint="cs"/>
          <w:sz w:val="24"/>
          <w:szCs w:val="24"/>
          <w:rtl/>
        </w:rPr>
        <w:t>,</w:t>
      </w:r>
      <w:r w:rsidRPr="0059298E">
        <w:rPr>
          <w:rFonts w:ascii="David" w:hAnsi="David" w:cs="David"/>
          <w:sz w:val="24"/>
          <w:szCs w:val="24"/>
          <w:rtl/>
        </w:rPr>
        <w:t xml:space="preserve"> ז</w:t>
      </w:r>
      <w:r w:rsidR="00923BF8" w:rsidRPr="0059298E">
        <w:rPr>
          <w:rFonts w:ascii="David" w:hAnsi="David" w:cs="David"/>
          <w:sz w:val="24"/>
          <w:szCs w:val="24"/>
          <w:rtl/>
        </w:rPr>
        <w:t>ה</w:t>
      </w:r>
      <w:r w:rsidR="00AE0A0C">
        <w:rPr>
          <w:rFonts w:ascii="David" w:hAnsi="David" w:cs="David" w:hint="cs"/>
          <w:sz w:val="24"/>
          <w:szCs w:val="24"/>
          <w:rtl/>
        </w:rPr>
        <w:t>ו</w:t>
      </w:r>
      <w:r w:rsidRPr="0059298E">
        <w:rPr>
          <w:rFonts w:ascii="David" w:hAnsi="David" w:cs="David"/>
          <w:sz w:val="24"/>
          <w:szCs w:val="24"/>
          <w:rtl/>
        </w:rPr>
        <w:t xml:space="preserve"> </w:t>
      </w:r>
      <w:r w:rsidR="00CD6FA8">
        <w:rPr>
          <w:rFonts w:ascii="David" w:hAnsi="David" w:cs="David"/>
          <w:sz w:val="24"/>
          <w:szCs w:val="24"/>
          <w:rtl/>
        </w:rPr>
        <w:t>תפקידה המורחב של מערכת החינוך. מורה</w:t>
      </w:r>
      <w:r w:rsidR="00CD6FA8">
        <w:rPr>
          <w:rFonts w:ascii="David" w:hAnsi="David" w:cs="David" w:hint="cs"/>
          <w:sz w:val="24"/>
          <w:szCs w:val="24"/>
          <w:rtl/>
        </w:rPr>
        <w:t>,</w:t>
      </w:r>
      <w:r w:rsidR="00CD6FA8">
        <w:rPr>
          <w:rFonts w:ascii="David" w:hAnsi="David" w:cs="David"/>
          <w:sz w:val="24"/>
          <w:szCs w:val="24"/>
          <w:rtl/>
        </w:rPr>
        <w:t xml:space="preserve"> </w:t>
      </w:r>
      <w:r w:rsidR="00CD6FA8">
        <w:rPr>
          <w:rFonts w:ascii="David" w:hAnsi="David" w:cs="David" w:hint="cs"/>
          <w:sz w:val="24"/>
          <w:szCs w:val="24"/>
          <w:rtl/>
        </w:rPr>
        <w:t>ה</w:t>
      </w:r>
      <w:r w:rsidRPr="0059298E">
        <w:rPr>
          <w:rFonts w:ascii="David" w:hAnsi="David" w:cs="David"/>
          <w:sz w:val="24"/>
          <w:szCs w:val="24"/>
          <w:rtl/>
        </w:rPr>
        <w:t>מלמד חינוך גופני</w:t>
      </w:r>
      <w:r w:rsidR="00CD6FA8">
        <w:rPr>
          <w:rFonts w:ascii="David" w:hAnsi="David" w:cs="David" w:hint="cs"/>
          <w:sz w:val="24"/>
          <w:szCs w:val="24"/>
          <w:rtl/>
        </w:rPr>
        <w:t>,</w:t>
      </w:r>
      <w:r w:rsidRPr="0059298E">
        <w:rPr>
          <w:rFonts w:ascii="David" w:hAnsi="David" w:cs="David"/>
          <w:sz w:val="24"/>
          <w:szCs w:val="24"/>
          <w:rtl/>
        </w:rPr>
        <w:t xml:space="preserve"> חייב להיות בעל ידע בתחום התפתחות הילד, דידקציה, תכנון שיעורים, הובלה והער</w:t>
      </w:r>
      <w:r w:rsidR="00D65E1B">
        <w:rPr>
          <w:rFonts w:ascii="David" w:hAnsi="David" w:cs="David"/>
          <w:sz w:val="24"/>
          <w:szCs w:val="24"/>
          <w:rtl/>
        </w:rPr>
        <w:t xml:space="preserve">כה של התהליכים החינוכיים. </w:t>
      </w:r>
      <w:r w:rsidR="00D65E1B">
        <w:rPr>
          <w:rFonts w:ascii="David" w:hAnsi="David" w:cs="David" w:hint="cs"/>
          <w:sz w:val="24"/>
          <w:szCs w:val="24"/>
          <w:rtl/>
        </w:rPr>
        <w:t xml:space="preserve">עוד הוא </w:t>
      </w:r>
      <w:r w:rsidRPr="0059298E">
        <w:rPr>
          <w:rFonts w:ascii="David" w:hAnsi="David" w:cs="David"/>
          <w:sz w:val="24"/>
          <w:szCs w:val="24"/>
          <w:rtl/>
        </w:rPr>
        <w:t>חייב להיות בעל יכולת העברת הידע התיאורטי למעשי, יחד עם מתן דוגמא טובה. מכיוון שלמורים לחינוך גופני יש תפק</w:t>
      </w:r>
      <w:r w:rsidR="00D65E1B">
        <w:rPr>
          <w:rFonts w:ascii="David" w:hAnsi="David" w:cs="David"/>
          <w:sz w:val="24"/>
          <w:szCs w:val="24"/>
          <w:rtl/>
        </w:rPr>
        <w:t>יד חשוב בהתפתחות הפיזית של הילד</w:t>
      </w:r>
      <w:r w:rsidRPr="0059298E">
        <w:rPr>
          <w:rFonts w:ascii="David" w:hAnsi="David" w:cs="David"/>
          <w:sz w:val="24"/>
          <w:szCs w:val="24"/>
          <w:rtl/>
        </w:rPr>
        <w:t>,</w:t>
      </w:r>
      <w:r w:rsidR="00D65E1B">
        <w:rPr>
          <w:rFonts w:ascii="David" w:hAnsi="David" w:cs="David" w:hint="cs"/>
          <w:sz w:val="24"/>
          <w:szCs w:val="24"/>
          <w:rtl/>
        </w:rPr>
        <w:t xml:space="preserve"> </w:t>
      </w:r>
      <w:r w:rsidRPr="0059298E">
        <w:rPr>
          <w:rFonts w:ascii="David" w:hAnsi="David" w:cs="David"/>
          <w:sz w:val="24"/>
          <w:szCs w:val="24"/>
          <w:rtl/>
        </w:rPr>
        <w:t>שיעורי חינוך גופני חייבים להיות מבוצע</w:t>
      </w:r>
      <w:r w:rsidR="00D65E1B">
        <w:rPr>
          <w:rFonts w:ascii="David" w:hAnsi="David" w:cs="David"/>
          <w:sz w:val="24"/>
          <w:szCs w:val="24"/>
          <w:rtl/>
        </w:rPr>
        <w:t xml:space="preserve">ים באיכות הגבוהה ביותר, </w:t>
      </w:r>
      <w:r w:rsidR="00D65E1B">
        <w:rPr>
          <w:rFonts w:ascii="David" w:hAnsi="David" w:cs="David" w:hint="cs"/>
          <w:sz w:val="24"/>
          <w:szCs w:val="24"/>
          <w:rtl/>
        </w:rPr>
        <w:t xml:space="preserve">תוך כדי </w:t>
      </w:r>
      <w:r w:rsidRPr="0059298E">
        <w:rPr>
          <w:rFonts w:ascii="David" w:hAnsi="David" w:cs="David"/>
          <w:sz w:val="24"/>
          <w:szCs w:val="24"/>
          <w:rtl/>
        </w:rPr>
        <w:t>התחשב</w:t>
      </w:r>
      <w:r w:rsidR="00D65E1B">
        <w:rPr>
          <w:rFonts w:ascii="David" w:hAnsi="David" w:cs="David" w:hint="cs"/>
          <w:sz w:val="24"/>
          <w:szCs w:val="24"/>
          <w:rtl/>
        </w:rPr>
        <w:t>ות</w:t>
      </w:r>
      <w:r w:rsidR="00D65E1B">
        <w:rPr>
          <w:rFonts w:ascii="David" w:hAnsi="David" w:cs="David"/>
          <w:sz w:val="24"/>
          <w:szCs w:val="24"/>
          <w:rtl/>
        </w:rPr>
        <w:t xml:space="preserve"> במקסום הזמן </w:t>
      </w:r>
      <w:r w:rsidR="00D65E1B">
        <w:rPr>
          <w:rFonts w:ascii="David" w:hAnsi="David" w:cs="David" w:hint="cs"/>
          <w:sz w:val="24"/>
          <w:szCs w:val="24"/>
          <w:rtl/>
        </w:rPr>
        <w:t>ה</w:t>
      </w:r>
      <w:r w:rsidRPr="0059298E">
        <w:rPr>
          <w:rFonts w:ascii="David" w:hAnsi="David" w:cs="David"/>
          <w:sz w:val="24"/>
          <w:szCs w:val="24"/>
          <w:rtl/>
        </w:rPr>
        <w:t xml:space="preserve">עומד לרשותם </w:t>
      </w:r>
      <w:r w:rsidR="00216AF5" w:rsidRPr="00E36F49">
        <w:rPr>
          <w:rFonts w:ascii="David" w:hAnsi="David" w:cs="David"/>
          <w:noProof/>
          <w:sz w:val="24"/>
          <w:szCs w:val="24"/>
        </w:rPr>
        <w:t>(</w:t>
      </w:r>
      <w:r w:rsidR="00216AF5" w:rsidRPr="00216AF5">
        <w:rPr>
          <w:rFonts w:cs="David"/>
          <w:noProof/>
          <w:sz w:val="24"/>
          <w:szCs w:val="24"/>
        </w:rPr>
        <w:t>Š</w:t>
      </w:r>
      <w:r w:rsidR="00216AF5" w:rsidRPr="00E36F49">
        <w:rPr>
          <w:rFonts w:ascii="David" w:hAnsi="David" w:cs="David"/>
          <w:noProof/>
          <w:sz w:val="24"/>
          <w:szCs w:val="24"/>
        </w:rPr>
        <w:t>temberger &amp; Krpa</w:t>
      </w:r>
      <w:r w:rsidR="00216AF5" w:rsidRPr="00E36F49">
        <w:rPr>
          <w:rFonts w:ascii="Arial" w:hAnsi="Arial" w:cs="Arial"/>
          <w:noProof/>
          <w:sz w:val="24"/>
          <w:szCs w:val="24"/>
        </w:rPr>
        <w:t>č</w:t>
      </w:r>
      <w:r w:rsidR="00216AF5" w:rsidRPr="00E36F49">
        <w:rPr>
          <w:rFonts w:ascii="David" w:hAnsi="David" w:cs="David"/>
          <w:noProof/>
          <w:sz w:val="24"/>
          <w:szCs w:val="24"/>
        </w:rPr>
        <w:t>, 2009)</w:t>
      </w:r>
      <w:r w:rsidR="00CE7442">
        <w:rPr>
          <w:rFonts w:ascii="David" w:hAnsi="David" w:cs="David" w:hint="cs"/>
          <w:sz w:val="24"/>
          <w:szCs w:val="24"/>
          <w:rtl/>
        </w:rPr>
        <w:t>.</w:t>
      </w:r>
    </w:p>
    <w:p w14:paraId="489BBA7D" w14:textId="771B7CA9" w:rsidR="007F479D" w:rsidRPr="0059298E" w:rsidRDefault="007F479D" w:rsidP="00747170">
      <w:pPr>
        <w:bidi/>
        <w:spacing w:after="0" w:line="360" w:lineRule="auto"/>
        <w:ind w:firstLine="720"/>
        <w:jc w:val="both"/>
        <w:rPr>
          <w:rFonts w:ascii="David" w:hAnsi="David" w:cs="David"/>
          <w:sz w:val="24"/>
          <w:szCs w:val="24"/>
          <w:rtl/>
        </w:rPr>
      </w:pPr>
      <w:r w:rsidRPr="0059298E">
        <w:rPr>
          <w:rFonts w:ascii="David" w:hAnsi="David" w:cs="David"/>
          <w:sz w:val="24"/>
          <w:szCs w:val="24"/>
          <w:rtl/>
        </w:rPr>
        <w:t xml:space="preserve">על פי </w:t>
      </w:r>
      <w:r w:rsidRPr="0059298E">
        <w:rPr>
          <w:rFonts w:ascii="David" w:hAnsi="David" w:cs="David"/>
          <w:sz w:val="24"/>
          <w:szCs w:val="24"/>
        </w:rPr>
        <w:t>(2007) Murphy</w:t>
      </w:r>
      <w:r w:rsidRPr="0059298E">
        <w:rPr>
          <w:rFonts w:ascii="David" w:hAnsi="David" w:cs="David"/>
          <w:sz w:val="24"/>
          <w:szCs w:val="24"/>
          <w:rtl/>
        </w:rPr>
        <w:t xml:space="preserve"> מחנכים בתיכון ובאוניברסיטאות חייבים להבין את ההתנהגויות ואת סוגי התלמידים שיגיעו לשיעוריהם. הם </w:t>
      </w:r>
      <w:r w:rsidR="00E9164D">
        <w:rPr>
          <w:rFonts w:ascii="David" w:hAnsi="David" w:cs="David"/>
          <w:sz w:val="24"/>
          <w:szCs w:val="24"/>
          <w:rtl/>
        </w:rPr>
        <w:t xml:space="preserve">צריכים </w:t>
      </w:r>
      <w:r w:rsidR="00E9164D">
        <w:rPr>
          <w:rFonts w:ascii="David" w:hAnsi="David" w:cs="David" w:hint="cs"/>
          <w:sz w:val="24"/>
          <w:szCs w:val="24"/>
          <w:rtl/>
        </w:rPr>
        <w:t>אף</w:t>
      </w:r>
      <w:r w:rsidRPr="0059298E">
        <w:rPr>
          <w:rFonts w:ascii="David" w:hAnsi="David" w:cs="David"/>
          <w:sz w:val="24"/>
          <w:szCs w:val="24"/>
          <w:rtl/>
        </w:rPr>
        <w:t xml:space="preserve"> לשתף פעולה עם עמיתיהם בבתי הספר היסודיים וחטיבות הביניים</w:t>
      </w:r>
      <w:r w:rsidR="00E9164D">
        <w:rPr>
          <w:rFonts w:ascii="David" w:hAnsi="David" w:cs="David" w:hint="cs"/>
          <w:sz w:val="24"/>
          <w:szCs w:val="24"/>
          <w:rtl/>
        </w:rPr>
        <w:t>,</w:t>
      </w:r>
      <w:r w:rsidR="00E9164D">
        <w:rPr>
          <w:rFonts w:ascii="David" w:hAnsi="David" w:cs="David"/>
          <w:sz w:val="24"/>
          <w:szCs w:val="24"/>
          <w:rtl/>
        </w:rPr>
        <w:t xml:space="preserve"> </w:t>
      </w:r>
      <w:r w:rsidR="00E9164D">
        <w:rPr>
          <w:rFonts w:ascii="David" w:hAnsi="David" w:cs="David" w:hint="cs"/>
          <w:sz w:val="24"/>
          <w:szCs w:val="24"/>
          <w:rtl/>
        </w:rPr>
        <w:t>על מנת</w:t>
      </w:r>
      <w:r w:rsidRPr="0059298E">
        <w:rPr>
          <w:rFonts w:ascii="David" w:hAnsi="David" w:cs="David"/>
          <w:sz w:val="24"/>
          <w:szCs w:val="24"/>
          <w:rtl/>
        </w:rPr>
        <w:t xml:space="preserve"> לקדם מעבר חלק יותר בין בתי הספר.</w:t>
      </w:r>
    </w:p>
    <w:p w14:paraId="194E21B5" w14:textId="007808B8" w:rsidR="007F479D" w:rsidRPr="0059298E" w:rsidRDefault="00216AF5" w:rsidP="00747170">
      <w:pPr>
        <w:bidi/>
        <w:spacing w:after="0" w:line="360" w:lineRule="auto"/>
        <w:ind w:firstLine="710"/>
        <w:jc w:val="both"/>
        <w:rPr>
          <w:rFonts w:ascii="David" w:hAnsi="David" w:cs="David"/>
          <w:sz w:val="24"/>
          <w:szCs w:val="24"/>
          <w:rtl/>
        </w:rPr>
      </w:pPr>
      <w:r>
        <w:rPr>
          <w:rFonts w:cs="David"/>
          <w:noProof/>
          <w:sz w:val="24"/>
          <w:szCs w:val="24"/>
        </w:rPr>
        <w:t xml:space="preserve"> </w:t>
      </w:r>
      <w:r w:rsidR="00CE7442">
        <w:rPr>
          <w:rFonts w:ascii="David" w:hAnsi="David" w:cs="David"/>
          <w:noProof/>
          <w:sz w:val="24"/>
          <w:szCs w:val="24"/>
        </w:rPr>
        <w:t>A</w:t>
      </w:r>
      <w:r w:rsidR="00CE7442" w:rsidRPr="008B44E4">
        <w:rPr>
          <w:rFonts w:ascii="David" w:hAnsi="David" w:cs="David"/>
          <w:noProof/>
          <w:sz w:val="24"/>
          <w:szCs w:val="24"/>
        </w:rPr>
        <w:t>lderman, Beighle, &amp; Pangrazi</w:t>
      </w:r>
      <w:r w:rsidR="00CE7442">
        <w:rPr>
          <w:rFonts w:ascii="David" w:hAnsi="David" w:cs="David"/>
          <w:sz w:val="24"/>
          <w:szCs w:val="24"/>
        </w:rPr>
        <w:t xml:space="preserve"> </w:t>
      </w:r>
      <w:r w:rsidR="00CE7442">
        <w:rPr>
          <w:rFonts w:ascii="David" w:hAnsi="David" w:cs="David" w:hint="cs"/>
          <w:sz w:val="24"/>
          <w:szCs w:val="24"/>
          <w:rtl/>
        </w:rPr>
        <w:t xml:space="preserve">(2006) </w:t>
      </w:r>
      <w:r w:rsidR="007F479D" w:rsidRPr="0059298E">
        <w:rPr>
          <w:rFonts w:ascii="David" w:hAnsi="David" w:cs="David"/>
          <w:sz w:val="24"/>
          <w:szCs w:val="24"/>
          <w:rtl/>
        </w:rPr>
        <w:t>קובעים במאמרם</w:t>
      </w:r>
      <w:r w:rsidR="00511096">
        <w:rPr>
          <w:rFonts w:ascii="David" w:hAnsi="David" w:cs="David" w:hint="cs"/>
          <w:sz w:val="24"/>
          <w:szCs w:val="24"/>
          <w:rtl/>
        </w:rPr>
        <w:t>,</w:t>
      </w:r>
      <w:r w:rsidR="007F479D" w:rsidRPr="0059298E">
        <w:rPr>
          <w:rFonts w:ascii="David" w:hAnsi="David" w:cs="David"/>
          <w:sz w:val="24"/>
          <w:szCs w:val="24"/>
          <w:rtl/>
        </w:rPr>
        <w:t xml:space="preserve"> כי מורים לחינוך גופני ממלאים תפקיד חשוב בהנעת צעירים בשיעורם. לטענת החוקרים, קידום מוטיבציה פנימית, ש</w:t>
      </w:r>
      <w:r w:rsidR="00511096">
        <w:rPr>
          <w:rFonts w:ascii="David" w:hAnsi="David" w:cs="David"/>
          <w:sz w:val="24"/>
          <w:szCs w:val="24"/>
          <w:rtl/>
        </w:rPr>
        <w:t>יפור תפיסת היכולת הפיזית</w:t>
      </w:r>
      <w:r w:rsidR="007F479D" w:rsidRPr="0059298E">
        <w:rPr>
          <w:rFonts w:ascii="David" w:hAnsi="David" w:cs="David"/>
          <w:sz w:val="24"/>
          <w:szCs w:val="24"/>
          <w:rtl/>
        </w:rPr>
        <w:t xml:space="preserve"> ויצירת סביבה המכוונת להתמחות תגביר הנאה של תלמידים מפעילות גופנית. הרגלים לאורח חיים פעיל</w:t>
      </w:r>
      <w:r w:rsidR="00E14E69">
        <w:rPr>
          <w:rFonts w:ascii="David" w:hAnsi="David" w:cs="David" w:hint="cs"/>
          <w:sz w:val="24"/>
          <w:szCs w:val="24"/>
          <w:rtl/>
        </w:rPr>
        <w:t>,</w:t>
      </w:r>
      <w:r w:rsidR="007F479D" w:rsidRPr="0059298E">
        <w:rPr>
          <w:rFonts w:ascii="David" w:hAnsi="David" w:cs="David"/>
          <w:sz w:val="24"/>
          <w:szCs w:val="24"/>
          <w:rtl/>
        </w:rPr>
        <w:t xml:space="preserve"> צריכים להיות מפו</w:t>
      </w:r>
      <w:r w:rsidR="002A2FF6">
        <w:rPr>
          <w:rFonts w:ascii="David" w:hAnsi="David" w:cs="David"/>
          <w:sz w:val="24"/>
          <w:szCs w:val="24"/>
          <w:rtl/>
        </w:rPr>
        <w:t>תחים בשלבים מוקדמים של החיים, ו</w:t>
      </w:r>
      <w:r w:rsidR="002A2FF6">
        <w:rPr>
          <w:rFonts w:ascii="David" w:hAnsi="David" w:cs="David" w:hint="cs"/>
          <w:sz w:val="24"/>
          <w:szCs w:val="24"/>
          <w:rtl/>
        </w:rPr>
        <w:t xml:space="preserve">כי </w:t>
      </w:r>
      <w:r w:rsidR="007F479D" w:rsidRPr="0059298E">
        <w:rPr>
          <w:rFonts w:ascii="David" w:hAnsi="David" w:cs="David"/>
          <w:sz w:val="24"/>
          <w:szCs w:val="24"/>
          <w:rtl/>
        </w:rPr>
        <w:t xml:space="preserve">התנסויות מוקדמות </w:t>
      </w:r>
      <w:r w:rsidR="002A2FF6">
        <w:rPr>
          <w:rFonts w:ascii="David" w:hAnsi="David" w:cs="David"/>
          <w:sz w:val="24"/>
          <w:szCs w:val="24"/>
          <w:rtl/>
        </w:rPr>
        <w:t xml:space="preserve">וחיוביות של פעילות גופנית </w:t>
      </w:r>
      <w:r w:rsidR="002A2FF6">
        <w:rPr>
          <w:rFonts w:ascii="David" w:hAnsi="David" w:cs="David" w:hint="cs"/>
          <w:sz w:val="24"/>
          <w:szCs w:val="24"/>
          <w:rtl/>
        </w:rPr>
        <w:t>יכולות</w:t>
      </w:r>
      <w:r w:rsidR="007F479D" w:rsidRPr="0059298E">
        <w:rPr>
          <w:rFonts w:ascii="David" w:hAnsi="David" w:cs="David"/>
          <w:sz w:val="24"/>
          <w:szCs w:val="24"/>
          <w:rtl/>
        </w:rPr>
        <w:t xml:space="preserve"> להגביר את הסבירות לשמירה על</w:t>
      </w:r>
      <w:r w:rsidR="002A2FF6">
        <w:rPr>
          <w:rFonts w:ascii="David" w:hAnsi="David" w:cs="David"/>
          <w:sz w:val="24"/>
          <w:szCs w:val="24"/>
          <w:rtl/>
        </w:rPr>
        <w:t xml:space="preserve"> אורח חיים פעיל. </w:t>
      </w:r>
      <w:r w:rsidR="002A2FF6">
        <w:rPr>
          <w:rFonts w:ascii="David" w:hAnsi="David" w:cs="David" w:hint="cs"/>
          <w:sz w:val="24"/>
          <w:szCs w:val="24"/>
          <w:rtl/>
        </w:rPr>
        <w:t>מכאן,</w:t>
      </w:r>
      <w:r w:rsidR="007F479D" w:rsidRPr="0059298E">
        <w:rPr>
          <w:rFonts w:ascii="David" w:hAnsi="David" w:cs="David"/>
          <w:sz w:val="24"/>
          <w:szCs w:val="24"/>
          <w:rtl/>
        </w:rPr>
        <w:t xml:space="preserve"> שתוכניות איכותיות של חינוך גופני, ומורים יעילים לחינוך גופני, משמשים תפקיד מכריע</w:t>
      </w:r>
      <w:r w:rsidR="002A2FF6">
        <w:rPr>
          <w:rFonts w:ascii="David" w:hAnsi="David" w:cs="David" w:hint="cs"/>
          <w:sz w:val="24"/>
          <w:szCs w:val="24"/>
          <w:rtl/>
        </w:rPr>
        <w:t>,</w:t>
      </w:r>
      <w:r w:rsidR="007F479D" w:rsidRPr="0059298E">
        <w:rPr>
          <w:rFonts w:ascii="David" w:hAnsi="David" w:cs="David"/>
          <w:sz w:val="24"/>
          <w:szCs w:val="24"/>
          <w:rtl/>
        </w:rPr>
        <w:t xml:space="preserve"> בסיפוק התנסויות חיוביות ומוקדמות של פעילות גופנית לצעירים. בנוסף לסביבה החיובית, קיים הצורך להניע </w:t>
      </w:r>
      <w:r w:rsidR="002A2FF6">
        <w:rPr>
          <w:rFonts w:ascii="David" w:hAnsi="David" w:cs="David" w:hint="cs"/>
          <w:sz w:val="24"/>
          <w:szCs w:val="24"/>
          <w:rtl/>
        </w:rPr>
        <w:t>את ה</w:t>
      </w:r>
      <w:r w:rsidR="007F479D" w:rsidRPr="0059298E">
        <w:rPr>
          <w:rFonts w:ascii="David" w:hAnsi="David" w:cs="David"/>
          <w:sz w:val="24"/>
          <w:szCs w:val="24"/>
          <w:rtl/>
        </w:rPr>
        <w:t>צעירים ליזום ולתחזק אורח חיים פעיל.</w:t>
      </w:r>
    </w:p>
    <w:p w14:paraId="0F910238" w14:textId="05EF2BB5" w:rsidR="007F479D" w:rsidRPr="0059298E" w:rsidRDefault="007F479D" w:rsidP="00AF038B">
      <w:pPr>
        <w:bidi/>
        <w:spacing w:after="0" w:line="360" w:lineRule="auto"/>
        <w:ind w:firstLine="710"/>
        <w:jc w:val="both"/>
        <w:rPr>
          <w:rFonts w:ascii="David" w:hAnsi="David" w:cs="David"/>
          <w:sz w:val="24"/>
          <w:szCs w:val="24"/>
          <w:rtl/>
        </w:rPr>
      </w:pPr>
      <w:r w:rsidRPr="0059298E">
        <w:rPr>
          <w:rFonts w:ascii="David" w:hAnsi="David" w:cs="David"/>
          <w:sz w:val="24"/>
          <w:szCs w:val="24"/>
          <w:rtl/>
        </w:rPr>
        <w:t>המטרה המרכזית של כל ת</w:t>
      </w:r>
      <w:r w:rsidR="00E14E69">
        <w:rPr>
          <w:rFonts w:ascii="David" w:hAnsi="David" w:cs="David"/>
          <w:sz w:val="24"/>
          <w:szCs w:val="24"/>
          <w:rtl/>
        </w:rPr>
        <w:t xml:space="preserve">כנית איכותית </w:t>
      </w:r>
      <w:r w:rsidR="00E14E69">
        <w:rPr>
          <w:rFonts w:ascii="David" w:hAnsi="David" w:cs="David" w:hint="cs"/>
          <w:sz w:val="24"/>
          <w:szCs w:val="24"/>
          <w:rtl/>
        </w:rPr>
        <w:t>ל</w:t>
      </w:r>
      <w:r w:rsidRPr="0059298E">
        <w:rPr>
          <w:rFonts w:ascii="David" w:hAnsi="David" w:cs="David"/>
          <w:sz w:val="24"/>
          <w:szCs w:val="24"/>
          <w:rtl/>
        </w:rPr>
        <w:t>חינוך גופני</w:t>
      </w:r>
      <w:r w:rsidR="00E14E69">
        <w:rPr>
          <w:rFonts w:ascii="David" w:hAnsi="David" w:cs="David" w:hint="cs"/>
          <w:sz w:val="24"/>
          <w:szCs w:val="24"/>
          <w:rtl/>
        </w:rPr>
        <w:t>,</w:t>
      </w:r>
      <w:r w:rsidRPr="0059298E">
        <w:rPr>
          <w:rFonts w:ascii="David" w:hAnsi="David" w:cs="David"/>
          <w:sz w:val="24"/>
          <w:szCs w:val="24"/>
          <w:rtl/>
        </w:rPr>
        <w:t xml:space="preserve"> היא לחנך את כל הילדים ולהעצים אותם במיומנויות הנחוצות</w:t>
      </w:r>
      <w:r w:rsidR="00E14E69">
        <w:rPr>
          <w:rFonts w:ascii="David" w:hAnsi="David" w:cs="David" w:hint="cs"/>
          <w:sz w:val="24"/>
          <w:szCs w:val="24"/>
          <w:rtl/>
        </w:rPr>
        <w:t>,</w:t>
      </w:r>
      <w:r w:rsidR="00E14E69">
        <w:rPr>
          <w:rFonts w:ascii="David" w:hAnsi="David" w:cs="David"/>
          <w:sz w:val="24"/>
          <w:szCs w:val="24"/>
          <w:rtl/>
        </w:rPr>
        <w:t xml:space="preserve"> בכדי ליהנות מיתרונות </w:t>
      </w:r>
      <w:r w:rsidRPr="0059298E">
        <w:rPr>
          <w:rFonts w:ascii="David" w:hAnsi="David" w:cs="David"/>
          <w:sz w:val="24"/>
          <w:szCs w:val="24"/>
          <w:rtl/>
        </w:rPr>
        <w:t xml:space="preserve">פעילות גופנית קבועה לאורך כל חייהם. מורים </w:t>
      </w:r>
      <w:r w:rsidR="00E14E69">
        <w:rPr>
          <w:rFonts w:ascii="David" w:hAnsi="David" w:cs="David"/>
          <w:sz w:val="24"/>
          <w:szCs w:val="24"/>
          <w:rtl/>
        </w:rPr>
        <w:t xml:space="preserve">לחינוך גופני יכולים להגיע ליעד </w:t>
      </w:r>
      <w:r w:rsidRPr="0059298E">
        <w:rPr>
          <w:rFonts w:ascii="David" w:hAnsi="David" w:cs="David"/>
          <w:sz w:val="24"/>
          <w:szCs w:val="24"/>
          <w:rtl/>
        </w:rPr>
        <w:t>זה</w:t>
      </w:r>
      <w:r w:rsidR="00E14E69">
        <w:rPr>
          <w:rFonts w:ascii="David" w:hAnsi="David" w:cs="David" w:hint="cs"/>
          <w:sz w:val="24"/>
          <w:szCs w:val="24"/>
          <w:rtl/>
        </w:rPr>
        <w:t>,</w:t>
      </w:r>
      <w:r w:rsidRPr="0059298E">
        <w:rPr>
          <w:rFonts w:ascii="David" w:hAnsi="David" w:cs="David"/>
          <w:sz w:val="24"/>
          <w:szCs w:val="24"/>
          <w:rtl/>
        </w:rPr>
        <w:t xml:space="preserve"> על ידי הקניית סביבה אקטיבית לילדים</w:t>
      </w:r>
      <w:r w:rsidR="00E14E69">
        <w:rPr>
          <w:rFonts w:ascii="David" w:hAnsi="David" w:cs="David" w:hint="cs"/>
          <w:sz w:val="24"/>
          <w:szCs w:val="24"/>
          <w:rtl/>
        </w:rPr>
        <w:t>,</w:t>
      </w:r>
      <w:r w:rsidRPr="0059298E">
        <w:rPr>
          <w:rFonts w:ascii="David" w:hAnsi="David" w:cs="David"/>
          <w:sz w:val="24"/>
          <w:szCs w:val="24"/>
          <w:rtl/>
        </w:rPr>
        <w:t xml:space="preserve"> שמטרתה להגביר את </w:t>
      </w:r>
      <w:r w:rsidR="00E14E69">
        <w:rPr>
          <w:rFonts w:ascii="David" w:hAnsi="David" w:cs="David"/>
          <w:sz w:val="24"/>
          <w:szCs w:val="24"/>
          <w:rtl/>
        </w:rPr>
        <w:lastRenderedPageBreak/>
        <w:t>המוטיבציה להיות</w:t>
      </w:r>
      <w:r w:rsidRPr="0059298E">
        <w:rPr>
          <w:rFonts w:ascii="David" w:hAnsi="David" w:cs="David"/>
          <w:sz w:val="24"/>
          <w:szCs w:val="24"/>
          <w:rtl/>
        </w:rPr>
        <w:t xml:space="preserve"> או להישאר פעילים גופנית. </w:t>
      </w:r>
      <w:r w:rsidRPr="00F1255C">
        <w:rPr>
          <w:rFonts w:ascii="David" w:hAnsi="David" w:cs="David"/>
          <w:sz w:val="24"/>
          <w:szCs w:val="24"/>
          <w:rtl/>
        </w:rPr>
        <w:t>מחקרים שבדקו</w:t>
      </w:r>
      <w:r w:rsidR="00AF038B">
        <w:rPr>
          <w:rFonts w:ascii="David" w:hAnsi="David" w:cs="David" w:hint="cs"/>
          <w:sz w:val="24"/>
          <w:szCs w:val="24"/>
          <w:rtl/>
        </w:rPr>
        <w:t xml:space="preserve"> </w:t>
      </w:r>
      <w:r w:rsidR="00AF038B">
        <w:rPr>
          <w:rFonts w:ascii="David" w:hAnsi="David" w:cs="David"/>
          <w:noProof/>
          <w:sz w:val="24"/>
          <w:szCs w:val="24"/>
        </w:rPr>
        <w:t>(Alderman et al</w:t>
      </w:r>
      <w:r w:rsidR="00AF038B" w:rsidRPr="00E36F49">
        <w:rPr>
          <w:rFonts w:ascii="David" w:hAnsi="David" w:cs="David"/>
          <w:noProof/>
          <w:sz w:val="24"/>
          <w:szCs w:val="24"/>
        </w:rPr>
        <w:t>, 2006)</w:t>
      </w:r>
      <w:r w:rsidRPr="0059298E">
        <w:rPr>
          <w:rFonts w:ascii="David" w:hAnsi="David" w:cs="David"/>
          <w:sz w:val="24"/>
          <w:szCs w:val="24"/>
          <w:rtl/>
        </w:rPr>
        <w:t>, מדוע ילדים עוסקים בפעילות גופנית, הראו</w:t>
      </w:r>
      <w:r w:rsidR="00552A88">
        <w:rPr>
          <w:rFonts w:ascii="David" w:hAnsi="David" w:cs="David" w:hint="cs"/>
          <w:sz w:val="24"/>
          <w:szCs w:val="24"/>
          <w:rtl/>
        </w:rPr>
        <w:t>,</w:t>
      </w:r>
      <w:r w:rsidRPr="0059298E">
        <w:rPr>
          <w:rFonts w:ascii="David" w:hAnsi="David" w:cs="David"/>
          <w:sz w:val="24"/>
          <w:szCs w:val="24"/>
          <w:rtl/>
        </w:rPr>
        <w:t xml:space="preserve"> שההשתתפות הראשונית שלהם</w:t>
      </w:r>
      <w:r w:rsidR="00552A88">
        <w:rPr>
          <w:rFonts w:ascii="David" w:hAnsi="David" w:cs="David" w:hint="cs"/>
          <w:sz w:val="24"/>
          <w:szCs w:val="24"/>
          <w:rtl/>
        </w:rPr>
        <w:t xml:space="preserve"> הייתה</w:t>
      </w:r>
      <w:r w:rsidRPr="0059298E">
        <w:rPr>
          <w:rFonts w:ascii="David" w:hAnsi="David" w:cs="David"/>
          <w:sz w:val="24"/>
          <w:szCs w:val="24"/>
          <w:rtl/>
        </w:rPr>
        <w:t xml:space="preserve"> מסיבות שהיו טבועות בהם, כמ</w:t>
      </w:r>
      <w:r w:rsidR="00552A88">
        <w:rPr>
          <w:rFonts w:ascii="David" w:hAnsi="David" w:cs="David"/>
          <w:sz w:val="24"/>
          <w:szCs w:val="24"/>
          <w:rtl/>
        </w:rPr>
        <w:t>ו הנאה, סיפוק והרגשה של הישגיות</w:t>
      </w:r>
      <w:r w:rsidR="00552A88">
        <w:rPr>
          <w:rFonts w:ascii="David" w:hAnsi="David" w:cs="David" w:hint="cs"/>
          <w:sz w:val="24"/>
          <w:szCs w:val="24"/>
          <w:rtl/>
        </w:rPr>
        <w:t>, ואלו</w:t>
      </w:r>
      <w:r w:rsidRPr="0059298E">
        <w:rPr>
          <w:rFonts w:ascii="David" w:hAnsi="David" w:cs="David"/>
          <w:sz w:val="24"/>
          <w:szCs w:val="24"/>
          <w:rtl/>
        </w:rPr>
        <w:t xml:space="preserve"> ליוו את תהליך הלמידה ושיפור המיומנויות</w:t>
      </w:r>
      <w:r w:rsidR="00552A88">
        <w:rPr>
          <w:rFonts w:ascii="David" w:hAnsi="David" w:cs="David" w:hint="cs"/>
          <w:sz w:val="24"/>
          <w:szCs w:val="24"/>
          <w:rtl/>
        </w:rPr>
        <w:t>.</w:t>
      </w:r>
      <w:r w:rsidR="008C2A7A">
        <w:rPr>
          <w:rFonts w:ascii="David" w:hAnsi="David" w:cs="David" w:hint="cs"/>
          <w:sz w:val="24"/>
          <w:szCs w:val="24"/>
          <w:rtl/>
        </w:rPr>
        <w:t xml:space="preserve"> </w:t>
      </w:r>
      <w:r w:rsidRPr="0059298E">
        <w:rPr>
          <w:rFonts w:ascii="David" w:hAnsi="David" w:cs="David"/>
          <w:sz w:val="24"/>
          <w:szCs w:val="24"/>
          <w:rtl/>
        </w:rPr>
        <w:t>תלמידים אשר לא קיבלו הזדמנות ללמוד, להתאמן כראוי ולפתח מסוגלות עצמית בביצוע מיומנויות פיזיות</w:t>
      </w:r>
      <w:r w:rsidR="008C2A7A">
        <w:rPr>
          <w:rFonts w:ascii="David" w:hAnsi="David" w:cs="David" w:hint="cs"/>
          <w:sz w:val="24"/>
          <w:szCs w:val="24"/>
          <w:rtl/>
        </w:rPr>
        <w:t>,</w:t>
      </w:r>
      <w:r w:rsidRPr="0059298E">
        <w:rPr>
          <w:rFonts w:ascii="David" w:hAnsi="David" w:cs="David"/>
          <w:sz w:val="24"/>
          <w:szCs w:val="24"/>
          <w:rtl/>
        </w:rPr>
        <w:t xml:space="preserve"> יפתחו</w:t>
      </w:r>
      <w:r w:rsidR="008C2A7A">
        <w:rPr>
          <w:rFonts w:ascii="David" w:hAnsi="David" w:cs="David" w:hint="cs"/>
          <w:sz w:val="24"/>
          <w:szCs w:val="24"/>
          <w:rtl/>
        </w:rPr>
        <w:t>,</w:t>
      </w:r>
      <w:r w:rsidRPr="0059298E">
        <w:rPr>
          <w:rFonts w:ascii="David" w:hAnsi="David" w:cs="David"/>
          <w:sz w:val="24"/>
          <w:szCs w:val="24"/>
          <w:rtl/>
        </w:rPr>
        <w:t xml:space="preserve"> קרוב לוודאי</w:t>
      </w:r>
      <w:r w:rsidR="008C2A7A">
        <w:rPr>
          <w:rFonts w:ascii="David" w:hAnsi="David" w:cs="David" w:hint="cs"/>
          <w:sz w:val="24"/>
          <w:szCs w:val="24"/>
          <w:rtl/>
        </w:rPr>
        <w:t>,</w:t>
      </w:r>
      <w:r w:rsidRPr="0059298E">
        <w:rPr>
          <w:rFonts w:ascii="David" w:hAnsi="David" w:cs="David"/>
          <w:sz w:val="24"/>
          <w:szCs w:val="24"/>
          <w:rtl/>
        </w:rPr>
        <w:t xml:space="preserve"> רגשות שליליים כלפי פעילות גופנית</w:t>
      </w:r>
      <w:r w:rsidR="008C2A7A">
        <w:rPr>
          <w:rFonts w:ascii="David" w:hAnsi="David" w:cs="David" w:hint="cs"/>
          <w:sz w:val="24"/>
          <w:szCs w:val="24"/>
          <w:rtl/>
        </w:rPr>
        <w:t>,</w:t>
      </w:r>
      <w:r w:rsidRPr="0059298E">
        <w:rPr>
          <w:rFonts w:ascii="David" w:hAnsi="David" w:cs="David"/>
          <w:sz w:val="24"/>
          <w:szCs w:val="24"/>
          <w:rtl/>
        </w:rPr>
        <w:t xml:space="preserve"> וסביר שיעסקו פחות בפעילות גופנית מאוחר יותר בחייהם</w:t>
      </w:r>
      <w:r w:rsidR="00AF038B">
        <w:rPr>
          <w:rFonts w:ascii="David" w:hAnsi="David" w:cs="David" w:hint="cs"/>
          <w:sz w:val="24"/>
          <w:szCs w:val="24"/>
          <w:rtl/>
        </w:rPr>
        <w:t>.</w:t>
      </w:r>
      <w:r w:rsidR="00CE7442">
        <w:rPr>
          <w:rFonts w:ascii="David" w:hAnsi="David" w:cs="David" w:hint="cs"/>
          <w:sz w:val="24"/>
          <w:szCs w:val="24"/>
          <w:rtl/>
        </w:rPr>
        <w:t xml:space="preserve"> </w:t>
      </w:r>
    </w:p>
    <w:p w14:paraId="1B800092" w14:textId="77777777" w:rsidR="008C2A7A" w:rsidRDefault="008C2A7A" w:rsidP="00455B50">
      <w:pPr>
        <w:pStyle w:val="1"/>
        <w:shd w:val="clear" w:color="auto" w:fill="FFFFFF"/>
        <w:spacing w:before="0" w:line="360" w:lineRule="auto"/>
        <w:contextualSpacing/>
        <w:jc w:val="both"/>
        <w:rPr>
          <w:rFonts w:ascii="David" w:hAnsi="David" w:cs="David"/>
          <w:sz w:val="24"/>
          <w:szCs w:val="24"/>
          <w:rtl/>
        </w:rPr>
      </w:pPr>
      <w:bookmarkStart w:id="30" w:name="_Toc399008761"/>
    </w:p>
    <w:p w14:paraId="490ED0D8" w14:textId="77C2A6E0" w:rsidR="007F479D" w:rsidRPr="0059298E" w:rsidRDefault="007F479D" w:rsidP="00455B50">
      <w:pPr>
        <w:pStyle w:val="1"/>
        <w:shd w:val="clear" w:color="auto" w:fill="FFFFFF"/>
        <w:spacing w:before="0" w:line="360" w:lineRule="auto"/>
        <w:contextualSpacing/>
        <w:jc w:val="both"/>
        <w:rPr>
          <w:rFonts w:ascii="David" w:hAnsi="David" w:cs="David"/>
          <w:sz w:val="24"/>
          <w:szCs w:val="24"/>
          <w:rtl/>
        </w:rPr>
      </w:pPr>
      <w:r w:rsidRPr="0059298E">
        <w:rPr>
          <w:rFonts w:ascii="David" w:hAnsi="David" w:cs="David"/>
          <w:sz w:val="24"/>
          <w:szCs w:val="24"/>
          <w:rtl/>
        </w:rPr>
        <w:t>פסיכולוגיה חיובית וחינוך גופני איכותי</w:t>
      </w:r>
      <w:bookmarkEnd w:id="30"/>
    </w:p>
    <w:p w14:paraId="586ED8A4" w14:textId="6B5B4CCA" w:rsidR="007F479D" w:rsidRPr="0059298E" w:rsidRDefault="007F479D" w:rsidP="00747170">
      <w:pPr>
        <w:bidi/>
        <w:spacing w:after="0" w:line="360" w:lineRule="auto"/>
        <w:ind w:firstLine="720"/>
        <w:jc w:val="both"/>
        <w:rPr>
          <w:rFonts w:ascii="David" w:hAnsi="David" w:cs="David"/>
          <w:sz w:val="24"/>
          <w:szCs w:val="24"/>
          <w:rtl/>
        </w:rPr>
      </w:pPr>
      <w:r w:rsidRPr="0059298E">
        <w:rPr>
          <w:rFonts w:ascii="David" w:hAnsi="David" w:cs="David"/>
          <w:sz w:val="24"/>
          <w:szCs w:val="24"/>
          <w:rtl/>
        </w:rPr>
        <w:t>האיגוד הלאומי של ארצות הברית</w:t>
      </w:r>
      <w:r w:rsidR="00B65742">
        <w:rPr>
          <w:rFonts w:ascii="David" w:hAnsi="David" w:cs="David" w:hint="cs"/>
          <w:sz w:val="24"/>
          <w:szCs w:val="24"/>
          <w:rtl/>
        </w:rPr>
        <w:t>,</w:t>
      </w:r>
      <w:r w:rsidRPr="0059298E">
        <w:rPr>
          <w:rFonts w:ascii="David" w:hAnsi="David" w:cs="David"/>
          <w:sz w:val="24"/>
          <w:szCs w:val="24"/>
          <w:rtl/>
        </w:rPr>
        <w:t xml:space="preserve"> לספורט ולחינוך גופני</w:t>
      </w:r>
      <w:r w:rsidR="00B65742">
        <w:rPr>
          <w:rFonts w:ascii="David" w:hAnsi="David" w:cs="David" w:hint="cs"/>
          <w:sz w:val="24"/>
          <w:szCs w:val="24"/>
          <w:rtl/>
        </w:rPr>
        <w:t>,</w:t>
      </w:r>
      <w:r w:rsidRPr="0059298E">
        <w:rPr>
          <w:rFonts w:ascii="David" w:hAnsi="David" w:cs="David"/>
          <w:sz w:val="24"/>
          <w:szCs w:val="24"/>
          <w:rtl/>
        </w:rPr>
        <w:t xml:space="preserve"> ממליץ</w:t>
      </w:r>
      <w:r w:rsidR="00B65742">
        <w:rPr>
          <w:rFonts w:ascii="David" w:hAnsi="David" w:cs="David" w:hint="cs"/>
          <w:sz w:val="24"/>
          <w:szCs w:val="24"/>
          <w:rtl/>
        </w:rPr>
        <w:t>,</w:t>
      </w:r>
      <w:r w:rsidRPr="0059298E">
        <w:rPr>
          <w:rFonts w:ascii="David" w:hAnsi="David" w:cs="David"/>
          <w:sz w:val="24"/>
          <w:szCs w:val="24"/>
          <w:rtl/>
        </w:rPr>
        <w:t xml:space="preserve"> שחינוך גופני איכותי בבית הספר יצור: "סביבה בה תלמידים בוחרים להשתתף בפעילות</w:t>
      </w:r>
      <w:r w:rsidR="00B65742">
        <w:rPr>
          <w:rFonts w:ascii="David" w:hAnsi="David" w:cs="David"/>
          <w:sz w:val="24"/>
          <w:szCs w:val="24"/>
          <w:rtl/>
        </w:rPr>
        <w:t xml:space="preserve"> גופנית בהרגשת ביטחון, התלהבות</w:t>
      </w:r>
      <w:r w:rsidR="00B65742">
        <w:rPr>
          <w:rFonts w:ascii="David" w:hAnsi="David" w:cs="David" w:hint="cs"/>
          <w:sz w:val="24"/>
          <w:szCs w:val="24"/>
          <w:rtl/>
        </w:rPr>
        <w:t xml:space="preserve"> </w:t>
      </w:r>
      <w:r w:rsidRPr="0059298E">
        <w:rPr>
          <w:rFonts w:ascii="David" w:hAnsi="David" w:cs="David"/>
          <w:sz w:val="24"/>
          <w:szCs w:val="24"/>
          <w:rtl/>
        </w:rPr>
        <w:t xml:space="preserve">ובתשוקה ללמוד" </w:t>
      </w:r>
      <w:sdt>
        <w:sdtPr>
          <w:rPr>
            <w:rFonts w:ascii="David" w:hAnsi="David" w:cs="David"/>
            <w:sz w:val="24"/>
            <w:szCs w:val="24"/>
            <w:rtl/>
          </w:rPr>
          <w:id w:val="1321073959"/>
          <w:citation/>
        </w:sdtPr>
        <w:sdtEndPr/>
        <w:sdtContent>
          <w:r w:rsidR="00CE7442">
            <w:rPr>
              <w:rFonts w:ascii="David" w:hAnsi="David" w:cs="David"/>
              <w:sz w:val="24"/>
              <w:szCs w:val="24"/>
              <w:rtl/>
            </w:rPr>
            <w:fldChar w:fldCharType="begin"/>
          </w:r>
          <w:r w:rsidR="00CE7442">
            <w:rPr>
              <w:rFonts w:ascii="David" w:hAnsi="David" w:cs="David"/>
              <w:sz w:val="24"/>
              <w:szCs w:val="24"/>
              <w:rtl/>
            </w:rPr>
            <w:instrText xml:space="preserve"> </w:instrText>
          </w:r>
          <w:r w:rsidR="00CE7442">
            <w:rPr>
              <w:rFonts w:ascii="David" w:hAnsi="David" w:cs="David" w:hint="cs"/>
              <w:sz w:val="24"/>
              <w:szCs w:val="24"/>
            </w:rPr>
            <w:instrText>CITATION</w:instrText>
          </w:r>
          <w:r w:rsidR="00CE7442">
            <w:rPr>
              <w:rFonts w:ascii="David" w:hAnsi="David" w:cs="David" w:hint="cs"/>
              <w:sz w:val="24"/>
              <w:szCs w:val="24"/>
              <w:rtl/>
            </w:rPr>
            <w:instrText xml:space="preserve"> </w:instrText>
          </w:r>
          <w:r w:rsidR="00CE7442">
            <w:rPr>
              <w:rFonts w:ascii="David" w:hAnsi="David" w:cs="David" w:hint="cs"/>
              <w:sz w:val="24"/>
              <w:szCs w:val="24"/>
            </w:rPr>
            <w:instrText>Che09 \l 1037</w:instrText>
          </w:r>
          <w:r w:rsidR="00CE7442">
            <w:rPr>
              <w:rFonts w:ascii="David" w:hAnsi="David" w:cs="David"/>
              <w:sz w:val="24"/>
              <w:szCs w:val="24"/>
              <w:rtl/>
            </w:rPr>
            <w:instrText xml:space="preserve"> </w:instrText>
          </w:r>
          <w:r w:rsidR="00CE7442">
            <w:rPr>
              <w:rFonts w:ascii="David" w:hAnsi="David" w:cs="David"/>
              <w:sz w:val="24"/>
              <w:szCs w:val="24"/>
              <w:rtl/>
            </w:rPr>
            <w:fldChar w:fldCharType="separate"/>
          </w:r>
          <w:r w:rsidR="00E36F49" w:rsidRPr="00E36F49">
            <w:rPr>
              <w:rFonts w:ascii="David" w:hAnsi="David" w:cs="David"/>
              <w:noProof/>
              <w:sz w:val="24"/>
              <w:szCs w:val="24"/>
            </w:rPr>
            <w:t>(Cherubini, 2009)</w:t>
          </w:r>
          <w:r w:rsidR="00CE7442">
            <w:rPr>
              <w:rFonts w:ascii="David" w:hAnsi="David" w:cs="David"/>
              <w:sz w:val="24"/>
              <w:szCs w:val="24"/>
              <w:rtl/>
            </w:rPr>
            <w:fldChar w:fldCharType="end"/>
          </w:r>
        </w:sdtContent>
      </w:sdt>
      <w:r w:rsidR="00CE7442">
        <w:rPr>
          <w:rFonts w:ascii="David" w:hAnsi="David" w:cs="David" w:hint="cs"/>
          <w:sz w:val="24"/>
          <w:szCs w:val="24"/>
          <w:rtl/>
        </w:rPr>
        <w:t>.</w:t>
      </w:r>
    </w:p>
    <w:p w14:paraId="2F79F42E" w14:textId="387FB2BB" w:rsidR="007F479D" w:rsidRPr="0059298E" w:rsidRDefault="007F479D" w:rsidP="00F42818">
      <w:pPr>
        <w:bidi/>
        <w:spacing w:after="0" w:line="360" w:lineRule="auto"/>
        <w:jc w:val="both"/>
        <w:rPr>
          <w:rFonts w:ascii="David" w:hAnsi="David" w:cs="David"/>
          <w:sz w:val="24"/>
          <w:szCs w:val="24"/>
          <w:rtl/>
        </w:rPr>
      </w:pPr>
      <w:r w:rsidRPr="0059298E">
        <w:rPr>
          <w:rFonts w:ascii="David" w:hAnsi="David" w:cs="David"/>
          <w:sz w:val="24"/>
          <w:szCs w:val="24"/>
          <w:rtl/>
        </w:rPr>
        <w:t>השימוש באימונים מיטביים להנעה והשראה עבור תלמידים, באופן מהותי, קריטי לחינוך גופני איכותי ולחיים מלאי פעילות גופנית. שילוב של חינוך גופני איכותי</w:t>
      </w:r>
      <w:r w:rsidR="00F42818">
        <w:rPr>
          <w:rFonts w:ascii="David" w:hAnsi="David" w:cs="David" w:hint="cs"/>
          <w:sz w:val="24"/>
          <w:szCs w:val="24"/>
          <w:rtl/>
        </w:rPr>
        <w:t>,</w:t>
      </w:r>
      <w:r w:rsidRPr="0059298E">
        <w:rPr>
          <w:rFonts w:ascii="David" w:hAnsi="David" w:cs="David"/>
          <w:sz w:val="24"/>
          <w:szCs w:val="24"/>
          <w:rtl/>
        </w:rPr>
        <w:t xml:space="preserve"> וש</w:t>
      </w:r>
      <w:r w:rsidR="00F42818">
        <w:rPr>
          <w:rFonts w:ascii="David" w:hAnsi="David" w:cs="David"/>
          <w:sz w:val="24"/>
          <w:szCs w:val="24"/>
          <w:rtl/>
        </w:rPr>
        <w:t>הינו טבוע בפסיכולוגיה חיובית, ה</w:t>
      </w:r>
      <w:r w:rsidR="00F42818">
        <w:rPr>
          <w:rFonts w:ascii="David" w:hAnsi="David" w:cs="David" w:hint="cs"/>
          <w:sz w:val="24"/>
          <w:szCs w:val="24"/>
          <w:rtl/>
        </w:rPr>
        <w:t>ינו</w:t>
      </w:r>
      <w:r w:rsidRPr="0059298E">
        <w:rPr>
          <w:rFonts w:ascii="David" w:hAnsi="David" w:cs="David"/>
          <w:sz w:val="24"/>
          <w:szCs w:val="24"/>
          <w:rtl/>
        </w:rPr>
        <w:t xml:space="preserve"> </w:t>
      </w:r>
      <w:r w:rsidR="00F42818">
        <w:rPr>
          <w:rFonts w:ascii="David" w:hAnsi="David" w:cs="David" w:hint="cs"/>
          <w:sz w:val="24"/>
          <w:szCs w:val="24"/>
          <w:rtl/>
        </w:rPr>
        <w:t xml:space="preserve">מתוך </w:t>
      </w:r>
      <w:r w:rsidRPr="0059298E">
        <w:rPr>
          <w:rFonts w:ascii="David" w:hAnsi="David" w:cs="David"/>
          <w:sz w:val="24"/>
          <w:szCs w:val="24"/>
          <w:rtl/>
        </w:rPr>
        <w:t>ההנחה שבתי ספר ממלאים תפקיד מפתח בקידום התפתחות חיובית אנושית. הענקת הצורך ליצירה</w:t>
      </w:r>
      <w:r w:rsidR="00F42818">
        <w:rPr>
          <w:rFonts w:ascii="David" w:hAnsi="David" w:cs="David" w:hint="cs"/>
          <w:sz w:val="24"/>
          <w:szCs w:val="24"/>
          <w:rtl/>
        </w:rPr>
        <w:t>,</w:t>
      </w:r>
      <w:r w:rsidRPr="0059298E">
        <w:rPr>
          <w:rFonts w:ascii="David" w:hAnsi="David" w:cs="David"/>
          <w:sz w:val="24"/>
          <w:szCs w:val="24"/>
          <w:rtl/>
        </w:rPr>
        <w:t xml:space="preserve"> חיזוק ה</w:t>
      </w:r>
      <w:r w:rsidR="00F42818">
        <w:rPr>
          <w:rFonts w:ascii="David" w:hAnsi="David" w:cs="David"/>
          <w:sz w:val="24"/>
          <w:szCs w:val="24"/>
          <w:rtl/>
        </w:rPr>
        <w:t>תנסויות משמעותיות לכלל התלמידים והמרדף אחר פסיכולוגיה חיובית</w:t>
      </w:r>
      <w:r w:rsidR="00F42818">
        <w:rPr>
          <w:rFonts w:ascii="David" w:hAnsi="David" w:cs="David" w:hint="cs"/>
          <w:sz w:val="24"/>
          <w:szCs w:val="24"/>
          <w:rtl/>
        </w:rPr>
        <w:t>,</w:t>
      </w:r>
      <w:r w:rsidRPr="0059298E">
        <w:rPr>
          <w:rFonts w:ascii="David" w:hAnsi="David" w:cs="David"/>
          <w:sz w:val="24"/>
          <w:szCs w:val="24"/>
          <w:rtl/>
        </w:rPr>
        <w:t xml:space="preserve"> נדמה שהיא שידוך טבעי לחינוך גופני איכותי.</w:t>
      </w:r>
    </w:p>
    <w:p w14:paraId="74995210" w14:textId="5159F3C0" w:rsidR="007F479D" w:rsidRPr="0059298E" w:rsidRDefault="007F479D" w:rsidP="00651382">
      <w:pPr>
        <w:bidi/>
        <w:spacing w:after="0" w:line="360" w:lineRule="auto"/>
        <w:ind w:firstLine="720"/>
        <w:jc w:val="both"/>
        <w:rPr>
          <w:rFonts w:ascii="David" w:hAnsi="David" w:cs="David"/>
          <w:sz w:val="24"/>
          <w:szCs w:val="24"/>
          <w:rtl/>
        </w:rPr>
      </w:pPr>
      <w:r w:rsidRPr="0059298E">
        <w:rPr>
          <w:rFonts w:ascii="David" w:hAnsi="David" w:cs="David"/>
          <w:sz w:val="24"/>
          <w:szCs w:val="24"/>
          <w:rtl/>
        </w:rPr>
        <w:t>דבר הכרחי עבור מורים לחינוך גופני, הוא להתמקד במתן משובי</w:t>
      </w:r>
      <w:r w:rsidR="00651382">
        <w:rPr>
          <w:rFonts w:ascii="David" w:hAnsi="David" w:cs="David"/>
          <w:sz w:val="24"/>
          <w:szCs w:val="24"/>
          <w:rtl/>
        </w:rPr>
        <w:t>ם מוטיבציוניים, מיידים, עקביים</w:t>
      </w:r>
      <w:r w:rsidR="00651382">
        <w:rPr>
          <w:rFonts w:ascii="David" w:hAnsi="David" w:cs="David" w:hint="cs"/>
          <w:sz w:val="24"/>
          <w:szCs w:val="24"/>
          <w:rtl/>
        </w:rPr>
        <w:t xml:space="preserve"> </w:t>
      </w:r>
      <w:r w:rsidRPr="0059298E">
        <w:rPr>
          <w:rFonts w:ascii="David" w:hAnsi="David" w:cs="David"/>
          <w:sz w:val="24"/>
          <w:szCs w:val="24"/>
          <w:rtl/>
        </w:rPr>
        <w:t>ומעודדים לכל התלמידים בכ</w:t>
      </w:r>
      <w:r w:rsidR="00651382">
        <w:rPr>
          <w:rFonts w:ascii="David" w:hAnsi="David" w:cs="David"/>
          <w:sz w:val="24"/>
          <w:szCs w:val="24"/>
          <w:rtl/>
        </w:rPr>
        <w:t>יתה. כ</w:t>
      </w:r>
      <w:r w:rsidR="00651382">
        <w:rPr>
          <w:rFonts w:ascii="David" w:hAnsi="David" w:cs="David" w:hint="cs"/>
          <w:sz w:val="24"/>
          <w:szCs w:val="24"/>
          <w:rtl/>
        </w:rPr>
        <w:t>פי</w:t>
      </w:r>
      <w:r w:rsidR="00651382">
        <w:rPr>
          <w:rFonts w:ascii="David" w:hAnsi="David" w:cs="David"/>
          <w:sz w:val="24"/>
          <w:szCs w:val="24"/>
          <w:rtl/>
        </w:rPr>
        <w:t xml:space="preserve"> שמידע או משוב ספציפי משימתי ה</w:t>
      </w:r>
      <w:r w:rsidR="00651382">
        <w:rPr>
          <w:rFonts w:ascii="David" w:hAnsi="David" w:cs="David" w:hint="cs"/>
          <w:sz w:val="24"/>
          <w:szCs w:val="24"/>
          <w:rtl/>
        </w:rPr>
        <w:t>ינו</w:t>
      </w:r>
      <w:r w:rsidRPr="0059298E">
        <w:rPr>
          <w:rFonts w:ascii="David" w:hAnsi="David" w:cs="David"/>
          <w:sz w:val="24"/>
          <w:szCs w:val="24"/>
          <w:rtl/>
        </w:rPr>
        <w:t xml:space="preserve"> חיוני ללמידה והתפתחות, </w:t>
      </w:r>
      <w:r w:rsidR="00651382">
        <w:rPr>
          <w:rFonts w:ascii="David" w:hAnsi="David" w:cs="David" w:hint="cs"/>
          <w:sz w:val="24"/>
          <w:szCs w:val="24"/>
          <w:rtl/>
        </w:rPr>
        <w:t xml:space="preserve">כך </w:t>
      </w:r>
      <w:r w:rsidR="00651382">
        <w:rPr>
          <w:rFonts w:ascii="David" w:hAnsi="David" w:cs="David"/>
          <w:sz w:val="24"/>
          <w:szCs w:val="24"/>
          <w:rtl/>
        </w:rPr>
        <w:t>משוב מוטיבציוני ומעודד ה</w:t>
      </w:r>
      <w:r w:rsidR="00651382">
        <w:rPr>
          <w:rFonts w:ascii="David" w:hAnsi="David" w:cs="David" w:hint="cs"/>
          <w:sz w:val="24"/>
          <w:szCs w:val="24"/>
          <w:rtl/>
        </w:rPr>
        <w:t>ינו</w:t>
      </w:r>
      <w:r w:rsidRPr="0059298E">
        <w:rPr>
          <w:rFonts w:ascii="David" w:hAnsi="David" w:cs="David"/>
          <w:sz w:val="24"/>
          <w:szCs w:val="24"/>
          <w:rtl/>
        </w:rPr>
        <w:t xml:space="preserve"> חיוני לסביבה משגשגת.</w:t>
      </w:r>
    </w:p>
    <w:p w14:paraId="38EE2959" w14:textId="7B02CAA6" w:rsidR="007F479D" w:rsidRPr="0059298E" w:rsidRDefault="007F479D" w:rsidP="002C4130">
      <w:pPr>
        <w:bidi/>
        <w:spacing w:after="0" w:line="360" w:lineRule="auto"/>
        <w:ind w:firstLine="720"/>
        <w:jc w:val="both"/>
        <w:rPr>
          <w:rFonts w:ascii="David" w:hAnsi="David" w:cs="David"/>
          <w:sz w:val="24"/>
          <w:szCs w:val="24"/>
          <w:rtl/>
        </w:rPr>
      </w:pPr>
      <w:r w:rsidRPr="0059298E">
        <w:rPr>
          <w:rFonts w:ascii="David" w:hAnsi="David" w:cs="David"/>
          <w:sz w:val="24"/>
          <w:szCs w:val="24"/>
          <w:rtl/>
        </w:rPr>
        <w:t>היחסים החיוביים והקשרים האישיים שיש למורים לחינוך גופני עם ת</w:t>
      </w:r>
      <w:r w:rsidR="009303F3">
        <w:rPr>
          <w:rFonts w:ascii="David" w:hAnsi="David" w:cs="David"/>
          <w:sz w:val="24"/>
          <w:szCs w:val="24"/>
          <w:rtl/>
        </w:rPr>
        <w:t xml:space="preserve">למידיהם, והקשרים שיש </w:t>
      </w:r>
      <w:r w:rsidR="009303F3">
        <w:rPr>
          <w:rFonts w:ascii="David" w:hAnsi="David" w:cs="David" w:hint="cs"/>
          <w:sz w:val="24"/>
          <w:szCs w:val="24"/>
          <w:rtl/>
        </w:rPr>
        <w:t>ל</w:t>
      </w:r>
      <w:r w:rsidR="009303F3">
        <w:rPr>
          <w:rFonts w:ascii="David" w:hAnsi="David" w:cs="David"/>
          <w:sz w:val="24"/>
          <w:szCs w:val="24"/>
          <w:rtl/>
        </w:rPr>
        <w:t>תלמיד</w:t>
      </w:r>
      <w:r w:rsidR="009303F3">
        <w:rPr>
          <w:rFonts w:ascii="David" w:hAnsi="David" w:cs="David" w:hint="cs"/>
          <w:sz w:val="24"/>
          <w:szCs w:val="24"/>
          <w:rtl/>
        </w:rPr>
        <w:t>י</w:t>
      </w:r>
      <w:r w:rsidRPr="0059298E">
        <w:rPr>
          <w:rFonts w:ascii="David" w:hAnsi="David" w:cs="David"/>
          <w:sz w:val="24"/>
          <w:szCs w:val="24"/>
          <w:rtl/>
        </w:rPr>
        <w:t>ם</w:t>
      </w:r>
      <w:r w:rsidR="009303F3">
        <w:rPr>
          <w:rFonts w:ascii="David" w:hAnsi="David" w:cs="David" w:hint="cs"/>
          <w:sz w:val="24"/>
          <w:szCs w:val="24"/>
          <w:rtl/>
        </w:rPr>
        <w:t xml:space="preserve"> בינם לבין</w:t>
      </w:r>
      <w:r w:rsidRPr="0059298E">
        <w:rPr>
          <w:rFonts w:ascii="David" w:hAnsi="David" w:cs="David"/>
          <w:sz w:val="24"/>
          <w:szCs w:val="24"/>
          <w:rtl/>
        </w:rPr>
        <w:t xml:space="preserve"> עצמם, הם אלו שיובילו</w:t>
      </w:r>
      <w:r w:rsidR="009303F3">
        <w:rPr>
          <w:rFonts w:ascii="David" w:hAnsi="David" w:cs="David" w:hint="cs"/>
          <w:sz w:val="24"/>
          <w:szCs w:val="24"/>
          <w:rtl/>
        </w:rPr>
        <w:t>,</w:t>
      </w:r>
      <w:r w:rsidRPr="0059298E">
        <w:rPr>
          <w:rFonts w:ascii="David" w:hAnsi="David" w:cs="David"/>
          <w:sz w:val="24"/>
          <w:szCs w:val="24"/>
          <w:rtl/>
        </w:rPr>
        <w:t xml:space="preserve"> בסופו של דבר</w:t>
      </w:r>
      <w:r w:rsidR="009303F3">
        <w:rPr>
          <w:rFonts w:ascii="David" w:hAnsi="David" w:cs="David" w:hint="cs"/>
          <w:sz w:val="24"/>
          <w:szCs w:val="24"/>
          <w:rtl/>
        </w:rPr>
        <w:t>,</w:t>
      </w:r>
      <w:r w:rsidRPr="0059298E">
        <w:rPr>
          <w:rFonts w:ascii="David" w:hAnsi="David" w:cs="David"/>
          <w:sz w:val="24"/>
          <w:szCs w:val="24"/>
          <w:rtl/>
        </w:rPr>
        <w:t xml:space="preserve"> לסביבה פורחת. לכן</w:t>
      </w:r>
      <w:r w:rsidR="009303F3">
        <w:rPr>
          <w:rFonts w:ascii="David" w:hAnsi="David" w:cs="David" w:hint="cs"/>
          <w:sz w:val="24"/>
          <w:szCs w:val="24"/>
          <w:rtl/>
        </w:rPr>
        <w:t>,</w:t>
      </w:r>
      <w:r w:rsidRPr="0059298E">
        <w:rPr>
          <w:rFonts w:ascii="David" w:hAnsi="David" w:cs="David"/>
          <w:sz w:val="24"/>
          <w:szCs w:val="24"/>
          <w:rtl/>
        </w:rPr>
        <w:t xml:space="preserve"> חשוב למחנכים לסייע ביצירת סביבה</w:t>
      </w:r>
      <w:r w:rsidR="009303F3">
        <w:rPr>
          <w:rFonts w:ascii="David" w:hAnsi="David" w:cs="David" w:hint="cs"/>
          <w:sz w:val="24"/>
          <w:szCs w:val="24"/>
          <w:rtl/>
        </w:rPr>
        <w:t>,</w:t>
      </w:r>
      <w:r w:rsidR="009303F3">
        <w:rPr>
          <w:rFonts w:ascii="David" w:hAnsi="David" w:cs="David"/>
          <w:sz w:val="24"/>
          <w:szCs w:val="24"/>
          <w:rtl/>
        </w:rPr>
        <w:t xml:space="preserve"> </w:t>
      </w:r>
      <w:r w:rsidR="009303F3">
        <w:rPr>
          <w:rFonts w:ascii="David" w:hAnsi="David" w:cs="David" w:hint="cs"/>
          <w:sz w:val="24"/>
          <w:szCs w:val="24"/>
          <w:rtl/>
        </w:rPr>
        <w:t>ה</w:t>
      </w:r>
      <w:r w:rsidRPr="0059298E">
        <w:rPr>
          <w:rFonts w:ascii="David" w:hAnsi="David" w:cs="David"/>
          <w:sz w:val="24"/>
          <w:szCs w:val="24"/>
          <w:rtl/>
        </w:rPr>
        <w:t>מדגישה שבחים חברתיים ומגבילה לחץ חברתי. למעשה, מורים לחינוך גופני ותלמידים</w:t>
      </w:r>
      <w:r w:rsidR="002C23AF">
        <w:rPr>
          <w:rFonts w:ascii="David" w:hAnsi="David" w:cs="David" w:hint="cs"/>
          <w:sz w:val="24"/>
          <w:szCs w:val="24"/>
          <w:rtl/>
        </w:rPr>
        <w:t>,</w:t>
      </w:r>
      <w:r w:rsidR="002C23AF">
        <w:rPr>
          <w:rFonts w:ascii="David" w:hAnsi="David" w:cs="David"/>
          <w:sz w:val="24"/>
          <w:szCs w:val="24"/>
          <w:rtl/>
        </w:rPr>
        <w:t xml:space="preserve"> משתפים פעולה </w:t>
      </w:r>
      <w:r w:rsidRPr="0059298E">
        <w:rPr>
          <w:rFonts w:ascii="David" w:hAnsi="David" w:cs="David"/>
          <w:sz w:val="24"/>
          <w:szCs w:val="24"/>
          <w:rtl/>
        </w:rPr>
        <w:t>בהסכמה על קווים מנחים של התנהגות שיש לעקוב אחריה, עם הד</w:t>
      </w:r>
      <w:r w:rsidR="002C4130">
        <w:rPr>
          <w:rFonts w:ascii="David" w:hAnsi="David" w:cs="David"/>
          <w:sz w:val="24"/>
          <w:szCs w:val="24"/>
          <w:rtl/>
        </w:rPr>
        <w:t>גשה על יחסים חיוביים וכבוד הדדי.</w:t>
      </w:r>
      <w:r w:rsidR="002C4130">
        <w:rPr>
          <w:rFonts w:ascii="David" w:hAnsi="David" w:cs="David" w:hint="cs"/>
          <w:sz w:val="24"/>
          <w:szCs w:val="24"/>
          <w:rtl/>
        </w:rPr>
        <w:t xml:space="preserve"> </w:t>
      </w:r>
      <w:r w:rsidRPr="0059298E">
        <w:rPr>
          <w:rFonts w:ascii="David" w:hAnsi="David" w:cs="David"/>
          <w:sz w:val="24"/>
          <w:szCs w:val="24"/>
          <w:rtl/>
        </w:rPr>
        <w:t xml:space="preserve">תקשורת חברית פשוטה, לא משפחתית מדי, תגביר את ההשפעה החיובית הכללית בכיתה. </w:t>
      </w:r>
      <w:r w:rsidR="002C4130">
        <w:rPr>
          <w:rFonts w:ascii="David" w:hAnsi="David" w:cs="David" w:hint="cs"/>
          <w:sz w:val="24"/>
          <w:szCs w:val="24"/>
          <w:rtl/>
        </w:rPr>
        <w:t xml:space="preserve">לדוגמה, לברך </w:t>
      </w:r>
      <w:r w:rsidR="002C4130">
        <w:rPr>
          <w:rFonts w:ascii="David" w:hAnsi="David" w:cs="David"/>
          <w:sz w:val="24"/>
          <w:szCs w:val="24"/>
          <w:rtl/>
        </w:rPr>
        <w:t xml:space="preserve">לשלום </w:t>
      </w:r>
      <w:r w:rsidR="002C4130">
        <w:rPr>
          <w:rFonts w:ascii="David" w:hAnsi="David" w:cs="David" w:hint="cs"/>
          <w:sz w:val="24"/>
          <w:szCs w:val="24"/>
          <w:rtl/>
        </w:rPr>
        <w:t>את ה</w:t>
      </w:r>
      <w:r w:rsidR="002C4130" w:rsidRPr="0059298E">
        <w:rPr>
          <w:rFonts w:ascii="David" w:hAnsi="David" w:cs="David"/>
          <w:sz w:val="24"/>
          <w:szCs w:val="24"/>
          <w:rtl/>
        </w:rPr>
        <w:t>תלמיד, בחיוך או ביצירת קשר עין, גם מחוץ לשיעור</w:t>
      </w:r>
      <w:r w:rsidR="002C4130">
        <w:rPr>
          <w:rFonts w:ascii="David" w:hAnsi="David" w:cs="David" w:hint="cs"/>
          <w:sz w:val="24"/>
          <w:szCs w:val="24"/>
          <w:rtl/>
        </w:rPr>
        <w:t>.</w:t>
      </w:r>
      <w:r w:rsidR="002C4130" w:rsidRPr="0059298E">
        <w:rPr>
          <w:rFonts w:ascii="David" w:hAnsi="David" w:cs="David"/>
          <w:sz w:val="24"/>
          <w:szCs w:val="24"/>
          <w:rtl/>
        </w:rPr>
        <w:t xml:space="preserve"> </w:t>
      </w:r>
      <w:r w:rsidR="002C4130">
        <w:rPr>
          <w:rFonts w:ascii="David" w:hAnsi="David" w:cs="David"/>
          <w:sz w:val="24"/>
          <w:szCs w:val="24"/>
          <w:rtl/>
        </w:rPr>
        <w:t>להיות אותנטי</w:t>
      </w:r>
      <w:r w:rsidRPr="0059298E">
        <w:rPr>
          <w:rFonts w:ascii="David" w:hAnsi="David" w:cs="David"/>
          <w:sz w:val="24"/>
          <w:szCs w:val="24"/>
          <w:rtl/>
        </w:rPr>
        <w:t>,</w:t>
      </w:r>
      <w:r w:rsidR="002C4130">
        <w:rPr>
          <w:rFonts w:ascii="David" w:hAnsi="David" w:cs="David" w:hint="cs"/>
          <w:sz w:val="24"/>
          <w:szCs w:val="24"/>
          <w:rtl/>
        </w:rPr>
        <w:t xml:space="preserve"> </w:t>
      </w:r>
      <w:r w:rsidRPr="0059298E">
        <w:rPr>
          <w:rFonts w:ascii="David" w:hAnsi="David" w:cs="David"/>
          <w:sz w:val="24"/>
          <w:szCs w:val="24"/>
          <w:rtl/>
        </w:rPr>
        <w:t>להוות מודל חיובי ובעל רגשות עקביים</w:t>
      </w:r>
      <w:r w:rsidR="002C4130">
        <w:rPr>
          <w:rFonts w:ascii="David" w:hAnsi="David" w:cs="David" w:hint="cs"/>
          <w:sz w:val="24"/>
          <w:szCs w:val="24"/>
          <w:rtl/>
        </w:rPr>
        <w:t>,</w:t>
      </w:r>
      <w:r w:rsidRPr="0059298E">
        <w:rPr>
          <w:rFonts w:ascii="David" w:hAnsi="David" w:cs="David"/>
          <w:sz w:val="24"/>
          <w:szCs w:val="24"/>
          <w:rtl/>
        </w:rPr>
        <w:t xml:space="preserve"> אלו תכונות הממלאות תפקיד משמעותי בהתפתחות בחיים </w:t>
      </w:r>
      <w:r w:rsidRPr="00AF038B">
        <w:rPr>
          <w:rFonts w:ascii="David" w:hAnsi="David" w:cs="David"/>
          <w:sz w:val="24"/>
          <w:szCs w:val="24"/>
          <w:rtl/>
        </w:rPr>
        <w:t>שלו</w:t>
      </w:r>
      <w:r w:rsidR="00AF038B">
        <w:rPr>
          <w:rFonts w:ascii="David" w:hAnsi="David" w:cs="David" w:hint="cs"/>
          <w:sz w:val="24"/>
          <w:szCs w:val="24"/>
          <w:rtl/>
        </w:rPr>
        <w:t>ו</w:t>
      </w:r>
      <w:r w:rsidRPr="00AF038B">
        <w:rPr>
          <w:rFonts w:ascii="David" w:hAnsi="David" w:cs="David"/>
          <w:sz w:val="24"/>
          <w:szCs w:val="24"/>
          <w:rtl/>
        </w:rPr>
        <w:t>ים</w:t>
      </w:r>
      <w:r w:rsidRPr="0059298E">
        <w:rPr>
          <w:rFonts w:ascii="David" w:hAnsi="David" w:cs="David"/>
          <w:sz w:val="24"/>
          <w:szCs w:val="24"/>
          <w:rtl/>
        </w:rPr>
        <w:t xml:space="preserve"> גם עבור התלמיד וגם עבור המורה </w:t>
      </w:r>
      <w:sdt>
        <w:sdtPr>
          <w:rPr>
            <w:rFonts w:ascii="David" w:hAnsi="David" w:cs="David"/>
            <w:sz w:val="24"/>
            <w:szCs w:val="24"/>
            <w:rtl/>
          </w:rPr>
          <w:id w:val="1364407661"/>
          <w:citation/>
        </w:sdtPr>
        <w:sdtEndPr/>
        <w:sdtContent>
          <w:r w:rsidR="00CE7442">
            <w:rPr>
              <w:rFonts w:ascii="David" w:hAnsi="David" w:cs="David"/>
              <w:sz w:val="24"/>
              <w:szCs w:val="24"/>
              <w:rtl/>
            </w:rPr>
            <w:fldChar w:fldCharType="begin"/>
          </w:r>
          <w:r w:rsidR="00CE7442">
            <w:rPr>
              <w:rFonts w:ascii="David" w:hAnsi="David" w:cs="David"/>
              <w:sz w:val="24"/>
              <w:szCs w:val="24"/>
              <w:rtl/>
            </w:rPr>
            <w:instrText xml:space="preserve"> </w:instrText>
          </w:r>
          <w:r w:rsidR="00CE7442">
            <w:rPr>
              <w:rFonts w:ascii="David" w:hAnsi="David" w:cs="David" w:hint="cs"/>
              <w:sz w:val="24"/>
              <w:szCs w:val="24"/>
            </w:rPr>
            <w:instrText>CITATION</w:instrText>
          </w:r>
          <w:r w:rsidR="00CE7442">
            <w:rPr>
              <w:rFonts w:ascii="David" w:hAnsi="David" w:cs="David" w:hint="cs"/>
              <w:sz w:val="24"/>
              <w:szCs w:val="24"/>
              <w:rtl/>
            </w:rPr>
            <w:instrText xml:space="preserve"> </w:instrText>
          </w:r>
          <w:r w:rsidR="00CE7442">
            <w:rPr>
              <w:rFonts w:ascii="David" w:hAnsi="David" w:cs="David" w:hint="cs"/>
              <w:sz w:val="24"/>
              <w:szCs w:val="24"/>
            </w:rPr>
            <w:instrText>Che09 \l 1037</w:instrText>
          </w:r>
          <w:r w:rsidR="00CE7442">
            <w:rPr>
              <w:rFonts w:ascii="David" w:hAnsi="David" w:cs="David"/>
              <w:sz w:val="24"/>
              <w:szCs w:val="24"/>
              <w:rtl/>
            </w:rPr>
            <w:instrText xml:space="preserve"> </w:instrText>
          </w:r>
          <w:r w:rsidR="00CE7442">
            <w:rPr>
              <w:rFonts w:ascii="David" w:hAnsi="David" w:cs="David"/>
              <w:sz w:val="24"/>
              <w:szCs w:val="24"/>
              <w:rtl/>
            </w:rPr>
            <w:fldChar w:fldCharType="separate"/>
          </w:r>
          <w:r w:rsidR="00E36F49" w:rsidRPr="00E36F49">
            <w:rPr>
              <w:rFonts w:ascii="David" w:hAnsi="David" w:cs="David"/>
              <w:noProof/>
              <w:sz w:val="24"/>
              <w:szCs w:val="24"/>
            </w:rPr>
            <w:t>(Cherubini, 2009)</w:t>
          </w:r>
          <w:r w:rsidR="00CE7442">
            <w:rPr>
              <w:rFonts w:ascii="David" w:hAnsi="David" w:cs="David"/>
              <w:sz w:val="24"/>
              <w:szCs w:val="24"/>
              <w:rtl/>
            </w:rPr>
            <w:fldChar w:fldCharType="end"/>
          </w:r>
        </w:sdtContent>
      </w:sdt>
      <w:r w:rsidR="00CE7442">
        <w:rPr>
          <w:rFonts w:ascii="David" w:hAnsi="David" w:cs="David" w:hint="cs"/>
          <w:sz w:val="24"/>
          <w:szCs w:val="24"/>
          <w:rtl/>
        </w:rPr>
        <w:t>.</w:t>
      </w:r>
      <w:r w:rsidR="002C4130" w:rsidRPr="002C4130">
        <w:rPr>
          <w:rFonts w:ascii="David" w:hAnsi="David" w:cs="David" w:hint="cs"/>
          <w:sz w:val="24"/>
          <w:szCs w:val="24"/>
          <w:rtl/>
        </w:rPr>
        <w:t xml:space="preserve"> </w:t>
      </w:r>
    </w:p>
    <w:p w14:paraId="23B506C9" w14:textId="7DEFC1FE" w:rsidR="007F479D" w:rsidRPr="0059298E" w:rsidRDefault="007F479D" w:rsidP="00F67EF8">
      <w:pPr>
        <w:bidi/>
        <w:spacing w:after="0" w:line="360" w:lineRule="auto"/>
        <w:ind w:firstLine="720"/>
        <w:jc w:val="both"/>
        <w:rPr>
          <w:rFonts w:ascii="David" w:hAnsi="David" w:cs="David"/>
          <w:sz w:val="24"/>
          <w:szCs w:val="24"/>
          <w:rtl/>
        </w:rPr>
      </w:pPr>
      <w:r w:rsidRPr="0059298E">
        <w:rPr>
          <w:rFonts w:ascii="David" w:hAnsi="David" w:cs="David"/>
          <w:sz w:val="24"/>
          <w:szCs w:val="24"/>
          <w:rtl/>
        </w:rPr>
        <w:t>תפקידו של המורה הוא להכניס פעילויות יצירתיות בכל שיעור. למורי</w:t>
      </w:r>
      <w:r w:rsidR="00F630A1">
        <w:rPr>
          <w:rFonts w:ascii="David" w:hAnsi="David" w:cs="David"/>
          <w:sz w:val="24"/>
          <w:szCs w:val="24"/>
          <w:rtl/>
        </w:rPr>
        <w:t>ם לחינוך גופני יש את הכוח ל</w:t>
      </w:r>
      <w:r w:rsidR="00F630A1">
        <w:rPr>
          <w:rFonts w:ascii="David" w:hAnsi="David" w:cs="David" w:hint="cs"/>
          <w:sz w:val="24"/>
          <w:szCs w:val="24"/>
          <w:rtl/>
        </w:rPr>
        <w:t>העניק</w:t>
      </w:r>
      <w:r w:rsidR="00F630A1">
        <w:rPr>
          <w:rFonts w:ascii="David" w:hAnsi="David" w:cs="David"/>
          <w:sz w:val="24"/>
          <w:szCs w:val="24"/>
          <w:rtl/>
        </w:rPr>
        <w:t xml:space="preserve"> ה</w:t>
      </w:r>
      <w:r w:rsidR="00F630A1">
        <w:rPr>
          <w:rFonts w:ascii="David" w:hAnsi="David" w:cs="David" w:hint="cs"/>
          <w:sz w:val="24"/>
          <w:szCs w:val="24"/>
          <w:rtl/>
        </w:rPr>
        <w:t>ש</w:t>
      </w:r>
      <w:r w:rsidRPr="0059298E">
        <w:rPr>
          <w:rFonts w:ascii="David" w:hAnsi="David" w:cs="David"/>
          <w:sz w:val="24"/>
          <w:szCs w:val="24"/>
          <w:rtl/>
        </w:rPr>
        <w:t xml:space="preserve">ראה לתלמידים להתעניין בפעילות גופנית לחיים. </w:t>
      </w:r>
      <w:r w:rsidR="00F630A1">
        <w:rPr>
          <w:rFonts w:ascii="David" w:hAnsi="David" w:cs="David" w:hint="cs"/>
          <w:sz w:val="24"/>
          <w:szCs w:val="24"/>
          <w:rtl/>
        </w:rPr>
        <w:t>ה</w:t>
      </w:r>
      <w:r w:rsidRPr="0059298E">
        <w:rPr>
          <w:rFonts w:ascii="David" w:hAnsi="David" w:cs="David"/>
          <w:sz w:val="24"/>
          <w:szCs w:val="24"/>
          <w:rtl/>
        </w:rPr>
        <w:t>פעילות</w:t>
      </w:r>
      <w:r w:rsidR="00F630A1">
        <w:rPr>
          <w:rFonts w:ascii="David" w:hAnsi="David" w:cs="David" w:hint="cs"/>
          <w:sz w:val="24"/>
          <w:szCs w:val="24"/>
          <w:rtl/>
        </w:rPr>
        <w:t xml:space="preserve"> צריכה להיות</w:t>
      </w:r>
      <w:r w:rsidRPr="0059298E">
        <w:rPr>
          <w:rFonts w:ascii="David" w:hAnsi="David" w:cs="David"/>
          <w:sz w:val="24"/>
          <w:szCs w:val="24"/>
          <w:rtl/>
        </w:rPr>
        <w:t xml:space="preserve"> מהנה</w:t>
      </w:r>
      <w:r w:rsidR="00F630A1">
        <w:rPr>
          <w:rFonts w:ascii="David" w:hAnsi="David" w:cs="David" w:hint="cs"/>
          <w:sz w:val="24"/>
          <w:szCs w:val="24"/>
          <w:rtl/>
        </w:rPr>
        <w:t>,</w:t>
      </w:r>
      <w:r w:rsidR="00F630A1">
        <w:rPr>
          <w:rFonts w:ascii="David" w:hAnsi="David" w:cs="David"/>
          <w:sz w:val="24"/>
          <w:szCs w:val="24"/>
          <w:rtl/>
        </w:rPr>
        <w:t xml:space="preserve"> מתגמלת</w:t>
      </w:r>
      <w:r w:rsidR="00F630A1">
        <w:rPr>
          <w:rFonts w:ascii="David" w:hAnsi="David" w:cs="David" w:hint="cs"/>
          <w:sz w:val="24"/>
          <w:szCs w:val="24"/>
          <w:rtl/>
        </w:rPr>
        <w:t>, מעניינת ופונה</w:t>
      </w:r>
      <w:r w:rsidR="00F630A1">
        <w:rPr>
          <w:rFonts w:ascii="David" w:hAnsi="David" w:cs="David"/>
          <w:sz w:val="24"/>
          <w:szCs w:val="24"/>
          <w:rtl/>
        </w:rPr>
        <w:t xml:space="preserve"> </w:t>
      </w:r>
      <w:r w:rsidRPr="0059298E">
        <w:rPr>
          <w:rFonts w:ascii="David" w:hAnsi="David" w:cs="David"/>
          <w:sz w:val="24"/>
          <w:szCs w:val="24"/>
          <w:rtl/>
        </w:rPr>
        <w:t>לצרכיהם של התלמידים בשילוב סטנדרטים ארציים של חינוך גופני</w:t>
      </w:r>
      <w:r w:rsidR="00F630A1">
        <w:rPr>
          <w:rFonts w:ascii="David" w:hAnsi="David" w:cs="David" w:hint="cs"/>
          <w:sz w:val="24"/>
          <w:szCs w:val="24"/>
          <w:rtl/>
        </w:rPr>
        <w:t>. במילים אחרות,</w:t>
      </w:r>
      <w:r w:rsidR="00F630A1">
        <w:rPr>
          <w:rFonts w:ascii="David" w:hAnsi="David" w:cs="David"/>
          <w:sz w:val="24"/>
          <w:szCs w:val="24"/>
          <w:rtl/>
        </w:rPr>
        <w:t xml:space="preserve"> </w:t>
      </w:r>
      <w:r w:rsidRPr="0059298E">
        <w:rPr>
          <w:rFonts w:ascii="David" w:hAnsi="David" w:cs="David"/>
          <w:sz w:val="24"/>
          <w:szCs w:val="24"/>
          <w:rtl/>
        </w:rPr>
        <w:t>היעד הנכסף</w:t>
      </w:r>
      <w:r w:rsidR="00F630A1">
        <w:rPr>
          <w:rFonts w:ascii="David" w:hAnsi="David" w:cs="David" w:hint="cs"/>
          <w:sz w:val="24"/>
          <w:szCs w:val="24"/>
          <w:rtl/>
        </w:rPr>
        <w:t xml:space="preserve"> צריך להיות</w:t>
      </w:r>
      <w:r w:rsidR="00F630A1">
        <w:rPr>
          <w:rFonts w:ascii="David" w:hAnsi="David" w:cs="David"/>
          <w:sz w:val="24"/>
          <w:szCs w:val="24"/>
          <w:rtl/>
        </w:rPr>
        <w:t xml:space="preserve"> </w:t>
      </w:r>
      <w:r w:rsidRPr="0059298E">
        <w:rPr>
          <w:rFonts w:ascii="David" w:hAnsi="David" w:cs="David"/>
          <w:sz w:val="24"/>
          <w:szCs w:val="24"/>
          <w:rtl/>
        </w:rPr>
        <w:t>שילוב</w:t>
      </w:r>
      <w:r w:rsidR="00F630A1">
        <w:rPr>
          <w:rFonts w:ascii="David" w:hAnsi="David" w:cs="David" w:hint="cs"/>
          <w:sz w:val="24"/>
          <w:szCs w:val="24"/>
          <w:rtl/>
        </w:rPr>
        <w:t xml:space="preserve"> של</w:t>
      </w:r>
      <w:r w:rsidRPr="0059298E">
        <w:rPr>
          <w:rFonts w:ascii="David" w:hAnsi="David" w:cs="David"/>
          <w:sz w:val="24"/>
          <w:szCs w:val="24"/>
          <w:rtl/>
        </w:rPr>
        <w:t xml:space="preserve"> תפיסות של כושר גופני, מגוון פעילויות גופניות, אתגרים, ומשחקי שיתוף פעולה. </w:t>
      </w:r>
      <w:r w:rsidR="00F630A1">
        <w:rPr>
          <w:rFonts w:ascii="David" w:hAnsi="David" w:cs="David" w:hint="cs"/>
          <w:sz w:val="24"/>
          <w:szCs w:val="24"/>
          <w:rtl/>
        </w:rPr>
        <w:t xml:space="preserve">לא יסולאו בפז </w:t>
      </w:r>
      <w:r w:rsidRPr="0059298E">
        <w:rPr>
          <w:rFonts w:ascii="David" w:hAnsi="David" w:cs="David"/>
          <w:sz w:val="24"/>
          <w:szCs w:val="24"/>
          <w:rtl/>
        </w:rPr>
        <w:t xml:space="preserve">שיחות עם תלמידים, למידת תחומי העניין </w:t>
      </w:r>
      <w:r w:rsidR="00F67EF8">
        <w:rPr>
          <w:rFonts w:ascii="David" w:hAnsi="David" w:cs="David" w:hint="cs"/>
          <w:sz w:val="24"/>
          <w:szCs w:val="24"/>
          <w:rtl/>
        </w:rPr>
        <w:t>שלהם</w:t>
      </w:r>
      <w:r w:rsidR="00F67EF8">
        <w:rPr>
          <w:rFonts w:ascii="David" w:hAnsi="David" w:cs="David"/>
          <w:sz w:val="24"/>
          <w:szCs w:val="24"/>
          <w:rtl/>
        </w:rPr>
        <w:t>, בירור על פעילויות ש</w:t>
      </w:r>
      <w:r w:rsidR="00F67EF8">
        <w:rPr>
          <w:rFonts w:ascii="David" w:hAnsi="David" w:cs="David" w:hint="cs"/>
          <w:sz w:val="24"/>
          <w:szCs w:val="24"/>
          <w:rtl/>
        </w:rPr>
        <w:t xml:space="preserve">טרם </w:t>
      </w:r>
      <w:r w:rsidRPr="0059298E">
        <w:rPr>
          <w:rFonts w:ascii="David" w:hAnsi="David" w:cs="David"/>
          <w:sz w:val="24"/>
          <w:szCs w:val="24"/>
          <w:rtl/>
        </w:rPr>
        <w:t xml:space="preserve">התנסו </w:t>
      </w:r>
      <w:r w:rsidR="00F67EF8">
        <w:rPr>
          <w:rFonts w:ascii="David" w:hAnsi="David" w:cs="David" w:hint="cs"/>
          <w:sz w:val="24"/>
          <w:szCs w:val="24"/>
          <w:rtl/>
        </w:rPr>
        <w:t xml:space="preserve">בהן </w:t>
      </w:r>
      <w:r w:rsidRPr="0059298E">
        <w:rPr>
          <w:rFonts w:ascii="David" w:hAnsi="David" w:cs="David"/>
          <w:sz w:val="24"/>
          <w:szCs w:val="24"/>
          <w:rtl/>
        </w:rPr>
        <w:t>בעבר ב</w:t>
      </w:r>
      <w:r w:rsidR="00F67EF8">
        <w:rPr>
          <w:rFonts w:ascii="David" w:hAnsi="David" w:cs="David"/>
          <w:sz w:val="24"/>
          <w:szCs w:val="24"/>
          <w:rtl/>
        </w:rPr>
        <w:t>חינוך הגופני והחדרת מידע זה לשיעורים היומיומיים</w:t>
      </w:r>
      <w:sdt>
        <w:sdtPr>
          <w:rPr>
            <w:rFonts w:ascii="David" w:hAnsi="David" w:cs="David"/>
            <w:sz w:val="24"/>
            <w:szCs w:val="24"/>
            <w:rtl/>
          </w:rPr>
          <w:id w:val="2143380129"/>
          <w:citation/>
        </w:sdtPr>
        <w:sdtEndPr/>
        <w:sdtContent>
          <w:r w:rsidR="00CE7442">
            <w:rPr>
              <w:rFonts w:ascii="David" w:hAnsi="David" w:cs="David"/>
              <w:sz w:val="24"/>
              <w:szCs w:val="24"/>
              <w:rtl/>
            </w:rPr>
            <w:fldChar w:fldCharType="begin"/>
          </w:r>
          <w:r w:rsidR="00CE7442">
            <w:rPr>
              <w:rFonts w:ascii="David" w:hAnsi="David" w:cs="David"/>
              <w:sz w:val="24"/>
              <w:szCs w:val="24"/>
              <w:rtl/>
            </w:rPr>
            <w:instrText xml:space="preserve"> </w:instrText>
          </w:r>
          <w:r w:rsidR="00CE7442">
            <w:rPr>
              <w:rFonts w:ascii="David" w:hAnsi="David" w:cs="David" w:hint="cs"/>
              <w:sz w:val="24"/>
              <w:szCs w:val="24"/>
            </w:rPr>
            <w:instrText>CITATION</w:instrText>
          </w:r>
          <w:r w:rsidR="00CE7442">
            <w:rPr>
              <w:rFonts w:ascii="David" w:hAnsi="David" w:cs="David" w:hint="cs"/>
              <w:sz w:val="24"/>
              <w:szCs w:val="24"/>
              <w:rtl/>
            </w:rPr>
            <w:instrText xml:space="preserve"> </w:instrText>
          </w:r>
          <w:r w:rsidR="00CE7442">
            <w:rPr>
              <w:rFonts w:ascii="David" w:hAnsi="David" w:cs="David" w:hint="cs"/>
              <w:sz w:val="24"/>
              <w:szCs w:val="24"/>
            </w:rPr>
            <w:instrText>Che09 \l 1037</w:instrText>
          </w:r>
          <w:r w:rsidR="00CE7442">
            <w:rPr>
              <w:rFonts w:ascii="David" w:hAnsi="David" w:cs="David"/>
              <w:sz w:val="24"/>
              <w:szCs w:val="24"/>
              <w:rtl/>
            </w:rPr>
            <w:instrText xml:space="preserve"> </w:instrText>
          </w:r>
          <w:r w:rsidR="00CE7442">
            <w:rPr>
              <w:rFonts w:ascii="David" w:hAnsi="David" w:cs="David"/>
              <w:sz w:val="24"/>
              <w:szCs w:val="24"/>
              <w:rtl/>
            </w:rPr>
            <w:fldChar w:fldCharType="separate"/>
          </w:r>
          <w:r w:rsidR="00E36F49">
            <w:rPr>
              <w:rFonts w:ascii="David" w:hAnsi="David" w:cs="David"/>
              <w:noProof/>
              <w:sz w:val="24"/>
              <w:szCs w:val="24"/>
              <w:rtl/>
            </w:rPr>
            <w:t xml:space="preserve"> </w:t>
          </w:r>
          <w:r w:rsidR="00E36F49" w:rsidRPr="00E36F49">
            <w:rPr>
              <w:rFonts w:ascii="David" w:hAnsi="David" w:cs="David"/>
              <w:noProof/>
              <w:sz w:val="24"/>
              <w:szCs w:val="24"/>
            </w:rPr>
            <w:t>(Cherubini, 2009)</w:t>
          </w:r>
          <w:r w:rsidR="00CE7442">
            <w:rPr>
              <w:rFonts w:ascii="David" w:hAnsi="David" w:cs="David"/>
              <w:sz w:val="24"/>
              <w:szCs w:val="24"/>
              <w:rtl/>
            </w:rPr>
            <w:fldChar w:fldCharType="end"/>
          </w:r>
        </w:sdtContent>
      </w:sdt>
      <w:r w:rsidR="00CE7442">
        <w:rPr>
          <w:rFonts w:ascii="David" w:hAnsi="David" w:cs="David" w:hint="cs"/>
          <w:sz w:val="24"/>
          <w:szCs w:val="24"/>
          <w:rtl/>
        </w:rPr>
        <w:t>.</w:t>
      </w:r>
      <w:r w:rsidR="00DA3790">
        <w:rPr>
          <w:rFonts w:ascii="David" w:hAnsi="David" w:cs="David" w:hint="cs"/>
          <w:sz w:val="24"/>
          <w:szCs w:val="24"/>
          <w:rtl/>
        </w:rPr>
        <w:t xml:space="preserve"> </w:t>
      </w:r>
    </w:p>
    <w:p w14:paraId="02A83D6B" w14:textId="658ADE81" w:rsidR="007F479D" w:rsidRPr="0059298E" w:rsidRDefault="00722E97" w:rsidP="00216AF5">
      <w:pPr>
        <w:bidi/>
        <w:spacing w:after="0" w:line="360" w:lineRule="auto"/>
        <w:ind w:firstLine="720"/>
        <w:jc w:val="both"/>
        <w:rPr>
          <w:rFonts w:ascii="David" w:hAnsi="David" w:cs="David"/>
          <w:sz w:val="24"/>
          <w:szCs w:val="24"/>
          <w:rtl/>
        </w:rPr>
      </w:pPr>
      <w:r w:rsidRPr="0059298E">
        <w:rPr>
          <w:rFonts w:ascii="David" w:hAnsi="David" w:cs="David"/>
          <w:sz w:val="24"/>
          <w:szCs w:val="24"/>
          <w:rtl/>
        </w:rPr>
        <w:t>בנוסף</w:t>
      </w:r>
      <w:r>
        <w:rPr>
          <w:rFonts w:ascii="David" w:hAnsi="David" w:cs="David" w:hint="cs"/>
          <w:sz w:val="24"/>
          <w:szCs w:val="24"/>
          <w:rtl/>
        </w:rPr>
        <w:t xml:space="preserve"> לאמור לעיל</w:t>
      </w:r>
      <w:r w:rsidRPr="0059298E">
        <w:rPr>
          <w:rFonts w:ascii="David" w:hAnsi="David" w:cs="David"/>
          <w:sz w:val="24"/>
          <w:szCs w:val="24"/>
          <w:rtl/>
        </w:rPr>
        <w:t>, כאשר תלמידים פוגשים פעיל</w:t>
      </w:r>
      <w:r>
        <w:rPr>
          <w:rFonts w:ascii="David" w:hAnsi="David" w:cs="David"/>
          <w:sz w:val="24"/>
          <w:szCs w:val="24"/>
          <w:rtl/>
        </w:rPr>
        <w:t>ויות</w:t>
      </w:r>
      <w:r>
        <w:rPr>
          <w:rFonts w:ascii="David" w:hAnsi="David" w:cs="David" w:hint="cs"/>
          <w:sz w:val="24"/>
          <w:szCs w:val="24"/>
          <w:rtl/>
        </w:rPr>
        <w:t>,</w:t>
      </w:r>
      <w:r>
        <w:rPr>
          <w:rFonts w:ascii="David" w:hAnsi="David" w:cs="David"/>
          <w:sz w:val="24"/>
          <w:szCs w:val="24"/>
          <w:rtl/>
        </w:rPr>
        <w:t xml:space="preserve"> </w:t>
      </w:r>
      <w:r>
        <w:rPr>
          <w:rFonts w:ascii="David" w:hAnsi="David" w:cs="David" w:hint="cs"/>
          <w:sz w:val="24"/>
          <w:szCs w:val="24"/>
          <w:rtl/>
        </w:rPr>
        <w:t>ה</w:t>
      </w:r>
      <w:r w:rsidRPr="0059298E">
        <w:rPr>
          <w:rFonts w:ascii="David" w:hAnsi="David" w:cs="David"/>
          <w:sz w:val="24"/>
          <w:szCs w:val="24"/>
          <w:rtl/>
        </w:rPr>
        <w:t>נתפשות כמעניינות , מאתגרות ומספקות רגשות של הנאה, קרוב לוודאי</w:t>
      </w:r>
      <w:r>
        <w:rPr>
          <w:rFonts w:ascii="David" w:hAnsi="David" w:cs="David" w:hint="cs"/>
          <w:sz w:val="24"/>
          <w:szCs w:val="24"/>
          <w:rtl/>
        </w:rPr>
        <w:t>,</w:t>
      </w:r>
      <w:r w:rsidRPr="0059298E">
        <w:rPr>
          <w:rFonts w:ascii="David" w:hAnsi="David" w:cs="David"/>
          <w:sz w:val="24"/>
          <w:szCs w:val="24"/>
          <w:rtl/>
        </w:rPr>
        <w:t xml:space="preserve"> שהם יפנימ</w:t>
      </w:r>
      <w:r>
        <w:rPr>
          <w:rFonts w:ascii="David" w:hAnsi="David" w:cs="David"/>
          <w:sz w:val="24"/>
          <w:szCs w:val="24"/>
          <w:rtl/>
        </w:rPr>
        <w:t xml:space="preserve">ו את הפעילות. הפנמה </w:t>
      </w:r>
      <w:r>
        <w:rPr>
          <w:rFonts w:ascii="David" w:hAnsi="David" w:cs="David" w:hint="cs"/>
          <w:sz w:val="24"/>
          <w:szCs w:val="24"/>
          <w:rtl/>
        </w:rPr>
        <w:t>זו</w:t>
      </w:r>
      <w:r w:rsidRPr="0059298E">
        <w:rPr>
          <w:rFonts w:ascii="David" w:hAnsi="David" w:cs="David"/>
          <w:sz w:val="24"/>
          <w:szCs w:val="24"/>
          <w:rtl/>
        </w:rPr>
        <w:t xml:space="preserve"> היא חלק בלתי נפרד </w:t>
      </w:r>
      <w:r w:rsidRPr="0059298E">
        <w:rPr>
          <w:rFonts w:ascii="David" w:hAnsi="David" w:cs="David"/>
          <w:sz w:val="24"/>
          <w:szCs w:val="24"/>
          <w:rtl/>
        </w:rPr>
        <w:lastRenderedPageBreak/>
        <w:t>מאושר אותנטי.</w:t>
      </w:r>
      <w:r w:rsidR="00364E59">
        <w:rPr>
          <w:rFonts w:ascii="David" w:hAnsi="David" w:cs="David" w:hint="cs"/>
          <w:sz w:val="24"/>
          <w:szCs w:val="24"/>
          <w:rtl/>
        </w:rPr>
        <w:t xml:space="preserve"> </w:t>
      </w:r>
      <w:r w:rsidR="004A6CCE" w:rsidRPr="0059298E">
        <w:rPr>
          <w:rFonts w:ascii="David" w:hAnsi="David" w:cs="David"/>
          <w:sz w:val="24"/>
          <w:szCs w:val="24"/>
          <w:rtl/>
        </w:rPr>
        <w:t xml:space="preserve">אושר </w:t>
      </w:r>
      <w:r w:rsidR="004A6CCE">
        <w:rPr>
          <w:rFonts w:ascii="David" w:hAnsi="David" w:cs="David" w:hint="cs"/>
          <w:sz w:val="24"/>
          <w:szCs w:val="24"/>
          <w:rtl/>
        </w:rPr>
        <w:t xml:space="preserve">זה </w:t>
      </w:r>
      <w:r w:rsidR="004A6CCE" w:rsidRPr="0059298E">
        <w:rPr>
          <w:rFonts w:ascii="David" w:hAnsi="David" w:cs="David"/>
          <w:sz w:val="24"/>
          <w:szCs w:val="24"/>
          <w:rtl/>
        </w:rPr>
        <w:t>אפשרי</w:t>
      </w:r>
      <w:r w:rsidR="004A6CCE">
        <w:rPr>
          <w:rFonts w:ascii="David" w:hAnsi="David" w:cs="David" w:hint="cs"/>
          <w:sz w:val="24"/>
          <w:szCs w:val="24"/>
          <w:rtl/>
        </w:rPr>
        <w:t>,</w:t>
      </w:r>
      <w:r w:rsidR="004A6CCE" w:rsidRPr="0059298E">
        <w:rPr>
          <w:rFonts w:ascii="David" w:hAnsi="David" w:cs="David"/>
          <w:sz w:val="24"/>
          <w:szCs w:val="24"/>
          <w:rtl/>
        </w:rPr>
        <w:t xml:space="preserve"> כאשר מחנכים ותלמידים מתאמנים וחווים חיים נעימים</w:t>
      </w:r>
      <w:r w:rsidR="004A6CCE">
        <w:rPr>
          <w:rFonts w:ascii="David" w:hAnsi="David" w:cs="David" w:hint="cs"/>
          <w:sz w:val="24"/>
          <w:szCs w:val="24"/>
          <w:rtl/>
        </w:rPr>
        <w:t>,</w:t>
      </w:r>
      <w:r w:rsidR="004A6CCE" w:rsidRPr="0059298E">
        <w:rPr>
          <w:rFonts w:ascii="David" w:hAnsi="David" w:cs="David"/>
          <w:sz w:val="24"/>
          <w:szCs w:val="24"/>
          <w:rtl/>
        </w:rPr>
        <w:t xml:space="preserve"> עסוקים ובעלי משמעות</w:t>
      </w:r>
      <w:r w:rsidR="004A6CCE">
        <w:rPr>
          <w:rFonts w:ascii="David" w:hAnsi="David" w:cs="David" w:hint="cs"/>
          <w:sz w:val="24"/>
          <w:szCs w:val="24"/>
          <w:rtl/>
        </w:rPr>
        <w:t>.</w:t>
      </w:r>
      <w:r w:rsidR="00B9584B">
        <w:rPr>
          <w:rFonts w:ascii="David" w:hAnsi="David" w:cs="David" w:hint="cs"/>
          <w:sz w:val="24"/>
          <w:szCs w:val="24"/>
          <w:rtl/>
        </w:rPr>
        <w:t xml:space="preserve"> </w:t>
      </w:r>
      <w:r w:rsidR="00B9584B" w:rsidRPr="0059298E">
        <w:rPr>
          <w:rFonts w:ascii="David" w:hAnsi="David" w:cs="David"/>
          <w:sz w:val="24"/>
          <w:szCs w:val="24"/>
        </w:rPr>
        <w:t>Buts</w:t>
      </w:r>
      <w:r w:rsidR="00B9584B" w:rsidRPr="0059298E">
        <w:rPr>
          <w:rFonts w:ascii="David" w:hAnsi="David" w:cs="David"/>
          <w:sz w:val="24"/>
          <w:szCs w:val="24"/>
          <w:rtl/>
        </w:rPr>
        <w:t xml:space="preserve"> </w:t>
      </w:r>
      <w:r w:rsidR="00216AF5">
        <w:rPr>
          <w:rFonts w:ascii="David" w:hAnsi="David" w:cs="David" w:hint="cs"/>
          <w:sz w:val="24"/>
          <w:szCs w:val="24"/>
          <w:rtl/>
        </w:rPr>
        <w:t>(</w:t>
      </w:r>
      <w:r w:rsidR="00216AF5">
        <w:rPr>
          <w:rFonts w:cs="David" w:hint="cs"/>
          <w:sz w:val="24"/>
          <w:szCs w:val="24"/>
          <w:rtl/>
        </w:rPr>
        <w:t xml:space="preserve">מצוטט מתוך </w:t>
      </w:r>
      <w:r w:rsidR="00B9584B">
        <w:rPr>
          <w:rFonts w:ascii="David" w:hAnsi="David" w:cs="David"/>
          <w:noProof/>
          <w:sz w:val="24"/>
          <w:szCs w:val="24"/>
        </w:rPr>
        <w:t>(Makewa, Role, &amp; Genga,</w:t>
      </w:r>
      <w:r w:rsidR="00B9584B" w:rsidRPr="008B44E4">
        <w:rPr>
          <w:rFonts w:ascii="David" w:hAnsi="David" w:cs="David"/>
          <w:noProof/>
          <w:sz w:val="24"/>
          <w:szCs w:val="24"/>
        </w:rPr>
        <w:t xml:space="preserve"> 2011</w:t>
      </w:r>
      <w:r w:rsidR="00B9584B" w:rsidRPr="0059298E">
        <w:rPr>
          <w:rFonts w:ascii="David" w:hAnsi="David" w:cs="David"/>
          <w:sz w:val="24"/>
          <w:szCs w:val="24"/>
          <w:rtl/>
        </w:rPr>
        <w:t xml:space="preserve"> טוען</w:t>
      </w:r>
      <w:r w:rsidR="00B9584B">
        <w:rPr>
          <w:rFonts w:ascii="David" w:hAnsi="David" w:cs="David" w:hint="cs"/>
          <w:sz w:val="24"/>
          <w:szCs w:val="24"/>
          <w:rtl/>
        </w:rPr>
        <w:t>,</w:t>
      </w:r>
      <w:r w:rsidR="00B9584B">
        <w:rPr>
          <w:rFonts w:ascii="David" w:hAnsi="David" w:cs="David"/>
          <w:sz w:val="24"/>
          <w:szCs w:val="24"/>
          <w:rtl/>
        </w:rPr>
        <w:t xml:space="preserve"> </w:t>
      </w:r>
      <w:r w:rsidR="00B9584B">
        <w:rPr>
          <w:rFonts w:ascii="David" w:hAnsi="David" w:cs="David" w:hint="cs"/>
          <w:sz w:val="24"/>
          <w:szCs w:val="24"/>
          <w:rtl/>
        </w:rPr>
        <w:t xml:space="preserve">כי </w:t>
      </w:r>
      <w:r w:rsidR="00B9584B" w:rsidRPr="0059298E">
        <w:rPr>
          <w:rFonts w:ascii="David" w:hAnsi="David" w:cs="David"/>
          <w:sz w:val="24"/>
          <w:szCs w:val="24"/>
          <w:rtl/>
        </w:rPr>
        <w:t>למערכות יחסים עניות בין מורה לתלמיד יש השפעה שלילית על ה</w:t>
      </w:r>
      <w:r w:rsidR="00B9584B">
        <w:rPr>
          <w:rFonts w:ascii="David" w:hAnsi="David" w:cs="David" w:hint="cs"/>
          <w:sz w:val="24"/>
          <w:szCs w:val="24"/>
          <w:rtl/>
        </w:rPr>
        <w:t>ה</w:t>
      </w:r>
      <w:r w:rsidR="00B9584B" w:rsidRPr="0059298E">
        <w:rPr>
          <w:rFonts w:ascii="David" w:hAnsi="David" w:cs="David"/>
          <w:sz w:val="24"/>
          <w:szCs w:val="24"/>
          <w:rtl/>
        </w:rPr>
        <w:t>וראה ו</w:t>
      </w:r>
      <w:r w:rsidR="00B9584B">
        <w:rPr>
          <w:rFonts w:ascii="David" w:hAnsi="David" w:cs="David" w:hint="cs"/>
          <w:sz w:val="24"/>
          <w:szCs w:val="24"/>
          <w:rtl/>
        </w:rPr>
        <w:t>ה</w:t>
      </w:r>
      <w:r w:rsidR="00B9584B" w:rsidRPr="0059298E">
        <w:rPr>
          <w:rFonts w:ascii="David" w:hAnsi="David" w:cs="David"/>
          <w:sz w:val="24"/>
          <w:szCs w:val="24"/>
          <w:rtl/>
        </w:rPr>
        <w:t>למידה.</w:t>
      </w:r>
      <w:r w:rsidR="004A6CCE">
        <w:rPr>
          <w:rFonts w:ascii="David" w:hAnsi="David" w:cs="David" w:hint="cs"/>
          <w:sz w:val="24"/>
          <w:szCs w:val="24"/>
          <w:rtl/>
        </w:rPr>
        <w:t xml:space="preserve"> </w:t>
      </w:r>
      <w:r w:rsidR="00364E59" w:rsidRPr="0059298E">
        <w:rPr>
          <w:rFonts w:ascii="David" w:hAnsi="David" w:cs="David"/>
          <w:sz w:val="24"/>
          <w:szCs w:val="24"/>
          <w:rtl/>
        </w:rPr>
        <w:t>חינוך גופני ותה</w:t>
      </w:r>
      <w:r w:rsidR="00364E59">
        <w:rPr>
          <w:rFonts w:ascii="David" w:hAnsi="David" w:cs="David"/>
          <w:sz w:val="24"/>
          <w:szCs w:val="24"/>
          <w:rtl/>
        </w:rPr>
        <w:t>ליך של פעילות גופנית לחיים מספק</w:t>
      </w:r>
      <w:r w:rsidR="00364E59">
        <w:rPr>
          <w:rFonts w:ascii="David" w:hAnsi="David" w:cs="David" w:hint="cs"/>
          <w:sz w:val="24"/>
          <w:szCs w:val="24"/>
          <w:rtl/>
        </w:rPr>
        <w:t>ים</w:t>
      </w:r>
      <w:r w:rsidR="00364E59" w:rsidRPr="0059298E">
        <w:rPr>
          <w:rFonts w:ascii="David" w:hAnsi="David" w:cs="David"/>
          <w:sz w:val="24"/>
          <w:szCs w:val="24"/>
          <w:rtl/>
        </w:rPr>
        <w:t xml:space="preserve"> מספר הזדמנויות</w:t>
      </w:r>
      <w:r w:rsidR="00364E59">
        <w:rPr>
          <w:rFonts w:ascii="David" w:hAnsi="David" w:cs="David" w:hint="cs"/>
          <w:sz w:val="24"/>
          <w:szCs w:val="24"/>
          <w:rtl/>
        </w:rPr>
        <w:t>,</w:t>
      </w:r>
      <w:r w:rsidR="00364E59" w:rsidRPr="0059298E">
        <w:rPr>
          <w:rFonts w:ascii="David" w:hAnsi="David" w:cs="David"/>
          <w:sz w:val="24"/>
          <w:szCs w:val="24"/>
          <w:rtl/>
        </w:rPr>
        <w:t xml:space="preserve"> כדי שאלמנטים</w:t>
      </w:r>
      <w:r w:rsidR="00364E59">
        <w:rPr>
          <w:rFonts w:ascii="David" w:hAnsi="David" w:cs="David" w:hint="cs"/>
          <w:sz w:val="24"/>
          <w:szCs w:val="24"/>
          <w:rtl/>
        </w:rPr>
        <w:t>,</w:t>
      </w:r>
      <w:r w:rsidR="00364E59" w:rsidRPr="0059298E">
        <w:rPr>
          <w:rFonts w:ascii="David" w:hAnsi="David" w:cs="David"/>
          <w:sz w:val="24"/>
          <w:szCs w:val="24"/>
          <w:rtl/>
        </w:rPr>
        <w:t xml:space="preserve"> </w:t>
      </w:r>
      <w:r w:rsidR="00364E59">
        <w:rPr>
          <w:rFonts w:ascii="David" w:hAnsi="David" w:cs="David" w:hint="cs"/>
          <w:sz w:val="24"/>
          <w:szCs w:val="24"/>
          <w:rtl/>
        </w:rPr>
        <w:t xml:space="preserve">כמו </w:t>
      </w:r>
      <w:r w:rsidR="00364E59" w:rsidRPr="0059298E">
        <w:rPr>
          <w:rFonts w:ascii="David" w:hAnsi="David" w:cs="David"/>
          <w:sz w:val="24"/>
          <w:szCs w:val="24"/>
          <w:rtl/>
        </w:rPr>
        <w:t>הת</w:t>
      </w:r>
      <w:r w:rsidR="00364E59">
        <w:rPr>
          <w:rFonts w:ascii="David" w:hAnsi="David" w:cs="David"/>
          <w:sz w:val="24"/>
          <w:szCs w:val="24"/>
          <w:rtl/>
        </w:rPr>
        <w:t>מקדות במוטיבציה פנימית, מחויבות</w:t>
      </w:r>
      <w:r w:rsidR="00364E59" w:rsidRPr="0059298E">
        <w:rPr>
          <w:rFonts w:ascii="David" w:hAnsi="David" w:cs="David"/>
          <w:sz w:val="24"/>
          <w:szCs w:val="24"/>
          <w:rtl/>
        </w:rPr>
        <w:t xml:space="preserve"> ומאמץ מתמשך</w:t>
      </w:r>
      <w:r w:rsidR="00364E59">
        <w:rPr>
          <w:rFonts w:ascii="David" w:hAnsi="David" w:cs="David" w:hint="cs"/>
          <w:sz w:val="24"/>
          <w:szCs w:val="24"/>
          <w:rtl/>
        </w:rPr>
        <w:t xml:space="preserve"> יופיעו, ואלו </w:t>
      </w:r>
      <w:r w:rsidR="00364E59" w:rsidRPr="0059298E">
        <w:rPr>
          <w:rFonts w:ascii="David" w:hAnsi="David" w:cs="David"/>
          <w:sz w:val="24"/>
          <w:szCs w:val="24"/>
          <w:rtl/>
        </w:rPr>
        <w:t>חיוניים לבניית יוזמה והתנסות באושר אותנטי</w:t>
      </w:r>
      <w:r w:rsidR="00364E59">
        <w:rPr>
          <w:rFonts w:ascii="David" w:hAnsi="David" w:cs="David" w:hint="cs"/>
          <w:sz w:val="24"/>
          <w:szCs w:val="24"/>
          <w:rtl/>
        </w:rPr>
        <w:t>.</w:t>
      </w:r>
      <w:r w:rsidR="00364E59" w:rsidRPr="0059298E">
        <w:rPr>
          <w:rFonts w:ascii="David" w:hAnsi="David" w:cs="David"/>
          <w:sz w:val="24"/>
          <w:szCs w:val="24"/>
          <w:rtl/>
        </w:rPr>
        <w:t xml:space="preserve"> </w:t>
      </w:r>
      <w:r w:rsidR="007F479D" w:rsidRPr="0059298E">
        <w:rPr>
          <w:rFonts w:ascii="David" w:hAnsi="David" w:cs="David"/>
          <w:sz w:val="24"/>
          <w:szCs w:val="24"/>
          <w:rtl/>
        </w:rPr>
        <w:t>התבנית של פסיכולוגיה חיובית, יוזמה המתיזה ניצוצות ו</w:t>
      </w:r>
      <w:r w:rsidR="003A6FB9" w:rsidRPr="0059298E">
        <w:rPr>
          <w:rFonts w:ascii="David" w:hAnsi="David" w:cs="David"/>
          <w:sz w:val="24"/>
          <w:szCs w:val="24"/>
          <w:rtl/>
        </w:rPr>
        <w:t xml:space="preserve">יצירת </w:t>
      </w:r>
      <w:r w:rsidR="007F479D" w:rsidRPr="0059298E">
        <w:rPr>
          <w:rFonts w:ascii="David" w:hAnsi="David" w:cs="David"/>
          <w:sz w:val="24"/>
          <w:szCs w:val="24"/>
          <w:rtl/>
        </w:rPr>
        <w:t xml:space="preserve">תלמידים נלהבים </w:t>
      </w:r>
      <w:r w:rsidR="003A6FB9" w:rsidRPr="0059298E">
        <w:rPr>
          <w:rFonts w:ascii="David" w:hAnsi="David" w:cs="David"/>
          <w:sz w:val="24"/>
          <w:szCs w:val="24"/>
          <w:rtl/>
        </w:rPr>
        <w:t xml:space="preserve">יותר </w:t>
      </w:r>
      <w:r w:rsidR="007F479D" w:rsidRPr="0059298E">
        <w:rPr>
          <w:rFonts w:ascii="David" w:hAnsi="David" w:cs="David"/>
          <w:sz w:val="24"/>
          <w:szCs w:val="24"/>
          <w:rtl/>
        </w:rPr>
        <w:t>ב</w:t>
      </w:r>
      <w:r w:rsidR="003A6FB9" w:rsidRPr="0059298E">
        <w:rPr>
          <w:rFonts w:ascii="David" w:hAnsi="David" w:cs="David"/>
          <w:sz w:val="24"/>
          <w:szCs w:val="24"/>
          <w:rtl/>
        </w:rPr>
        <w:t>שיעורי ה</w:t>
      </w:r>
      <w:r w:rsidR="007F479D" w:rsidRPr="0059298E">
        <w:rPr>
          <w:rFonts w:ascii="David" w:hAnsi="David" w:cs="David"/>
          <w:sz w:val="24"/>
          <w:szCs w:val="24"/>
          <w:rtl/>
        </w:rPr>
        <w:t>חינוך הגופני לפעילות גופנית</w:t>
      </w:r>
      <w:r w:rsidR="00EB32A2">
        <w:rPr>
          <w:rFonts w:ascii="David" w:hAnsi="David" w:cs="David" w:hint="cs"/>
          <w:sz w:val="24"/>
          <w:szCs w:val="24"/>
          <w:rtl/>
        </w:rPr>
        <w:t xml:space="preserve"> </w:t>
      </w:r>
      <w:r w:rsidR="007F479D" w:rsidRPr="0059298E">
        <w:rPr>
          <w:rFonts w:ascii="David" w:hAnsi="David" w:cs="David"/>
          <w:sz w:val="24"/>
          <w:szCs w:val="24"/>
          <w:rtl/>
        </w:rPr>
        <w:t xml:space="preserve">- היא המפתח. מורים לחינוך גופני </w:t>
      </w:r>
      <w:r w:rsidR="003A6FB9" w:rsidRPr="0059298E">
        <w:rPr>
          <w:rFonts w:ascii="David" w:hAnsi="David" w:cs="David"/>
          <w:sz w:val="24"/>
          <w:szCs w:val="24"/>
          <w:rtl/>
        </w:rPr>
        <w:t>ממוקמים</w:t>
      </w:r>
      <w:r w:rsidR="004A6CCE">
        <w:rPr>
          <w:rFonts w:ascii="David" w:hAnsi="David" w:cs="David" w:hint="cs"/>
          <w:sz w:val="24"/>
          <w:szCs w:val="24"/>
          <w:rtl/>
        </w:rPr>
        <w:t>,</w:t>
      </w:r>
      <w:r w:rsidR="003A6FB9" w:rsidRPr="0059298E">
        <w:rPr>
          <w:rFonts w:ascii="David" w:hAnsi="David" w:cs="David"/>
          <w:sz w:val="24"/>
          <w:szCs w:val="24"/>
          <w:rtl/>
        </w:rPr>
        <w:t xml:space="preserve"> </w:t>
      </w:r>
      <w:r w:rsidR="007F479D" w:rsidRPr="0059298E">
        <w:rPr>
          <w:rFonts w:ascii="David" w:hAnsi="David" w:cs="David"/>
          <w:sz w:val="24"/>
          <w:szCs w:val="24"/>
          <w:rtl/>
        </w:rPr>
        <w:t>בבירור</w:t>
      </w:r>
      <w:r w:rsidR="004A6CCE">
        <w:rPr>
          <w:rFonts w:ascii="David" w:hAnsi="David" w:cs="David" w:hint="cs"/>
          <w:sz w:val="24"/>
          <w:szCs w:val="24"/>
          <w:rtl/>
        </w:rPr>
        <w:t>,</w:t>
      </w:r>
      <w:r w:rsidR="007F479D" w:rsidRPr="0059298E">
        <w:rPr>
          <w:rFonts w:ascii="David" w:hAnsi="David" w:cs="David"/>
          <w:sz w:val="24"/>
          <w:szCs w:val="24"/>
          <w:rtl/>
        </w:rPr>
        <w:t xml:space="preserve"> בעמדה ייחודית לתרום </w:t>
      </w:r>
      <w:r w:rsidR="00AF038B" w:rsidRPr="00AF038B">
        <w:rPr>
          <w:rFonts w:ascii="David" w:hAnsi="David" w:cs="David"/>
          <w:sz w:val="24"/>
          <w:szCs w:val="24"/>
          <w:rtl/>
        </w:rPr>
        <w:t>לקידום</w:t>
      </w:r>
      <w:r w:rsidR="008776F6">
        <w:rPr>
          <w:rFonts w:ascii="David" w:hAnsi="David" w:cs="David" w:hint="cs"/>
          <w:sz w:val="24"/>
          <w:szCs w:val="24"/>
          <w:rtl/>
        </w:rPr>
        <w:t xml:space="preserve"> תבנית זו</w:t>
      </w:r>
      <w:sdt>
        <w:sdtPr>
          <w:rPr>
            <w:rFonts w:ascii="David" w:hAnsi="David" w:cs="David"/>
            <w:sz w:val="24"/>
            <w:szCs w:val="24"/>
            <w:rtl/>
          </w:rPr>
          <w:id w:val="38170400"/>
          <w:citation/>
        </w:sdtPr>
        <w:sdtEndPr/>
        <w:sdtContent>
          <w:r w:rsidR="00CE7442">
            <w:rPr>
              <w:rFonts w:ascii="David" w:hAnsi="David" w:cs="David"/>
              <w:sz w:val="24"/>
              <w:szCs w:val="24"/>
              <w:rtl/>
            </w:rPr>
            <w:fldChar w:fldCharType="begin"/>
          </w:r>
          <w:r w:rsidR="00CE7442">
            <w:rPr>
              <w:rFonts w:ascii="David" w:hAnsi="David" w:cs="David"/>
              <w:sz w:val="24"/>
              <w:szCs w:val="24"/>
              <w:rtl/>
            </w:rPr>
            <w:instrText xml:space="preserve"> </w:instrText>
          </w:r>
          <w:r w:rsidR="00CE7442">
            <w:rPr>
              <w:rFonts w:ascii="David" w:hAnsi="David" w:cs="David" w:hint="cs"/>
              <w:sz w:val="24"/>
              <w:szCs w:val="24"/>
            </w:rPr>
            <w:instrText>CITATION</w:instrText>
          </w:r>
          <w:r w:rsidR="00CE7442">
            <w:rPr>
              <w:rFonts w:ascii="David" w:hAnsi="David" w:cs="David" w:hint="cs"/>
              <w:sz w:val="24"/>
              <w:szCs w:val="24"/>
              <w:rtl/>
            </w:rPr>
            <w:instrText xml:space="preserve"> </w:instrText>
          </w:r>
          <w:r w:rsidR="00CE7442">
            <w:rPr>
              <w:rFonts w:ascii="David" w:hAnsi="David" w:cs="David" w:hint="cs"/>
              <w:sz w:val="24"/>
              <w:szCs w:val="24"/>
            </w:rPr>
            <w:instrText>Che09 \l 1037</w:instrText>
          </w:r>
          <w:r w:rsidR="00CE7442">
            <w:rPr>
              <w:rFonts w:ascii="David" w:hAnsi="David" w:cs="David"/>
              <w:sz w:val="24"/>
              <w:szCs w:val="24"/>
              <w:rtl/>
            </w:rPr>
            <w:instrText xml:space="preserve"> </w:instrText>
          </w:r>
          <w:r w:rsidR="00CE7442">
            <w:rPr>
              <w:rFonts w:ascii="David" w:hAnsi="David" w:cs="David"/>
              <w:sz w:val="24"/>
              <w:szCs w:val="24"/>
              <w:rtl/>
            </w:rPr>
            <w:fldChar w:fldCharType="separate"/>
          </w:r>
          <w:r w:rsidR="00E36F49">
            <w:rPr>
              <w:rFonts w:ascii="David" w:hAnsi="David" w:cs="David"/>
              <w:noProof/>
              <w:sz w:val="24"/>
              <w:szCs w:val="24"/>
              <w:rtl/>
            </w:rPr>
            <w:t xml:space="preserve"> </w:t>
          </w:r>
          <w:r w:rsidR="00E36F49" w:rsidRPr="00E36F49">
            <w:rPr>
              <w:rFonts w:ascii="David" w:hAnsi="David" w:cs="David"/>
              <w:noProof/>
              <w:sz w:val="24"/>
              <w:szCs w:val="24"/>
            </w:rPr>
            <w:t>(Cherubini, 2009)</w:t>
          </w:r>
          <w:r w:rsidR="00CE7442">
            <w:rPr>
              <w:rFonts w:ascii="David" w:hAnsi="David" w:cs="David"/>
              <w:sz w:val="24"/>
              <w:szCs w:val="24"/>
              <w:rtl/>
            </w:rPr>
            <w:fldChar w:fldCharType="end"/>
          </w:r>
        </w:sdtContent>
      </w:sdt>
      <w:r w:rsidR="00CE7442">
        <w:rPr>
          <w:rFonts w:ascii="David" w:hAnsi="David" w:cs="David" w:hint="cs"/>
          <w:sz w:val="24"/>
          <w:szCs w:val="24"/>
          <w:rtl/>
        </w:rPr>
        <w:t>.</w:t>
      </w:r>
    </w:p>
    <w:p w14:paraId="19093197" w14:textId="559620AC" w:rsidR="007F479D" w:rsidRPr="0059298E" w:rsidRDefault="00CE7442" w:rsidP="007313F9">
      <w:pPr>
        <w:bidi/>
        <w:spacing w:after="0" w:line="360" w:lineRule="auto"/>
        <w:ind w:firstLine="710"/>
        <w:jc w:val="both"/>
        <w:rPr>
          <w:rFonts w:ascii="David" w:hAnsi="David" w:cs="David"/>
          <w:sz w:val="24"/>
          <w:szCs w:val="24"/>
          <w:rtl/>
        </w:rPr>
      </w:pPr>
      <w:r w:rsidRPr="008B44E4">
        <w:rPr>
          <w:rFonts w:ascii="David" w:hAnsi="David" w:cs="David"/>
          <w:noProof/>
          <w:sz w:val="24"/>
          <w:szCs w:val="24"/>
        </w:rPr>
        <w:t>Downing, Keating, &amp; Bennett</w:t>
      </w:r>
      <w:r>
        <w:rPr>
          <w:rFonts w:ascii="David" w:hAnsi="David" w:cs="David" w:hint="cs"/>
          <w:sz w:val="24"/>
          <w:szCs w:val="24"/>
          <w:rtl/>
        </w:rPr>
        <w:t xml:space="preserve"> (2005) </w:t>
      </w:r>
      <w:r w:rsidR="007F479D" w:rsidRPr="0059298E">
        <w:rPr>
          <w:rFonts w:ascii="David" w:hAnsi="David" w:cs="David"/>
          <w:sz w:val="24"/>
          <w:szCs w:val="24"/>
          <w:rtl/>
        </w:rPr>
        <w:t>כותבים במאמרם</w:t>
      </w:r>
      <w:r w:rsidR="00733DCC">
        <w:rPr>
          <w:rFonts w:ascii="David" w:hAnsi="David" w:cs="David" w:hint="cs"/>
          <w:sz w:val="24"/>
          <w:szCs w:val="24"/>
          <w:rtl/>
        </w:rPr>
        <w:t>,</w:t>
      </w:r>
      <w:r w:rsidR="007F479D" w:rsidRPr="0059298E">
        <w:rPr>
          <w:rFonts w:ascii="David" w:hAnsi="David" w:cs="David"/>
          <w:sz w:val="24"/>
          <w:szCs w:val="24"/>
          <w:rtl/>
        </w:rPr>
        <w:t xml:space="preserve"> כי היכולת לעצב התנהגות נאותה, תוך כדי הפחתה של בעיות התנהגות</w:t>
      </w:r>
      <w:r w:rsidR="003A6FB9" w:rsidRPr="0059298E">
        <w:rPr>
          <w:rFonts w:ascii="David" w:hAnsi="David" w:cs="David"/>
          <w:sz w:val="24"/>
          <w:szCs w:val="24"/>
          <w:rtl/>
        </w:rPr>
        <w:t>,</w:t>
      </w:r>
      <w:r w:rsidR="007F479D" w:rsidRPr="0059298E">
        <w:rPr>
          <w:rFonts w:ascii="David" w:hAnsi="David" w:cs="David"/>
          <w:sz w:val="24"/>
          <w:szCs w:val="24"/>
          <w:rtl/>
        </w:rPr>
        <w:t xml:space="preserve"> היא קריטית להוראה ולמידה. העקרונות המדעיים</w:t>
      </w:r>
      <w:r w:rsidR="00733DCC">
        <w:rPr>
          <w:rFonts w:ascii="David" w:hAnsi="David" w:cs="David" w:hint="cs"/>
          <w:sz w:val="24"/>
          <w:szCs w:val="24"/>
          <w:rtl/>
        </w:rPr>
        <w:t>,</w:t>
      </w:r>
      <w:r w:rsidR="007F479D" w:rsidRPr="0059298E">
        <w:rPr>
          <w:rFonts w:ascii="David" w:hAnsi="David" w:cs="David"/>
          <w:sz w:val="24"/>
          <w:szCs w:val="24"/>
          <w:rtl/>
        </w:rPr>
        <w:t xml:space="preserve"> המשפיעים על תלמידים ללמוד באולם ההתעמלות</w:t>
      </w:r>
      <w:r w:rsidR="00733DCC">
        <w:rPr>
          <w:rFonts w:ascii="David" w:hAnsi="David" w:cs="David" w:hint="cs"/>
          <w:sz w:val="24"/>
          <w:szCs w:val="24"/>
          <w:rtl/>
        </w:rPr>
        <w:t>,</w:t>
      </w:r>
      <w:r w:rsidR="007F479D" w:rsidRPr="0059298E">
        <w:rPr>
          <w:rFonts w:ascii="David" w:hAnsi="David" w:cs="David"/>
          <w:sz w:val="24"/>
          <w:szCs w:val="24"/>
          <w:rtl/>
        </w:rPr>
        <w:t xml:space="preserve"> ישימים גם לשיטות</w:t>
      </w:r>
      <w:r w:rsidR="00733DCC">
        <w:rPr>
          <w:rFonts w:ascii="David" w:hAnsi="David" w:cs="David" w:hint="cs"/>
          <w:sz w:val="24"/>
          <w:szCs w:val="24"/>
          <w:rtl/>
        </w:rPr>
        <w:t>,</w:t>
      </w:r>
      <w:r w:rsidR="007F479D" w:rsidRPr="0059298E">
        <w:rPr>
          <w:rFonts w:ascii="David" w:hAnsi="David" w:cs="David"/>
          <w:sz w:val="24"/>
          <w:szCs w:val="24"/>
          <w:rtl/>
        </w:rPr>
        <w:t xml:space="preserve"> שמורים משתמשים</w:t>
      </w:r>
      <w:r w:rsidR="00733DCC">
        <w:rPr>
          <w:rFonts w:ascii="David" w:hAnsi="David" w:cs="David" w:hint="cs"/>
          <w:sz w:val="24"/>
          <w:szCs w:val="24"/>
          <w:rtl/>
        </w:rPr>
        <w:t>,</w:t>
      </w:r>
      <w:r w:rsidR="007F479D" w:rsidRPr="0059298E">
        <w:rPr>
          <w:rFonts w:ascii="David" w:hAnsi="David" w:cs="David"/>
          <w:sz w:val="24"/>
          <w:szCs w:val="24"/>
          <w:rtl/>
        </w:rPr>
        <w:t xml:space="preserve"> כדי להשפיע על בעיות חברתיות. מחקרים מצביעים</w:t>
      </w:r>
      <w:r w:rsidR="00733DCC">
        <w:rPr>
          <w:rFonts w:ascii="David" w:hAnsi="David" w:cs="David" w:hint="cs"/>
          <w:sz w:val="24"/>
          <w:szCs w:val="24"/>
          <w:rtl/>
        </w:rPr>
        <w:t>,</w:t>
      </w:r>
      <w:r w:rsidR="007F479D" w:rsidRPr="0059298E">
        <w:rPr>
          <w:rFonts w:ascii="David" w:hAnsi="David" w:cs="David"/>
          <w:sz w:val="24"/>
          <w:szCs w:val="24"/>
          <w:rtl/>
        </w:rPr>
        <w:t xml:space="preserve"> שאסטרטגיות של חיזוקים</w:t>
      </w:r>
      <w:r w:rsidR="00733DCC">
        <w:rPr>
          <w:rFonts w:ascii="David" w:hAnsi="David" w:cs="David" w:hint="cs"/>
          <w:sz w:val="24"/>
          <w:szCs w:val="24"/>
          <w:rtl/>
        </w:rPr>
        <w:t xml:space="preserve">, כדי </w:t>
      </w:r>
      <w:r w:rsidR="00733DCC" w:rsidRPr="0059298E">
        <w:rPr>
          <w:rFonts w:ascii="David" w:hAnsi="David" w:cs="David"/>
          <w:sz w:val="24"/>
          <w:szCs w:val="24"/>
          <w:rtl/>
        </w:rPr>
        <w:t>להגביר ולעצב התנהגויות חיוביות בכל סביבה לימודית</w:t>
      </w:r>
      <w:r w:rsidR="00733DCC">
        <w:rPr>
          <w:rFonts w:ascii="David" w:hAnsi="David" w:cs="David" w:hint="cs"/>
          <w:sz w:val="24"/>
          <w:szCs w:val="24"/>
          <w:rtl/>
        </w:rPr>
        <w:t>,</w:t>
      </w:r>
      <w:r w:rsidR="007F479D" w:rsidRPr="0059298E">
        <w:rPr>
          <w:rFonts w:ascii="David" w:hAnsi="David" w:cs="David"/>
          <w:sz w:val="24"/>
          <w:szCs w:val="24"/>
          <w:rtl/>
        </w:rPr>
        <w:t xml:space="preserve"> יעילות מאסטרטגיות של ענישה</w:t>
      </w:r>
      <w:r w:rsidR="00733DCC">
        <w:rPr>
          <w:rFonts w:ascii="David" w:hAnsi="David" w:cs="David"/>
          <w:sz w:val="24"/>
          <w:szCs w:val="24"/>
          <w:rtl/>
        </w:rPr>
        <w:t xml:space="preserve">, ואסטרטגיות </w:t>
      </w:r>
      <w:r w:rsidR="007F479D" w:rsidRPr="0059298E">
        <w:rPr>
          <w:rFonts w:ascii="David" w:hAnsi="David" w:cs="David"/>
          <w:sz w:val="24"/>
          <w:szCs w:val="24"/>
          <w:rtl/>
        </w:rPr>
        <w:t>אלו נוטות להשפיע באופן חיובי על ביצוע משימות ומוטיבציה פנימית. מורים אידיאלים מנצלים מגוון של צורות חיזוקים</w:t>
      </w:r>
      <w:r w:rsidR="008C4653">
        <w:rPr>
          <w:rFonts w:ascii="David" w:hAnsi="David" w:cs="David" w:hint="cs"/>
          <w:sz w:val="24"/>
          <w:szCs w:val="24"/>
          <w:rtl/>
        </w:rPr>
        <w:t>,</w:t>
      </w:r>
      <w:r w:rsidR="007F479D" w:rsidRPr="0059298E">
        <w:rPr>
          <w:rFonts w:ascii="David" w:hAnsi="David" w:cs="David"/>
          <w:sz w:val="24"/>
          <w:szCs w:val="24"/>
          <w:rtl/>
        </w:rPr>
        <w:t xml:space="preserve"> כמו פעילויות אקטיביות, פעילויות חברתיות בצירוף אסטרטגיה אחת או שתיים של תפעול ושליטה בסביבת הוראה-למידה. היכולת לחזק התנהגות נאותה והולמת היא</w:t>
      </w:r>
      <w:r w:rsidR="008C4653">
        <w:rPr>
          <w:rFonts w:ascii="David" w:hAnsi="David" w:cs="David" w:hint="cs"/>
          <w:sz w:val="24"/>
          <w:szCs w:val="24"/>
          <w:rtl/>
        </w:rPr>
        <w:t>,</w:t>
      </w:r>
      <w:r w:rsidR="007F479D" w:rsidRPr="0059298E">
        <w:rPr>
          <w:rFonts w:ascii="David" w:hAnsi="David" w:cs="David"/>
          <w:sz w:val="24"/>
          <w:szCs w:val="24"/>
          <w:rtl/>
        </w:rPr>
        <w:t xml:space="preserve"> כנראה</w:t>
      </w:r>
      <w:r w:rsidR="008C4653">
        <w:rPr>
          <w:rFonts w:ascii="David" w:hAnsi="David" w:cs="David" w:hint="cs"/>
          <w:sz w:val="24"/>
          <w:szCs w:val="24"/>
          <w:rtl/>
        </w:rPr>
        <w:t>,</w:t>
      </w:r>
      <w:r w:rsidR="007F479D" w:rsidRPr="0059298E">
        <w:rPr>
          <w:rFonts w:ascii="David" w:hAnsi="David" w:cs="David"/>
          <w:sz w:val="24"/>
          <w:szCs w:val="24"/>
          <w:rtl/>
        </w:rPr>
        <w:t xml:space="preserve"> האלמנט הכי קריטי בניהול תהליך הוראה-למידה בשיעור חינוך גופ</w:t>
      </w:r>
      <w:r w:rsidR="008C4653">
        <w:rPr>
          <w:rFonts w:ascii="David" w:hAnsi="David" w:cs="David"/>
          <w:sz w:val="24"/>
          <w:szCs w:val="24"/>
          <w:rtl/>
        </w:rPr>
        <w:t>ני בבית ספר יסודי</w:t>
      </w:r>
      <w:r w:rsidR="008C4653">
        <w:rPr>
          <w:rFonts w:ascii="David" w:hAnsi="David" w:cs="David" w:hint="cs"/>
          <w:sz w:val="24"/>
          <w:szCs w:val="24"/>
          <w:rtl/>
        </w:rPr>
        <w:t>, והיא מגבירה את יעילות התהליך</w:t>
      </w:r>
      <w:r w:rsidR="007F479D" w:rsidRPr="0059298E">
        <w:rPr>
          <w:rFonts w:ascii="David" w:hAnsi="David" w:cs="David"/>
          <w:sz w:val="24"/>
          <w:szCs w:val="24"/>
          <w:rtl/>
        </w:rPr>
        <w:t xml:space="preserve">. </w:t>
      </w:r>
      <w:r w:rsidR="007F479D" w:rsidRPr="007313F9">
        <w:rPr>
          <w:rFonts w:ascii="David" w:hAnsi="David" w:cs="David"/>
          <w:sz w:val="24"/>
          <w:szCs w:val="24"/>
          <w:rtl/>
        </w:rPr>
        <w:t>מחקרים</w:t>
      </w:r>
      <w:r w:rsidR="007F479D" w:rsidRPr="00AF09B7">
        <w:rPr>
          <w:rFonts w:ascii="David" w:hAnsi="David" w:cs="David"/>
          <w:color w:val="FF0000"/>
          <w:sz w:val="24"/>
          <w:szCs w:val="24"/>
          <w:rtl/>
        </w:rPr>
        <w:t xml:space="preserve"> </w:t>
      </w:r>
      <w:r w:rsidR="007313F9">
        <w:rPr>
          <w:rFonts w:ascii="David" w:hAnsi="David" w:cs="David"/>
          <w:noProof/>
          <w:sz w:val="24"/>
          <w:szCs w:val="24"/>
        </w:rPr>
        <w:t>(Downing et al</w:t>
      </w:r>
      <w:r w:rsidR="007313F9" w:rsidRPr="00E36F49">
        <w:rPr>
          <w:rFonts w:ascii="David" w:hAnsi="David" w:cs="David"/>
          <w:noProof/>
          <w:sz w:val="24"/>
          <w:szCs w:val="24"/>
        </w:rPr>
        <w:t>, 2005)</w:t>
      </w:r>
      <w:r w:rsidR="007313F9" w:rsidRPr="0059298E">
        <w:rPr>
          <w:rFonts w:ascii="David" w:hAnsi="David" w:cs="David"/>
          <w:sz w:val="24"/>
          <w:szCs w:val="24"/>
          <w:rtl/>
        </w:rPr>
        <w:t xml:space="preserve"> </w:t>
      </w:r>
      <w:r w:rsidR="007313F9">
        <w:rPr>
          <w:rFonts w:ascii="David" w:hAnsi="David" w:cs="David" w:hint="cs"/>
          <w:sz w:val="24"/>
          <w:szCs w:val="24"/>
          <w:rtl/>
        </w:rPr>
        <w:t xml:space="preserve">הצביעו </w:t>
      </w:r>
      <w:r w:rsidR="007F479D" w:rsidRPr="0059298E">
        <w:rPr>
          <w:rFonts w:ascii="David" w:hAnsi="David" w:cs="David"/>
          <w:sz w:val="24"/>
          <w:szCs w:val="24"/>
          <w:rtl/>
        </w:rPr>
        <w:t>על כך</w:t>
      </w:r>
      <w:r w:rsidR="00AF09B7">
        <w:rPr>
          <w:rFonts w:ascii="David" w:hAnsi="David" w:cs="David" w:hint="cs"/>
          <w:sz w:val="24"/>
          <w:szCs w:val="24"/>
          <w:rtl/>
        </w:rPr>
        <w:t>,</w:t>
      </w:r>
      <w:r w:rsidR="007F479D" w:rsidRPr="0059298E">
        <w:rPr>
          <w:rFonts w:ascii="David" w:hAnsi="David" w:cs="David"/>
          <w:sz w:val="24"/>
          <w:szCs w:val="24"/>
          <w:rtl/>
        </w:rPr>
        <w:t xml:space="preserve"> שיישומו של שינוי התנהגות וטכניקות ניהול </w:t>
      </w:r>
      <w:r w:rsidR="00AF09B7">
        <w:rPr>
          <w:rFonts w:ascii="David" w:hAnsi="David" w:cs="David"/>
          <w:sz w:val="24"/>
          <w:szCs w:val="24"/>
          <w:rtl/>
        </w:rPr>
        <w:t>בכל סביבה חינוכית, בדרך כלל תור</w:t>
      </w:r>
      <w:r w:rsidR="00AF09B7">
        <w:rPr>
          <w:rFonts w:ascii="David" w:hAnsi="David" w:cs="David" w:hint="cs"/>
          <w:sz w:val="24"/>
          <w:szCs w:val="24"/>
          <w:rtl/>
        </w:rPr>
        <w:t>מים</w:t>
      </w:r>
      <w:r w:rsidR="007F479D" w:rsidRPr="0059298E">
        <w:rPr>
          <w:rFonts w:ascii="David" w:hAnsi="David" w:cs="David"/>
          <w:sz w:val="24"/>
          <w:szCs w:val="24"/>
          <w:rtl/>
        </w:rPr>
        <w:t xml:space="preserve"> להוראה יעילה, למידה פרואקטיבית ומגבירה מוטיבציה בקרב תלמידים. מורים, אשר אינם מצליחים לשלב פרוטוקולים ניהוליים אפקטיביים לתוך רפרטואר שיטות ההוראה שלהם</w:t>
      </w:r>
      <w:r w:rsidR="00AF09B7">
        <w:rPr>
          <w:rFonts w:ascii="David" w:hAnsi="David" w:cs="David"/>
          <w:sz w:val="24"/>
          <w:szCs w:val="24"/>
          <w:rtl/>
        </w:rPr>
        <w:t>, לעתים קרובות מוצאים את עצמם</w:t>
      </w:r>
      <w:r w:rsidR="00AF09B7">
        <w:rPr>
          <w:rFonts w:ascii="David" w:hAnsi="David" w:cs="David" w:hint="cs"/>
          <w:sz w:val="24"/>
          <w:szCs w:val="24"/>
          <w:rtl/>
        </w:rPr>
        <w:t>,</w:t>
      </w:r>
      <w:r w:rsidR="00AF09B7">
        <w:rPr>
          <w:rFonts w:ascii="David" w:hAnsi="David" w:cs="David"/>
          <w:sz w:val="24"/>
          <w:szCs w:val="24"/>
          <w:rtl/>
        </w:rPr>
        <w:t xml:space="preserve"> </w:t>
      </w:r>
      <w:r w:rsidR="00AF09B7">
        <w:rPr>
          <w:rFonts w:ascii="David" w:hAnsi="David" w:cs="David" w:hint="cs"/>
          <w:sz w:val="24"/>
          <w:szCs w:val="24"/>
          <w:rtl/>
        </w:rPr>
        <w:t xml:space="preserve">במרבית זמן השיעור, </w:t>
      </w:r>
      <w:r w:rsidR="00AF09B7">
        <w:rPr>
          <w:rFonts w:ascii="David" w:hAnsi="David" w:cs="David"/>
          <w:sz w:val="24"/>
          <w:szCs w:val="24"/>
          <w:rtl/>
        </w:rPr>
        <w:t>מ</w:t>
      </w:r>
      <w:r w:rsidR="00AF09B7">
        <w:rPr>
          <w:rFonts w:ascii="David" w:hAnsi="David" w:cs="David" w:hint="cs"/>
          <w:sz w:val="24"/>
          <w:szCs w:val="24"/>
          <w:rtl/>
        </w:rPr>
        <w:t xml:space="preserve">טפלים </w:t>
      </w:r>
      <w:r w:rsidR="007F479D" w:rsidRPr="0059298E">
        <w:rPr>
          <w:rFonts w:ascii="David" w:hAnsi="David" w:cs="David"/>
          <w:sz w:val="24"/>
          <w:szCs w:val="24"/>
          <w:rtl/>
        </w:rPr>
        <w:t>בבעיות התנהגות</w:t>
      </w:r>
      <w:r w:rsidR="00AF09B7">
        <w:rPr>
          <w:rFonts w:ascii="David" w:hAnsi="David" w:cs="David" w:hint="cs"/>
          <w:sz w:val="24"/>
          <w:szCs w:val="24"/>
          <w:rtl/>
        </w:rPr>
        <w:t>,</w:t>
      </w:r>
      <w:r w:rsidR="007F479D" w:rsidRPr="0059298E">
        <w:rPr>
          <w:rFonts w:ascii="David" w:hAnsi="David" w:cs="David"/>
          <w:sz w:val="24"/>
          <w:szCs w:val="24"/>
          <w:rtl/>
        </w:rPr>
        <w:t xml:space="preserve"> תוך איבוד זמן הוראה יקר. בנוסף,</w:t>
      </w:r>
      <w:r w:rsidR="00AF09B7">
        <w:rPr>
          <w:rFonts w:ascii="David" w:hAnsi="David" w:cs="David"/>
          <w:sz w:val="24"/>
          <w:szCs w:val="24"/>
          <w:rtl/>
        </w:rPr>
        <w:t xml:space="preserve"> אחוז משמעותי</w:t>
      </w:r>
      <w:r w:rsidR="00AF09B7">
        <w:rPr>
          <w:rFonts w:ascii="David" w:hAnsi="David" w:cs="David" w:hint="cs"/>
          <w:sz w:val="24"/>
          <w:szCs w:val="24"/>
          <w:rtl/>
        </w:rPr>
        <w:t>,</w:t>
      </w:r>
      <w:r w:rsidR="00AF09B7">
        <w:rPr>
          <w:rFonts w:ascii="David" w:hAnsi="David" w:cs="David"/>
          <w:sz w:val="24"/>
          <w:szCs w:val="24"/>
          <w:rtl/>
        </w:rPr>
        <w:t xml:space="preserve"> מאותם מורים</w:t>
      </w:r>
      <w:r w:rsidR="00AF09B7">
        <w:rPr>
          <w:rFonts w:ascii="David" w:hAnsi="David" w:cs="David" w:hint="cs"/>
          <w:sz w:val="24"/>
          <w:szCs w:val="24"/>
          <w:rtl/>
        </w:rPr>
        <w:t>,</w:t>
      </w:r>
      <w:r w:rsidR="00AF09B7">
        <w:rPr>
          <w:rFonts w:ascii="David" w:hAnsi="David" w:cs="David"/>
          <w:sz w:val="24"/>
          <w:szCs w:val="24"/>
          <w:rtl/>
        </w:rPr>
        <w:t xml:space="preserve"> עוזב את המקצוע עקב "שחיקה" </w:t>
      </w:r>
      <w:r w:rsidR="00AF09B7">
        <w:rPr>
          <w:rFonts w:ascii="David" w:hAnsi="David" w:cs="David" w:hint="cs"/>
          <w:sz w:val="24"/>
          <w:szCs w:val="24"/>
          <w:rtl/>
        </w:rPr>
        <w:t>ו</w:t>
      </w:r>
      <w:r w:rsidR="007F479D" w:rsidRPr="0059298E">
        <w:rPr>
          <w:rFonts w:ascii="David" w:hAnsi="David" w:cs="David"/>
          <w:sz w:val="24"/>
          <w:szCs w:val="24"/>
          <w:rtl/>
        </w:rPr>
        <w:t>מצוקה שנצברה</w:t>
      </w:r>
      <w:r w:rsidR="00AF09B7">
        <w:rPr>
          <w:rFonts w:ascii="David" w:hAnsi="David" w:cs="David" w:hint="cs"/>
          <w:sz w:val="24"/>
          <w:szCs w:val="24"/>
          <w:rtl/>
        </w:rPr>
        <w:t xml:space="preserve"> כתוצאה מאי ניהול נכון ויעיל</w:t>
      </w:r>
      <w:r w:rsidR="00AF09B7">
        <w:rPr>
          <w:rFonts w:ascii="David" w:hAnsi="David" w:cs="David"/>
          <w:sz w:val="24"/>
          <w:szCs w:val="24"/>
          <w:rtl/>
        </w:rPr>
        <w:t xml:space="preserve"> את בעיות ההתנהגות </w:t>
      </w:r>
      <w:r w:rsidR="007F479D" w:rsidRPr="0059298E">
        <w:rPr>
          <w:rFonts w:ascii="David" w:hAnsi="David" w:cs="David"/>
          <w:sz w:val="24"/>
          <w:szCs w:val="24"/>
          <w:rtl/>
        </w:rPr>
        <w:t xml:space="preserve">בכיתותיהם. </w:t>
      </w:r>
    </w:p>
    <w:p w14:paraId="10C02868" w14:textId="23B9F4CE" w:rsidR="007F479D" w:rsidRPr="0059298E" w:rsidRDefault="006C1AAE" w:rsidP="007313F9">
      <w:pPr>
        <w:bidi/>
        <w:spacing w:after="0" w:line="360" w:lineRule="auto"/>
        <w:ind w:firstLine="710"/>
        <w:jc w:val="both"/>
        <w:rPr>
          <w:rFonts w:ascii="David" w:hAnsi="David" w:cs="David"/>
          <w:sz w:val="24"/>
          <w:szCs w:val="24"/>
          <w:rtl/>
        </w:rPr>
      </w:pPr>
      <w:r>
        <w:rPr>
          <w:rFonts w:ascii="David" w:hAnsi="David" w:cs="David"/>
          <w:sz w:val="24"/>
          <w:szCs w:val="24"/>
          <w:rtl/>
        </w:rPr>
        <w:t>כ</w:t>
      </w:r>
      <w:r>
        <w:rPr>
          <w:rFonts w:ascii="David" w:hAnsi="David" w:cs="David" w:hint="cs"/>
          <w:sz w:val="24"/>
          <w:szCs w:val="24"/>
          <w:rtl/>
        </w:rPr>
        <w:t>א</w:t>
      </w:r>
      <w:r w:rsidR="007F479D" w:rsidRPr="0059298E">
        <w:rPr>
          <w:rFonts w:ascii="David" w:hAnsi="David" w:cs="David"/>
          <w:sz w:val="24"/>
          <w:szCs w:val="24"/>
          <w:rtl/>
        </w:rPr>
        <w:t>שר תלמידים למדים</w:t>
      </w:r>
      <w:r>
        <w:rPr>
          <w:rFonts w:ascii="David" w:hAnsi="David" w:cs="David" w:hint="cs"/>
          <w:sz w:val="24"/>
          <w:szCs w:val="24"/>
          <w:rtl/>
        </w:rPr>
        <w:t>,</w:t>
      </w:r>
      <w:r w:rsidR="007F479D" w:rsidRPr="0059298E">
        <w:rPr>
          <w:rFonts w:ascii="David" w:hAnsi="David" w:cs="David"/>
          <w:sz w:val="24"/>
          <w:szCs w:val="24"/>
          <w:rtl/>
        </w:rPr>
        <w:t xml:space="preserve"> כי השלכות נעימות מתרחשות לאחר פעולות מסוימות, ה</w:t>
      </w:r>
      <w:r>
        <w:rPr>
          <w:rFonts w:ascii="David" w:hAnsi="David" w:cs="David"/>
          <w:sz w:val="24"/>
          <w:szCs w:val="24"/>
          <w:rtl/>
        </w:rPr>
        <w:t>ם נוטים יותר לחזור על פעולות אל</w:t>
      </w:r>
      <w:r>
        <w:rPr>
          <w:rFonts w:ascii="David" w:hAnsi="David" w:cs="David" w:hint="cs"/>
          <w:sz w:val="24"/>
          <w:szCs w:val="24"/>
          <w:rtl/>
        </w:rPr>
        <w:t>ו</w:t>
      </w:r>
      <w:r>
        <w:rPr>
          <w:rFonts w:ascii="David" w:hAnsi="David" w:cs="David"/>
          <w:sz w:val="24"/>
          <w:szCs w:val="24"/>
          <w:rtl/>
        </w:rPr>
        <w:t>. אם נהלי חיזוק מ</w:t>
      </w:r>
      <w:r>
        <w:rPr>
          <w:rFonts w:ascii="David" w:hAnsi="David" w:cs="David" w:hint="cs"/>
          <w:sz w:val="24"/>
          <w:szCs w:val="24"/>
          <w:rtl/>
        </w:rPr>
        <w:t>תבצעים,</w:t>
      </w:r>
      <w:r w:rsidR="007F479D" w:rsidRPr="0059298E">
        <w:rPr>
          <w:rFonts w:ascii="David" w:hAnsi="David" w:cs="David"/>
          <w:sz w:val="24"/>
          <w:szCs w:val="24"/>
          <w:rtl/>
        </w:rPr>
        <w:t xml:space="preserve"> כדי ל</w:t>
      </w:r>
      <w:r>
        <w:rPr>
          <w:rFonts w:ascii="David" w:hAnsi="David" w:cs="David"/>
          <w:sz w:val="24"/>
          <w:szCs w:val="24"/>
          <w:rtl/>
        </w:rPr>
        <w:t>שנות את ההתנהגות, הילד נוטה</w:t>
      </w:r>
      <w:r w:rsidR="007F479D" w:rsidRPr="0059298E">
        <w:rPr>
          <w:rFonts w:ascii="David" w:hAnsi="David" w:cs="David"/>
          <w:sz w:val="24"/>
          <w:szCs w:val="24"/>
          <w:rtl/>
        </w:rPr>
        <w:t xml:space="preserve"> לפתח דימוי עצמי בריא</w:t>
      </w:r>
      <w:r>
        <w:rPr>
          <w:rFonts w:ascii="David" w:hAnsi="David" w:cs="David" w:hint="cs"/>
          <w:sz w:val="24"/>
          <w:szCs w:val="24"/>
          <w:rtl/>
        </w:rPr>
        <w:t xml:space="preserve"> יותר</w:t>
      </w:r>
      <w:r w:rsidR="007F479D" w:rsidRPr="0059298E">
        <w:rPr>
          <w:rFonts w:ascii="David" w:hAnsi="David" w:cs="David"/>
          <w:sz w:val="24"/>
          <w:szCs w:val="24"/>
          <w:rtl/>
        </w:rPr>
        <w:t xml:space="preserve"> יחד עם גישה חיובית</w:t>
      </w:r>
      <w:r>
        <w:rPr>
          <w:rFonts w:ascii="David" w:hAnsi="David" w:cs="David" w:hint="cs"/>
          <w:sz w:val="24"/>
          <w:szCs w:val="24"/>
          <w:rtl/>
        </w:rPr>
        <w:t xml:space="preserve"> יותר</w:t>
      </w:r>
      <w:r w:rsidR="007F479D" w:rsidRPr="0059298E">
        <w:rPr>
          <w:rFonts w:ascii="David" w:hAnsi="David" w:cs="David"/>
          <w:sz w:val="24"/>
          <w:szCs w:val="24"/>
          <w:rtl/>
        </w:rPr>
        <w:t xml:space="preserve"> כלפי מורים ובית הספר </w:t>
      </w:r>
      <w:r w:rsidR="007313F9">
        <w:rPr>
          <w:rFonts w:ascii="David" w:hAnsi="David" w:cs="David"/>
          <w:noProof/>
          <w:sz w:val="24"/>
          <w:szCs w:val="24"/>
        </w:rPr>
        <w:t>(Downing et al</w:t>
      </w:r>
      <w:r w:rsidR="007313F9" w:rsidRPr="00E36F49">
        <w:rPr>
          <w:rFonts w:ascii="David" w:hAnsi="David" w:cs="David"/>
          <w:noProof/>
          <w:sz w:val="24"/>
          <w:szCs w:val="24"/>
        </w:rPr>
        <w:t>, 2005)</w:t>
      </w:r>
      <w:r w:rsidR="007313F9">
        <w:rPr>
          <w:rFonts w:ascii="David" w:hAnsi="David" w:cs="David" w:hint="cs"/>
          <w:sz w:val="24"/>
          <w:szCs w:val="24"/>
          <w:rtl/>
        </w:rPr>
        <w:t>.</w:t>
      </w:r>
    </w:p>
    <w:p w14:paraId="36DAD35B" w14:textId="31CF8481" w:rsidR="007F479D" w:rsidRPr="0059298E" w:rsidRDefault="007F479D" w:rsidP="00872C87">
      <w:pPr>
        <w:bidi/>
        <w:spacing w:after="0" w:line="360" w:lineRule="auto"/>
        <w:ind w:firstLine="710"/>
        <w:jc w:val="both"/>
        <w:rPr>
          <w:rFonts w:ascii="David" w:hAnsi="David" w:cs="David"/>
          <w:sz w:val="24"/>
          <w:szCs w:val="24"/>
          <w:rtl/>
        </w:rPr>
      </w:pPr>
      <w:r w:rsidRPr="0059298E">
        <w:rPr>
          <w:rFonts w:ascii="David" w:hAnsi="David" w:cs="David"/>
          <w:sz w:val="24"/>
          <w:szCs w:val="24"/>
          <w:rtl/>
        </w:rPr>
        <w:t xml:space="preserve">על פי </w:t>
      </w:r>
      <w:r w:rsidR="004F7942" w:rsidRPr="00FE68B6">
        <w:rPr>
          <w:rFonts w:ascii="David" w:hAnsi="David" w:cs="David"/>
          <w:noProof/>
          <w:sz w:val="24"/>
          <w:szCs w:val="24"/>
        </w:rPr>
        <w:t>Christenson &amp; Barney</w:t>
      </w:r>
      <w:r w:rsidR="00FE68B6">
        <w:rPr>
          <w:rFonts w:ascii="David" w:hAnsi="David" w:cs="David" w:hint="cs"/>
          <w:sz w:val="24"/>
          <w:szCs w:val="24"/>
          <w:rtl/>
        </w:rPr>
        <w:t xml:space="preserve"> </w:t>
      </w:r>
      <w:r w:rsidR="004F7942" w:rsidRPr="00FE68B6">
        <w:rPr>
          <w:rFonts w:ascii="David" w:hAnsi="David" w:cs="David" w:hint="cs"/>
          <w:sz w:val="24"/>
          <w:szCs w:val="24"/>
          <w:rtl/>
        </w:rPr>
        <w:t xml:space="preserve">(2013) </w:t>
      </w:r>
      <w:r w:rsidRPr="0059298E">
        <w:rPr>
          <w:rFonts w:ascii="David" w:hAnsi="David" w:cs="David"/>
          <w:sz w:val="24"/>
          <w:szCs w:val="24"/>
          <w:rtl/>
        </w:rPr>
        <w:t>מורים לחינוך גופני יכולים להשתמש בהומור ככלי ללמידה</w:t>
      </w:r>
      <w:r w:rsidR="00FE68B6">
        <w:rPr>
          <w:rFonts w:ascii="David" w:hAnsi="David" w:cs="David" w:hint="cs"/>
          <w:sz w:val="24"/>
          <w:szCs w:val="24"/>
          <w:rtl/>
        </w:rPr>
        <w:t>,</w:t>
      </w:r>
      <w:r w:rsidRPr="0059298E">
        <w:rPr>
          <w:rFonts w:ascii="David" w:hAnsi="David" w:cs="David"/>
          <w:sz w:val="24"/>
          <w:szCs w:val="24"/>
          <w:rtl/>
        </w:rPr>
        <w:t xml:space="preserve"> בכדי ליצור סביבה לתלמידים</w:t>
      </w:r>
      <w:r w:rsidR="00FE68B6">
        <w:rPr>
          <w:rFonts w:ascii="David" w:hAnsi="David" w:cs="David" w:hint="cs"/>
          <w:sz w:val="24"/>
          <w:szCs w:val="24"/>
          <w:rtl/>
        </w:rPr>
        <w:t>,</w:t>
      </w:r>
      <w:r w:rsidRPr="0059298E">
        <w:rPr>
          <w:rFonts w:ascii="David" w:hAnsi="David" w:cs="David"/>
          <w:sz w:val="24"/>
          <w:szCs w:val="24"/>
          <w:rtl/>
        </w:rPr>
        <w:t xml:space="preserve"> אשר תקנה להם רכישת ידע לאימון לפעילות גופנית למשך כל חייהם.</w:t>
      </w:r>
    </w:p>
    <w:p w14:paraId="03EB1F08" w14:textId="1745AA1B" w:rsidR="007F479D" w:rsidRPr="0059298E" w:rsidRDefault="00206136" w:rsidP="005D0151">
      <w:pPr>
        <w:bidi/>
        <w:spacing w:after="0" w:line="360" w:lineRule="auto"/>
        <w:ind w:firstLine="851"/>
        <w:jc w:val="both"/>
        <w:rPr>
          <w:rFonts w:ascii="David" w:hAnsi="David" w:cs="David"/>
          <w:sz w:val="24"/>
          <w:szCs w:val="24"/>
          <w:rtl/>
        </w:rPr>
      </w:pPr>
      <w:r w:rsidRPr="008B44E4">
        <w:rPr>
          <w:rFonts w:ascii="David" w:hAnsi="David" w:cs="David"/>
          <w:noProof/>
          <w:sz w:val="24"/>
          <w:szCs w:val="24"/>
        </w:rPr>
        <w:t>Shukla-mehta &amp; Albin</w:t>
      </w:r>
      <w:r>
        <w:rPr>
          <w:rFonts w:ascii="David" w:hAnsi="David" w:cs="David" w:hint="cs"/>
          <w:sz w:val="24"/>
          <w:szCs w:val="24"/>
          <w:rtl/>
        </w:rPr>
        <w:t xml:space="preserve"> (2003) </w:t>
      </w:r>
      <w:r w:rsidR="007F479D" w:rsidRPr="0059298E">
        <w:rPr>
          <w:rFonts w:ascii="David" w:hAnsi="David" w:cs="David"/>
          <w:sz w:val="24"/>
          <w:szCs w:val="24"/>
          <w:rtl/>
        </w:rPr>
        <w:t xml:space="preserve">מעלים במאמרם </w:t>
      </w:r>
      <w:r w:rsidR="00FE68B6">
        <w:rPr>
          <w:rFonts w:ascii="David" w:hAnsi="David" w:cs="David"/>
          <w:sz w:val="24"/>
          <w:szCs w:val="24"/>
          <w:rtl/>
        </w:rPr>
        <w:t>מספר המלצות לטיפול בבעיות משמעת</w:t>
      </w:r>
      <w:r w:rsidR="00FE68B6">
        <w:rPr>
          <w:rFonts w:ascii="David" w:hAnsi="David" w:cs="David" w:hint="cs"/>
          <w:sz w:val="24"/>
          <w:szCs w:val="24"/>
          <w:rtl/>
        </w:rPr>
        <w:t>:</w:t>
      </w:r>
      <w:r w:rsidR="007F479D" w:rsidRPr="0059298E">
        <w:rPr>
          <w:rFonts w:ascii="David" w:hAnsi="David" w:cs="David"/>
          <w:sz w:val="24"/>
          <w:szCs w:val="24"/>
          <w:rtl/>
        </w:rPr>
        <w:t xml:space="preserve"> 1</w:t>
      </w:r>
      <w:r w:rsidR="00191DFC" w:rsidRPr="0059298E">
        <w:rPr>
          <w:rFonts w:ascii="David" w:hAnsi="David" w:cs="David"/>
          <w:sz w:val="24"/>
          <w:szCs w:val="24"/>
          <w:rtl/>
        </w:rPr>
        <w:t xml:space="preserve">. </w:t>
      </w:r>
      <w:r w:rsidR="007F479D" w:rsidRPr="00FE68B6">
        <w:rPr>
          <w:rFonts w:ascii="David" w:hAnsi="David" w:cs="David"/>
          <w:b/>
          <w:bCs/>
          <w:sz w:val="24"/>
          <w:szCs w:val="24"/>
          <w:rtl/>
        </w:rPr>
        <w:t>להכיר עד כמה שניתן את הגורמים המעוררים</w:t>
      </w:r>
      <w:r w:rsidR="007F479D" w:rsidRPr="0059298E">
        <w:rPr>
          <w:rFonts w:ascii="David" w:hAnsi="David" w:cs="David"/>
          <w:sz w:val="24"/>
          <w:szCs w:val="24"/>
          <w:rtl/>
        </w:rPr>
        <w:t>. לרוב ההתנהגויות יש גורמים מעוררים. כל דבר שמע</w:t>
      </w:r>
      <w:r w:rsidR="00B66E37">
        <w:rPr>
          <w:rFonts w:ascii="David" w:hAnsi="David" w:cs="David"/>
          <w:sz w:val="24"/>
          <w:szCs w:val="24"/>
          <w:rtl/>
        </w:rPr>
        <w:t xml:space="preserve">ורר פעולה הוא גירוי. </w:t>
      </w:r>
      <w:r w:rsidR="007F479D" w:rsidRPr="0059298E">
        <w:rPr>
          <w:rFonts w:ascii="David" w:hAnsi="David" w:cs="David"/>
          <w:sz w:val="24"/>
          <w:szCs w:val="24"/>
          <w:rtl/>
        </w:rPr>
        <w:t>גירוי</w:t>
      </w:r>
      <w:r w:rsidR="00B66E37">
        <w:rPr>
          <w:rFonts w:ascii="David" w:hAnsi="David" w:cs="David" w:hint="cs"/>
          <w:sz w:val="24"/>
          <w:szCs w:val="24"/>
          <w:rtl/>
        </w:rPr>
        <w:t>,</w:t>
      </w:r>
      <w:r w:rsidR="007F479D" w:rsidRPr="0059298E">
        <w:rPr>
          <w:rFonts w:ascii="David" w:hAnsi="David" w:cs="David"/>
          <w:sz w:val="24"/>
          <w:szCs w:val="24"/>
          <w:rtl/>
        </w:rPr>
        <w:t xml:space="preserve"> </w:t>
      </w:r>
      <w:r w:rsidR="00B66E37">
        <w:rPr>
          <w:rFonts w:ascii="David" w:hAnsi="David" w:cs="David" w:hint="cs"/>
          <w:sz w:val="24"/>
          <w:szCs w:val="24"/>
          <w:rtl/>
        </w:rPr>
        <w:t>ה</w:t>
      </w:r>
      <w:r w:rsidR="007F479D" w:rsidRPr="0059298E">
        <w:rPr>
          <w:rFonts w:ascii="David" w:hAnsi="David" w:cs="David"/>
          <w:sz w:val="24"/>
          <w:szCs w:val="24"/>
          <w:rtl/>
        </w:rPr>
        <w:t xml:space="preserve">מעורר בעיות התנהגות </w:t>
      </w:r>
      <w:r w:rsidR="00B66E37">
        <w:rPr>
          <w:rFonts w:ascii="David" w:hAnsi="David" w:cs="David" w:hint="cs"/>
          <w:sz w:val="24"/>
          <w:szCs w:val="24"/>
          <w:rtl/>
        </w:rPr>
        <w:t xml:space="preserve">בקרב תלמידים, </w:t>
      </w:r>
      <w:r w:rsidR="007F479D" w:rsidRPr="0059298E">
        <w:rPr>
          <w:rFonts w:ascii="David" w:hAnsi="David" w:cs="David"/>
          <w:sz w:val="24"/>
          <w:szCs w:val="24"/>
          <w:rtl/>
        </w:rPr>
        <w:t xml:space="preserve">יכול לכלול </w:t>
      </w:r>
      <w:r w:rsidR="00D16D2A" w:rsidRPr="0059298E">
        <w:rPr>
          <w:rFonts w:ascii="David" w:hAnsi="David" w:cs="David"/>
          <w:sz w:val="24"/>
          <w:szCs w:val="24"/>
          <w:rtl/>
        </w:rPr>
        <w:t xml:space="preserve">בין השאר: </w:t>
      </w:r>
      <w:r w:rsidR="007F479D" w:rsidRPr="0059298E">
        <w:rPr>
          <w:rFonts w:ascii="David" w:hAnsi="David" w:cs="David"/>
          <w:sz w:val="24"/>
          <w:szCs w:val="24"/>
          <w:rtl/>
        </w:rPr>
        <w:t>משימות לימודיות קשות מדי, זמן מועט מהדרוש להשלמת משימה, התבטאויות מסוימות מצד מורים או תלמידים אחרים, התנהגות פנימית כמו חרדה, אי הבנת הוראה או פחד מלעשות טעויות. בכל רגע שיש אפשרות, מורים צריכים ל</w:t>
      </w:r>
      <w:r w:rsidR="00B66E37">
        <w:rPr>
          <w:rFonts w:ascii="David" w:hAnsi="David" w:cs="David" w:hint="cs"/>
          <w:sz w:val="24"/>
          <w:szCs w:val="24"/>
          <w:rtl/>
        </w:rPr>
        <w:t>מנוע, או ל</w:t>
      </w:r>
      <w:r w:rsidR="00D16D2A" w:rsidRPr="0059298E">
        <w:rPr>
          <w:rFonts w:ascii="David" w:hAnsi="David" w:cs="David"/>
          <w:sz w:val="24"/>
          <w:szCs w:val="24"/>
          <w:rtl/>
        </w:rPr>
        <w:t>גרום</w:t>
      </w:r>
      <w:r w:rsidR="00B66E37">
        <w:rPr>
          <w:rFonts w:ascii="David" w:hAnsi="David" w:cs="David" w:hint="cs"/>
          <w:sz w:val="24"/>
          <w:szCs w:val="24"/>
          <w:rtl/>
        </w:rPr>
        <w:t xml:space="preserve"> להורדת ומחיקת </w:t>
      </w:r>
      <w:r w:rsidR="007F479D" w:rsidRPr="0059298E">
        <w:rPr>
          <w:rFonts w:ascii="David" w:hAnsi="David" w:cs="David"/>
          <w:sz w:val="24"/>
          <w:szCs w:val="24"/>
          <w:rtl/>
        </w:rPr>
        <w:t xml:space="preserve">גירויים מעוררים אלו. </w:t>
      </w:r>
      <w:r w:rsidR="007F479D" w:rsidRPr="0059298E">
        <w:rPr>
          <w:rFonts w:ascii="David" w:hAnsi="David" w:cs="David"/>
          <w:sz w:val="24"/>
          <w:szCs w:val="24"/>
          <w:rtl/>
        </w:rPr>
        <w:lastRenderedPageBreak/>
        <w:t>למשל, אם משימה לימודית מהווה כטריגר</w:t>
      </w:r>
      <w:r w:rsidR="00814D57">
        <w:rPr>
          <w:rFonts w:ascii="David" w:hAnsi="David" w:cs="David" w:hint="cs"/>
          <w:sz w:val="24"/>
          <w:szCs w:val="24"/>
          <w:rtl/>
        </w:rPr>
        <w:t xml:space="preserve"> (גירוי)</w:t>
      </w:r>
      <w:r w:rsidR="007F479D" w:rsidRPr="0059298E">
        <w:rPr>
          <w:rFonts w:ascii="David" w:hAnsi="David" w:cs="David"/>
          <w:sz w:val="24"/>
          <w:szCs w:val="24"/>
          <w:rtl/>
        </w:rPr>
        <w:t xml:space="preserve">, </w:t>
      </w:r>
      <w:r w:rsidR="00814D57">
        <w:rPr>
          <w:rFonts w:ascii="David" w:hAnsi="David" w:cs="David" w:hint="cs"/>
          <w:sz w:val="24"/>
          <w:szCs w:val="24"/>
          <w:rtl/>
        </w:rPr>
        <w:t>ה</w:t>
      </w:r>
      <w:r w:rsidR="007F479D" w:rsidRPr="0059298E">
        <w:rPr>
          <w:rFonts w:ascii="David" w:hAnsi="David" w:cs="David"/>
          <w:sz w:val="24"/>
          <w:szCs w:val="24"/>
          <w:rtl/>
        </w:rPr>
        <w:t xml:space="preserve">מורה יכול ליצור התאמה כמו, להציע אפשרויות בחירה, הגדלת זמן ביצוע המשימה, </w:t>
      </w:r>
      <w:r w:rsidR="005D0151" w:rsidRPr="0059298E">
        <w:rPr>
          <w:rFonts w:ascii="David" w:hAnsi="David" w:cs="David"/>
          <w:sz w:val="24"/>
          <w:szCs w:val="24"/>
          <w:rtl/>
        </w:rPr>
        <w:t>מ</w:t>
      </w:r>
      <w:r w:rsidR="005D0151">
        <w:rPr>
          <w:rFonts w:ascii="David" w:hAnsi="David" w:cs="David"/>
          <w:sz w:val="24"/>
          <w:szCs w:val="24"/>
          <w:rtl/>
        </w:rPr>
        <w:t>תן אפשרות לעבוד עם בן זו</w:t>
      </w:r>
      <w:r w:rsidR="005D0151">
        <w:rPr>
          <w:rFonts w:ascii="David" w:hAnsi="David" w:cs="David" w:hint="cs"/>
          <w:sz w:val="24"/>
          <w:szCs w:val="24"/>
          <w:rtl/>
        </w:rPr>
        <w:t>ג</w:t>
      </w:r>
      <w:r w:rsidR="005D0151" w:rsidRPr="0059298E">
        <w:rPr>
          <w:rFonts w:ascii="David" w:hAnsi="David" w:cs="David"/>
          <w:sz w:val="24"/>
          <w:szCs w:val="24"/>
          <w:rtl/>
        </w:rPr>
        <w:t xml:space="preserve"> </w:t>
      </w:r>
      <w:r w:rsidR="005D0151">
        <w:rPr>
          <w:rFonts w:ascii="David" w:hAnsi="David" w:cs="David" w:hint="cs"/>
          <w:sz w:val="24"/>
          <w:szCs w:val="24"/>
          <w:rtl/>
        </w:rPr>
        <w:t xml:space="preserve">או </w:t>
      </w:r>
      <w:r w:rsidR="007F479D" w:rsidRPr="0059298E">
        <w:rPr>
          <w:rFonts w:ascii="David" w:hAnsi="David" w:cs="David"/>
          <w:sz w:val="24"/>
          <w:szCs w:val="24"/>
          <w:rtl/>
        </w:rPr>
        <w:t>סיפוק עזרה לפני שהת</w:t>
      </w:r>
      <w:r w:rsidR="00814D57">
        <w:rPr>
          <w:rFonts w:ascii="David" w:hAnsi="David" w:cs="David"/>
          <w:sz w:val="24"/>
          <w:szCs w:val="24"/>
          <w:rtl/>
        </w:rPr>
        <w:t>למיד הופך מתוסכל</w:t>
      </w:r>
      <w:r w:rsidR="005D0151">
        <w:rPr>
          <w:rFonts w:ascii="David" w:hAnsi="David" w:cs="David" w:hint="cs"/>
          <w:sz w:val="24"/>
          <w:szCs w:val="24"/>
          <w:rtl/>
        </w:rPr>
        <w:t xml:space="preserve">. </w:t>
      </w:r>
      <w:r w:rsidR="005D0151">
        <w:rPr>
          <w:rFonts w:ascii="David" w:hAnsi="David" w:cs="David"/>
          <w:sz w:val="24"/>
          <w:szCs w:val="24"/>
          <w:rtl/>
        </w:rPr>
        <w:t>הדרך ה</w:t>
      </w:r>
      <w:r w:rsidR="005D0151">
        <w:rPr>
          <w:rFonts w:ascii="David" w:hAnsi="David" w:cs="David" w:hint="cs"/>
          <w:sz w:val="24"/>
          <w:szCs w:val="24"/>
          <w:rtl/>
        </w:rPr>
        <w:t>יעילה</w:t>
      </w:r>
      <w:r w:rsidR="00D16D2A" w:rsidRPr="0059298E">
        <w:rPr>
          <w:rFonts w:ascii="David" w:hAnsi="David" w:cs="David"/>
          <w:sz w:val="24"/>
          <w:szCs w:val="24"/>
          <w:rtl/>
        </w:rPr>
        <w:t xml:space="preserve"> </w:t>
      </w:r>
      <w:r w:rsidR="007F479D" w:rsidRPr="0059298E">
        <w:rPr>
          <w:rFonts w:ascii="David" w:hAnsi="David" w:cs="David"/>
          <w:sz w:val="24"/>
          <w:szCs w:val="24"/>
          <w:rtl/>
        </w:rPr>
        <w:t>ביותר להתמודדות עם סיטואציות כאלו</w:t>
      </w:r>
      <w:r w:rsidR="005D0151">
        <w:rPr>
          <w:rFonts w:ascii="David" w:hAnsi="David" w:cs="David" w:hint="cs"/>
          <w:sz w:val="24"/>
          <w:szCs w:val="24"/>
          <w:rtl/>
        </w:rPr>
        <w:t>,</w:t>
      </w:r>
      <w:r w:rsidR="007F479D" w:rsidRPr="0059298E">
        <w:rPr>
          <w:rFonts w:ascii="David" w:hAnsi="David" w:cs="David"/>
          <w:sz w:val="24"/>
          <w:szCs w:val="24"/>
          <w:rtl/>
        </w:rPr>
        <w:t xml:space="preserve"> היא ליצור את ההתאמות לפני שההתנהגות הבעייתית מופ</w:t>
      </w:r>
      <w:r w:rsidR="005D0151">
        <w:rPr>
          <w:rFonts w:ascii="David" w:hAnsi="David" w:cs="David"/>
          <w:sz w:val="24"/>
          <w:szCs w:val="24"/>
          <w:rtl/>
        </w:rPr>
        <w:t>יעה, ולא אחר כך. בכדי לה</w:t>
      </w:r>
      <w:r w:rsidR="005D0151">
        <w:rPr>
          <w:rFonts w:ascii="David" w:hAnsi="David" w:cs="David" w:hint="cs"/>
          <w:sz w:val="24"/>
          <w:szCs w:val="24"/>
          <w:rtl/>
        </w:rPr>
        <w:t>צליח</w:t>
      </w:r>
      <w:r w:rsidR="007F479D" w:rsidRPr="0059298E">
        <w:rPr>
          <w:rFonts w:ascii="David" w:hAnsi="David" w:cs="David"/>
          <w:sz w:val="24"/>
          <w:szCs w:val="24"/>
          <w:rtl/>
        </w:rPr>
        <w:t>, התלמיד חייב להבין שאפשרויות אלו זמינות</w:t>
      </w:r>
      <w:r w:rsidR="005D0151">
        <w:rPr>
          <w:rFonts w:ascii="David" w:hAnsi="David" w:cs="David" w:hint="cs"/>
          <w:sz w:val="24"/>
          <w:szCs w:val="24"/>
          <w:rtl/>
        </w:rPr>
        <w:t>,</w:t>
      </w:r>
      <w:r w:rsidR="005D0151">
        <w:rPr>
          <w:rFonts w:ascii="David" w:hAnsi="David" w:cs="David"/>
          <w:sz w:val="24"/>
          <w:szCs w:val="24"/>
          <w:rtl/>
        </w:rPr>
        <w:t xml:space="preserve"> וש</w:t>
      </w:r>
      <w:r w:rsidR="005D0151">
        <w:rPr>
          <w:rFonts w:ascii="David" w:hAnsi="David" w:cs="David" w:hint="cs"/>
          <w:sz w:val="24"/>
          <w:szCs w:val="24"/>
          <w:rtl/>
        </w:rPr>
        <w:t>אינו</w:t>
      </w:r>
      <w:r w:rsidR="007F479D" w:rsidRPr="0059298E">
        <w:rPr>
          <w:rFonts w:ascii="David" w:hAnsi="David" w:cs="David"/>
          <w:sz w:val="24"/>
          <w:szCs w:val="24"/>
          <w:rtl/>
        </w:rPr>
        <w:t xml:space="preserve"> חייב לפנות למפלט ההתנהגות הבלתי הולמת בכדי לפתור בעיות.</w:t>
      </w:r>
    </w:p>
    <w:p w14:paraId="6E1228A1" w14:textId="59B8593A" w:rsidR="007F479D" w:rsidRPr="0059298E" w:rsidRDefault="007F479D" w:rsidP="00A57EA8">
      <w:pPr>
        <w:bidi/>
        <w:spacing w:after="0" w:line="360" w:lineRule="auto"/>
        <w:jc w:val="both"/>
        <w:rPr>
          <w:rFonts w:ascii="David" w:hAnsi="David" w:cs="David"/>
          <w:sz w:val="24"/>
          <w:szCs w:val="24"/>
          <w:rtl/>
        </w:rPr>
      </w:pPr>
      <w:r w:rsidRPr="0059298E">
        <w:rPr>
          <w:rFonts w:ascii="David" w:hAnsi="David" w:cs="David"/>
          <w:sz w:val="24"/>
          <w:szCs w:val="24"/>
          <w:rtl/>
        </w:rPr>
        <w:t xml:space="preserve">2. </w:t>
      </w:r>
      <w:r w:rsidR="00990DA0">
        <w:rPr>
          <w:rFonts w:ascii="David" w:hAnsi="David" w:cs="David" w:hint="cs"/>
          <w:b/>
          <w:bCs/>
          <w:sz w:val="24"/>
          <w:szCs w:val="24"/>
          <w:rtl/>
        </w:rPr>
        <w:t xml:space="preserve">לא </w:t>
      </w:r>
      <w:r w:rsidRPr="008E7723">
        <w:rPr>
          <w:rFonts w:ascii="David" w:hAnsi="David" w:cs="David"/>
          <w:b/>
          <w:bCs/>
          <w:sz w:val="24"/>
          <w:szCs w:val="24"/>
          <w:rtl/>
        </w:rPr>
        <w:t>להיגרר לעימותים עם תלמידים</w:t>
      </w:r>
      <w:r w:rsidRPr="0059298E">
        <w:rPr>
          <w:rFonts w:ascii="David" w:hAnsi="David" w:cs="David"/>
          <w:sz w:val="24"/>
          <w:szCs w:val="24"/>
          <w:rtl/>
        </w:rPr>
        <w:t xml:space="preserve">. </w:t>
      </w:r>
      <w:r w:rsidR="00A57EA8" w:rsidRPr="0059298E">
        <w:rPr>
          <w:rFonts w:ascii="David" w:hAnsi="David" w:cs="David"/>
          <w:sz w:val="24"/>
          <w:szCs w:val="24"/>
          <w:rtl/>
        </w:rPr>
        <w:t xml:space="preserve">מורים צריכים להימנע מלחתור לעימות.  </w:t>
      </w:r>
      <w:r w:rsidRPr="0059298E">
        <w:rPr>
          <w:rFonts w:ascii="David" w:hAnsi="David" w:cs="David"/>
          <w:sz w:val="24"/>
          <w:szCs w:val="24"/>
          <w:rtl/>
        </w:rPr>
        <w:t>אל למורה להסלים את המצב יחד עם התלמיד.</w:t>
      </w:r>
      <w:r w:rsidR="00A57EA8" w:rsidRPr="00A57EA8">
        <w:rPr>
          <w:rFonts w:ascii="David" w:hAnsi="David" w:cs="David"/>
          <w:sz w:val="24"/>
          <w:szCs w:val="24"/>
          <w:rtl/>
        </w:rPr>
        <w:t xml:space="preserve"> </w:t>
      </w:r>
      <w:r w:rsidRPr="0059298E">
        <w:rPr>
          <w:rFonts w:ascii="David" w:hAnsi="David" w:cs="David"/>
          <w:sz w:val="24"/>
          <w:szCs w:val="24"/>
          <w:rtl/>
        </w:rPr>
        <w:t>כאשר התנהגות מוקדמת חוזרת על עצמה באופן שלילי בכדי ליצור את התוצאה הרצויה (הימנעות מביצוע משימ</w:t>
      </w:r>
      <w:r w:rsidR="000D37E1">
        <w:rPr>
          <w:rFonts w:ascii="David" w:hAnsi="David" w:cs="David"/>
          <w:sz w:val="24"/>
          <w:szCs w:val="24"/>
          <w:rtl/>
        </w:rPr>
        <w:t>ה או השגת תשומת לב חבריו לכיתה)</w:t>
      </w:r>
      <w:r w:rsidRPr="0059298E">
        <w:rPr>
          <w:rFonts w:ascii="David" w:hAnsi="David" w:cs="David"/>
          <w:sz w:val="24"/>
          <w:szCs w:val="24"/>
          <w:rtl/>
        </w:rPr>
        <w:t>, התלמיד יציג</w:t>
      </w:r>
      <w:r w:rsidR="00D16D2A" w:rsidRPr="0059298E">
        <w:rPr>
          <w:rFonts w:ascii="David" w:hAnsi="David" w:cs="David"/>
          <w:sz w:val="24"/>
          <w:szCs w:val="24"/>
          <w:rtl/>
        </w:rPr>
        <w:t>,</w:t>
      </w:r>
      <w:r w:rsidRPr="0059298E">
        <w:rPr>
          <w:rFonts w:ascii="David" w:hAnsi="David" w:cs="David"/>
          <w:sz w:val="24"/>
          <w:szCs w:val="24"/>
          <w:rtl/>
        </w:rPr>
        <w:t xml:space="preserve"> סביר להניח</w:t>
      </w:r>
      <w:r w:rsidR="00D16D2A" w:rsidRPr="0059298E">
        <w:rPr>
          <w:rFonts w:ascii="David" w:hAnsi="David" w:cs="David"/>
          <w:sz w:val="24"/>
          <w:szCs w:val="24"/>
          <w:rtl/>
        </w:rPr>
        <w:t>,</w:t>
      </w:r>
      <w:r w:rsidRPr="0059298E">
        <w:rPr>
          <w:rFonts w:ascii="David" w:hAnsi="David" w:cs="David"/>
          <w:sz w:val="24"/>
          <w:szCs w:val="24"/>
          <w:rtl/>
        </w:rPr>
        <w:t xml:space="preserve"> התנהגות בעייתית חמורה (ינסה למשוך את המורה לוויכוח מילולי).</w:t>
      </w:r>
      <w:r w:rsidR="00D16D2A" w:rsidRPr="0059298E">
        <w:rPr>
          <w:rFonts w:ascii="David" w:hAnsi="David" w:cs="David"/>
          <w:sz w:val="24"/>
          <w:szCs w:val="24"/>
          <w:rtl/>
        </w:rPr>
        <w:t xml:space="preserve"> נתון</w:t>
      </w:r>
      <w:r w:rsidRPr="0059298E">
        <w:rPr>
          <w:rFonts w:ascii="David" w:hAnsi="David" w:cs="David"/>
          <w:sz w:val="24"/>
          <w:szCs w:val="24"/>
          <w:rtl/>
        </w:rPr>
        <w:t xml:space="preserve"> זה נכון</w:t>
      </w:r>
      <w:r w:rsidR="00D16D2A" w:rsidRPr="0059298E">
        <w:rPr>
          <w:rFonts w:ascii="David" w:hAnsi="David" w:cs="David"/>
          <w:sz w:val="24"/>
          <w:szCs w:val="24"/>
          <w:rtl/>
        </w:rPr>
        <w:t xml:space="preserve"> במיוחד</w:t>
      </w:r>
      <w:r w:rsidRPr="0059298E">
        <w:rPr>
          <w:rFonts w:ascii="David" w:hAnsi="David" w:cs="David"/>
          <w:sz w:val="24"/>
          <w:szCs w:val="24"/>
          <w:rtl/>
        </w:rPr>
        <w:t>, כאשר השימוש בהתנהגות בעייתית מייצרת</w:t>
      </w:r>
      <w:r w:rsidR="00D16D2A" w:rsidRPr="0059298E">
        <w:rPr>
          <w:rFonts w:ascii="David" w:hAnsi="David" w:cs="David"/>
          <w:sz w:val="24"/>
          <w:szCs w:val="24"/>
          <w:rtl/>
        </w:rPr>
        <w:t xml:space="preserve"> לתלמיד</w:t>
      </w:r>
      <w:r w:rsidR="00473371" w:rsidRPr="0059298E">
        <w:rPr>
          <w:rFonts w:ascii="David" w:hAnsi="David" w:cs="David"/>
          <w:sz w:val="24"/>
          <w:szCs w:val="24"/>
          <w:rtl/>
        </w:rPr>
        <w:t xml:space="preserve"> בריחה ממשימת המורה</w:t>
      </w:r>
      <w:r w:rsidR="00D16D2A" w:rsidRPr="0059298E">
        <w:rPr>
          <w:rFonts w:ascii="David" w:hAnsi="David" w:cs="David"/>
          <w:sz w:val="24"/>
          <w:szCs w:val="24"/>
          <w:rtl/>
        </w:rPr>
        <w:t>,</w:t>
      </w:r>
      <w:r w:rsidR="000D37E1">
        <w:rPr>
          <w:rFonts w:ascii="David" w:hAnsi="David" w:cs="David"/>
          <w:sz w:val="24"/>
          <w:szCs w:val="24"/>
          <w:rtl/>
        </w:rPr>
        <w:t xml:space="preserve"> </w:t>
      </w:r>
      <w:r w:rsidR="000D37E1">
        <w:rPr>
          <w:rFonts w:ascii="David" w:hAnsi="David" w:cs="David" w:hint="cs"/>
          <w:sz w:val="24"/>
          <w:szCs w:val="24"/>
          <w:rtl/>
        </w:rPr>
        <w:t>בצד</w:t>
      </w:r>
      <w:r w:rsidR="000D37E1">
        <w:rPr>
          <w:rFonts w:ascii="David" w:hAnsi="David" w:cs="David"/>
          <w:sz w:val="24"/>
          <w:szCs w:val="24"/>
          <w:rtl/>
        </w:rPr>
        <w:t xml:space="preserve"> כניעת</w:t>
      </w:r>
      <w:r w:rsidR="000D37E1">
        <w:rPr>
          <w:rFonts w:ascii="David" w:hAnsi="David" w:cs="David" w:hint="cs"/>
          <w:sz w:val="24"/>
          <w:szCs w:val="24"/>
          <w:rtl/>
        </w:rPr>
        <w:t xml:space="preserve"> המורה</w:t>
      </w:r>
      <w:r w:rsidRPr="0059298E">
        <w:rPr>
          <w:rFonts w:ascii="David" w:hAnsi="David" w:cs="David"/>
          <w:sz w:val="24"/>
          <w:szCs w:val="24"/>
          <w:rtl/>
        </w:rPr>
        <w:t xml:space="preserve"> (השלמה עם המצב), או הפניית</w:t>
      </w:r>
      <w:r w:rsidR="00D333B2">
        <w:rPr>
          <w:rFonts w:ascii="David" w:hAnsi="David" w:cs="David" w:hint="cs"/>
          <w:sz w:val="24"/>
          <w:szCs w:val="24"/>
          <w:rtl/>
        </w:rPr>
        <w:t>ו את</w:t>
      </w:r>
      <w:r w:rsidRPr="0059298E">
        <w:rPr>
          <w:rFonts w:ascii="David" w:hAnsi="David" w:cs="David"/>
          <w:sz w:val="24"/>
          <w:szCs w:val="24"/>
          <w:rtl/>
        </w:rPr>
        <w:t xml:space="preserve"> </w:t>
      </w:r>
      <w:r w:rsidR="00D333B2">
        <w:rPr>
          <w:rFonts w:ascii="David" w:hAnsi="David" w:cs="David" w:hint="cs"/>
          <w:sz w:val="24"/>
          <w:szCs w:val="24"/>
          <w:rtl/>
        </w:rPr>
        <w:t>ה</w:t>
      </w:r>
      <w:r w:rsidRPr="0059298E">
        <w:rPr>
          <w:rFonts w:ascii="David" w:hAnsi="David" w:cs="David"/>
          <w:sz w:val="24"/>
          <w:szCs w:val="24"/>
          <w:rtl/>
        </w:rPr>
        <w:t>ת</w:t>
      </w:r>
      <w:r w:rsidR="000D37E1">
        <w:rPr>
          <w:rFonts w:ascii="David" w:hAnsi="David" w:cs="David"/>
          <w:sz w:val="24"/>
          <w:szCs w:val="24"/>
          <w:rtl/>
        </w:rPr>
        <w:t>למידים למשרד המנהל (</w:t>
      </w:r>
      <w:r w:rsidR="00D333B2">
        <w:rPr>
          <w:rFonts w:ascii="David" w:hAnsi="David" w:cs="David"/>
          <w:sz w:val="24"/>
          <w:szCs w:val="24"/>
          <w:rtl/>
        </w:rPr>
        <w:t xml:space="preserve">חיזוק שלילי). </w:t>
      </w:r>
      <w:r w:rsidR="003834CC" w:rsidRPr="0059298E">
        <w:rPr>
          <w:rFonts w:ascii="David" w:hAnsi="David" w:cs="David"/>
          <w:sz w:val="24"/>
          <w:szCs w:val="24"/>
          <w:rtl/>
        </w:rPr>
        <w:t>לעיתים</w:t>
      </w:r>
      <w:r w:rsidR="003834CC">
        <w:rPr>
          <w:rFonts w:ascii="David" w:hAnsi="David" w:cs="David" w:hint="cs"/>
          <w:sz w:val="24"/>
          <w:szCs w:val="24"/>
          <w:rtl/>
        </w:rPr>
        <w:t>,</w:t>
      </w:r>
      <w:r w:rsidR="003834CC" w:rsidRPr="0059298E">
        <w:rPr>
          <w:rFonts w:ascii="David" w:hAnsi="David" w:cs="David"/>
          <w:sz w:val="24"/>
          <w:szCs w:val="24"/>
          <w:rtl/>
        </w:rPr>
        <w:t xml:space="preserve"> תלמידים מנסים לגרור את המורים לפרובוקציה</w:t>
      </w:r>
      <w:r w:rsidR="003834CC">
        <w:rPr>
          <w:rFonts w:ascii="David" w:hAnsi="David" w:cs="David" w:hint="cs"/>
          <w:sz w:val="24"/>
          <w:szCs w:val="24"/>
          <w:rtl/>
        </w:rPr>
        <w:t>,</w:t>
      </w:r>
      <w:r w:rsidR="003834CC" w:rsidRPr="0059298E">
        <w:rPr>
          <w:rFonts w:ascii="David" w:hAnsi="David" w:cs="David"/>
          <w:sz w:val="24"/>
          <w:szCs w:val="24"/>
          <w:rtl/>
        </w:rPr>
        <w:t xml:space="preserve"> על ידי השמעת הערות מתריסות</w:t>
      </w:r>
      <w:r w:rsidR="003834CC">
        <w:rPr>
          <w:rFonts w:ascii="David" w:hAnsi="David" w:cs="David" w:hint="cs"/>
          <w:sz w:val="24"/>
          <w:szCs w:val="24"/>
          <w:rtl/>
        </w:rPr>
        <w:t xml:space="preserve">. </w:t>
      </w:r>
      <w:r w:rsidR="00D333B2">
        <w:rPr>
          <w:rFonts w:ascii="David" w:hAnsi="David" w:cs="David" w:hint="cs"/>
          <w:sz w:val="24"/>
          <w:szCs w:val="24"/>
          <w:rtl/>
        </w:rPr>
        <w:t>במידה והצליח</w:t>
      </w:r>
      <w:r w:rsidR="00D333B2">
        <w:rPr>
          <w:rFonts w:ascii="David" w:hAnsi="David" w:cs="David"/>
          <w:sz w:val="24"/>
          <w:szCs w:val="24"/>
          <w:rtl/>
        </w:rPr>
        <w:t xml:space="preserve"> תלמיד </w:t>
      </w:r>
      <w:r w:rsidRPr="0059298E">
        <w:rPr>
          <w:rFonts w:ascii="David" w:hAnsi="David" w:cs="David"/>
          <w:sz w:val="24"/>
          <w:szCs w:val="24"/>
          <w:rtl/>
        </w:rPr>
        <w:t>לגרור את המורה לעימות מילולי,</w:t>
      </w:r>
      <w:r w:rsidR="00473371" w:rsidRPr="0059298E">
        <w:rPr>
          <w:rFonts w:ascii="David" w:hAnsi="David" w:cs="David"/>
          <w:sz w:val="24"/>
          <w:szCs w:val="24"/>
          <w:rtl/>
        </w:rPr>
        <w:t xml:space="preserve"> יהיה</w:t>
      </w:r>
      <w:r w:rsidR="00D333B2">
        <w:rPr>
          <w:rFonts w:ascii="David" w:hAnsi="David" w:cs="David"/>
          <w:sz w:val="24"/>
          <w:szCs w:val="24"/>
          <w:rtl/>
        </w:rPr>
        <w:t xml:space="preserve"> זה חשוב למור</w:t>
      </w:r>
      <w:r w:rsidR="00D333B2">
        <w:rPr>
          <w:rFonts w:ascii="David" w:hAnsi="David" w:cs="David" w:hint="cs"/>
          <w:sz w:val="24"/>
          <w:szCs w:val="24"/>
          <w:rtl/>
        </w:rPr>
        <w:t>ה</w:t>
      </w:r>
      <w:r w:rsidRPr="0059298E">
        <w:rPr>
          <w:rFonts w:ascii="David" w:hAnsi="David" w:cs="David"/>
          <w:sz w:val="24"/>
          <w:szCs w:val="24"/>
          <w:rtl/>
        </w:rPr>
        <w:t xml:space="preserve"> </w:t>
      </w:r>
      <w:r w:rsidR="00473371" w:rsidRPr="0059298E">
        <w:rPr>
          <w:rFonts w:ascii="David" w:hAnsi="David" w:cs="David"/>
          <w:sz w:val="24"/>
          <w:szCs w:val="24"/>
          <w:rtl/>
        </w:rPr>
        <w:t xml:space="preserve">לזכור </w:t>
      </w:r>
      <w:r w:rsidR="00D333B2">
        <w:rPr>
          <w:rFonts w:ascii="David" w:hAnsi="David" w:cs="David"/>
          <w:sz w:val="24"/>
          <w:szCs w:val="24"/>
          <w:rtl/>
        </w:rPr>
        <w:t xml:space="preserve">להישאר רגוע </w:t>
      </w:r>
      <w:r w:rsidR="00D333B2">
        <w:rPr>
          <w:rFonts w:ascii="David" w:hAnsi="David" w:cs="David" w:hint="cs"/>
          <w:sz w:val="24"/>
          <w:szCs w:val="24"/>
          <w:rtl/>
        </w:rPr>
        <w:t>בזמן ההתגרות</w:t>
      </w:r>
      <w:r w:rsidR="003834CC">
        <w:rPr>
          <w:rFonts w:ascii="David" w:hAnsi="David" w:cs="David" w:hint="cs"/>
          <w:sz w:val="24"/>
          <w:szCs w:val="24"/>
          <w:rtl/>
        </w:rPr>
        <w:t xml:space="preserve">, </w:t>
      </w:r>
      <w:r w:rsidRPr="0059298E">
        <w:rPr>
          <w:rFonts w:ascii="David" w:hAnsi="David" w:cs="David"/>
          <w:sz w:val="24"/>
          <w:szCs w:val="24"/>
          <w:rtl/>
        </w:rPr>
        <w:t xml:space="preserve">במיוחד אם </w:t>
      </w:r>
      <w:r w:rsidR="00D333B2">
        <w:rPr>
          <w:rFonts w:ascii="David" w:hAnsi="David" w:cs="David" w:hint="cs"/>
          <w:sz w:val="24"/>
          <w:szCs w:val="24"/>
          <w:rtl/>
        </w:rPr>
        <w:t>ה</w:t>
      </w:r>
      <w:r w:rsidR="00D333B2">
        <w:rPr>
          <w:rFonts w:ascii="David" w:hAnsi="David" w:cs="David"/>
          <w:sz w:val="24"/>
          <w:szCs w:val="24"/>
          <w:rtl/>
        </w:rPr>
        <w:t>תלמיד כבר איבד</w:t>
      </w:r>
      <w:r w:rsidRPr="0059298E">
        <w:rPr>
          <w:rFonts w:ascii="David" w:hAnsi="David" w:cs="David"/>
          <w:sz w:val="24"/>
          <w:szCs w:val="24"/>
          <w:rtl/>
        </w:rPr>
        <w:t xml:space="preserve"> </w:t>
      </w:r>
      <w:r w:rsidR="00473371" w:rsidRPr="0059298E">
        <w:rPr>
          <w:rFonts w:ascii="David" w:hAnsi="David" w:cs="David"/>
          <w:sz w:val="24"/>
          <w:szCs w:val="24"/>
          <w:rtl/>
        </w:rPr>
        <w:t xml:space="preserve">את </w:t>
      </w:r>
      <w:r w:rsidR="00D333B2">
        <w:rPr>
          <w:rFonts w:ascii="David" w:hAnsi="David" w:cs="David" w:hint="cs"/>
          <w:sz w:val="24"/>
          <w:szCs w:val="24"/>
          <w:rtl/>
        </w:rPr>
        <w:t>ה</w:t>
      </w:r>
      <w:r w:rsidRPr="0059298E">
        <w:rPr>
          <w:rFonts w:ascii="David" w:hAnsi="David" w:cs="David"/>
          <w:sz w:val="24"/>
          <w:szCs w:val="24"/>
          <w:rtl/>
        </w:rPr>
        <w:t>שליט</w:t>
      </w:r>
      <w:r w:rsidR="00D333B2">
        <w:rPr>
          <w:rFonts w:ascii="David" w:hAnsi="David" w:cs="David" w:hint="cs"/>
          <w:sz w:val="24"/>
          <w:szCs w:val="24"/>
          <w:rtl/>
        </w:rPr>
        <w:t>ה</w:t>
      </w:r>
      <w:r w:rsidRPr="0059298E">
        <w:rPr>
          <w:rFonts w:ascii="David" w:hAnsi="David" w:cs="David"/>
          <w:sz w:val="24"/>
          <w:szCs w:val="24"/>
          <w:rtl/>
        </w:rPr>
        <w:t xml:space="preserve"> </w:t>
      </w:r>
      <w:r w:rsidR="00473371" w:rsidRPr="0059298E">
        <w:rPr>
          <w:rFonts w:ascii="David" w:hAnsi="David" w:cs="David"/>
          <w:sz w:val="24"/>
          <w:szCs w:val="24"/>
          <w:rtl/>
        </w:rPr>
        <w:t>ה</w:t>
      </w:r>
      <w:r w:rsidRPr="0059298E">
        <w:rPr>
          <w:rFonts w:ascii="David" w:hAnsi="David" w:cs="David"/>
          <w:sz w:val="24"/>
          <w:szCs w:val="24"/>
          <w:rtl/>
        </w:rPr>
        <w:t>עצמית.</w:t>
      </w:r>
      <w:r w:rsidR="003834CC">
        <w:rPr>
          <w:rFonts w:ascii="David" w:hAnsi="David" w:cs="David" w:hint="cs"/>
          <w:sz w:val="24"/>
          <w:szCs w:val="24"/>
          <w:rtl/>
        </w:rPr>
        <w:t xml:space="preserve"> </w:t>
      </w:r>
      <w:r w:rsidR="003834CC">
        <w:rPr>
          <w:rFonts w:ascii="David" w:hAnsi="David" w:cs="David"/>
          <w:sz w:val="24"/>
          <w:szCs w:val="24"/>
          <w:rtl/>
        </w:rPr>
        <w:t xml:space="preserve">אם מורים </w:t>
      </w:r>
      <w:r w:rsidRPr="0059298E">
        <w:rPr>
          <w:rFonts w:ascii="David" w:hAnsi="David" w:cs="David"/>
          <w:sz w:val="24"/>
          <w:szCs w:val="24"/>
          <w:rtl/>
        </w:rPr>
        <w:t xml:space="preserve">יאבדו </w:t>
      </w:r>
      <w:r w:rsidR="003834CC">
        <w:rPr>
          <w:rFonts w:ascii="David" w:hAnsi="David" w:cs="David" w:hint="cs"/>
          <w:sz w:val="24"/>
          <w:szCs w:val="24"/>
          <w:rtl/>
        </w:rPr>
        <w:t>את ה</w:t>
      </w:r>
      <w:r w:rsidRPr="0059298E">
        <w:rPr>
          <w:rFonts w:ascii="David" w:hAnsi="David" w:cs="David"/>
          <w:sz w:val="24"/>
          <w:szCs w:val="24"/>
          <w:rtl/>
        </w:rPr>
        <w:t>שליטה</w:t>
      </w:r>
      <w:r w:rsidR="003834CC">
        <w:rPr>
          <w:rFonts w:ascii="David" w:hAnsi="David" w:cs="David" w:hint="cs"/>
          <w:sz w:val="24"/>
          <w:szCs w:val="24"/>
          <w:rtl/>
        </w:rPr>
        <w:t xml:space="preserve"> אף הם</w:t>
      </w:r>
      <w:r w:rsidRPr="0059298E">
        <w:rPr>
          <w:rFonts w:ascii="David" w:hAnsi="David" w:cs="David"/>
          <w:sz w:val="24"/>
          <w:szCs w:val="24"/>
          <w:rtl/>
        </w:rPr>
        <w:t>, אזי שתי הפרסונות יסלימו את הסיטואציה יחדיו ויתנהגו באופן בלתי הולם. מורים הם דוגמא עבור התנהגות חברתית מכובדת</w:t>
      </w:r>
      <w:r w:rsidR="003834CC">
        <w:rPr>
          <w:rFonts w:ascii="David" w:hAnsi="David" w:cs="David" w:hint="cs"/>
          <w:sz w:val="24"/>
          <w:szCs w:val="24"/>
          <w:rtl/>
        </w:rPr>
        <w:t>,</w:t>
      </w:r>
      <w:r w:rsidRPr="0059298E">
        <w:rPr>
          <w:rFonts w:ascii="David" w:hAnsi="David" w:cs="David"/>
          <w:sz w:val="24"/>
          <w:szCs w:val="24"/>
          <w:rtl/>
        </w:rPr>
        <w:t xml:space="preserve"> ו</w:t>
      </w:r>
      <w:r w:rsidR="003834CC">
        <w:rPr>
          <w:rFonts w:ascii="David" w:hAnsi="David" w:cs="David" w:hint="cs"/>
          <w:sz w:val="24"/>
          <w:szCs w:val="24"/>
          <w:rtl/>
        </w:rPr>
        <w:t xml:space="preserve">הם </w:t>
      </w:r>
      <w:r w:rsidRPr="0059298E">
        <w:rPr>
          <w:rFonts w:ascii="David" w:hAnsi="David" w:cs="David"/>
          <w:sz w:val="24"/>
          <w:szCs w:val="24"/>
          <w:rtl/>
        </w:rPr>
        <w:t xml:space="preserve">צריכים לשמור על הסטטוס הזה. </w:t>
      </w:r>
    </w:p>
    <w:p w14:paraId="49ADA791" w14:textId="2B301B2C" w:rsidR="007F479D" w:rsidRPr="0059298E" w:rsidRDefault="007F479D" w:rsidP="00747170">
      <w:pPr>
        <w:bidi/>
        <w:spacing w:after="0" w:line="360" w:lineRule="auto"/>
        <w:jc w:val="both"/>
        <w:rPr>
          <w:rFonts w:ascii="David" w:hAnsi="David" w:cs="David"/>
          <w:sz w:val="24"/>
          <w:szCs w:val="24"/>
          <w:rtl/>
        </w:rPr>
      </w:pPr>
      <w:r w:rsidRPr="0059298E">
        <w:rPr>
          <w:rFonts w:ascii="David" w:hAnsi="David" w:cs="David"/>
          <w:sz w:val="24"/>
          <w:szCs w:val="24"/>
          <w:rtl/>
        </w:rPr>
        <w:t xml:space="preserve">3. </w:t>
      </w:r>
      <w:r w:rsidR="00990DA0">
        <w:rPr>
          <w:rFonts w:ascii="David" w:hAnsi="David" w:cs="David" w:hint="cs"/>
          <w:b/>
          <w:bCs/>
          <w:sz w:val="24"/>
          <w:szCs w:val="24"/>
          <w:rtl/>
        </w:rPr>
        <w:t>שימוש ב</w:t>
      </w:r>
      <w:r w:rsidR="00990DA0">
        <w:rPr>
          <w:rFonts w:ascii="David" w:hAnsi="David" w:cs="David"/>
          <w:b/>
          <w:bCs/>
          <w:sz w:val="24"/>
          <w:szCs w:val="24"/>
          <w:rtl/>
        </w:rPr>
        <w:t>טקטיק</w:t>
      </w:r>
      <w:r w:rsidR="00990DA0">
        <w:rPr>
          <w:rFonts w:ascii="David" w:hAnsi="David" w:cs="David" w:hint="cs"/>
          <w:b/>
          <w:bCs/>
          <w:sz w:val="24"/>
          <w:szCs w:val="24"/>
          <w:rtl/>
        </w:rPr>
        <w:t>ת</w:t>
      </w:r>
      <w:r w:rsidR="00990DA0">
        <w:rPr>
          <w:rFonts w:ascii="David" w:hAnsi="David" w:cs="David"/>
          <w:b/>
          <w:bCs/>
          <w:sz w:val="24"/>
          <w:szCs w:val="24"/>
          <w:rtl/>
        </w:rPr>
        <w:t xml:space="preserve"> </w:t>
      </w:r>
      <w:r w:rsidR="00990DA0">
        <w:rPr>
          <w:rFonts w:ascii="David" w:hAnsi="David" w:cs="David" w:hint="cs"/>
          <w:b/>
          <w:bCs/>
          <w:sz w:val="24"/>
          <w:szCs w:val="24"/>
          <w:rtl/>
        </w:rPr>
        <w:t>ה</w:t>
      </w:r>
      <w:r w:rsidRPr="00990DA0">
        <w:rPr>
          <w:rFonts w:ascii="David" w:hAnsi="David" w:cs="David"/>
          <w:b/>
          <w:bCs/>
          <w:sz w:val="24"/>
          <w:szCs w:val="24"/>
          <w:rtl/>
        </w:rPr>
        <w:t>הומור</w:t>
      </w:r>
      <w:r w:rsidR="00990DA0">
        <w:rPr>
          <w:rFonts w:ascii="David" w:hAnsi="David" w:cs="David" w:hint="cs"/>
          <w:sz w:val="24"/>
          <w:szCs w:val="24"/>
          <w:rtl/>
        </w:rPr>
        <w:t>.</w:t>
      </w:r>
      <w:r w:rsidRPr="0059298E">
        <w:rPr>
          <w:rFonts w:ascii="David" w:hAnsi="David" w:cs="David"/>
          <w:sz w:val="24"/>
          <w:szCs w:val="24"/>
          <w:rtl/>
        </w:rPr>
        <w:t xml:space="preserve"> </w:t>
      </w:r>
      <w:r w:rsidR="00990DA0">
        <w:rPr>
          <w:rFonts w:ascii="David" w:hAnsi="David" w:cs="David" w:hint="cs"/>
          <w:sz w:val="24"/>
          <w:szCs w:val="24"/>
          <w:rtl/>
        </w:rPr>
        <w:t>שימוש בטקטיקה זו צריכה להיעשות בהתאמה ל</w:t>
      </w:r>
      <w:r w:rsidR="00990DA0">
        <w:rPr>
          <w:rFonts w:ascii="David" w:hAnsi="David" w:cs="David"/>
          <w:sz w:val="24"/>
          <w:szCs w:val="24"/>
          <w:rtl/>
        </w:rPr>
        <w:t>במה ו</w:t>
      </w:r>
      <w:r w:rsidR="00990DA0">
        <w:rPr>
          <w:rFonts w:ascii="David" w:hAnsi="David" w:cs="David" w:hint="cs"/>
          <w:sz w:val="24"/>
          <w:szCs w:val="24"/>
          <w:rtl/>
        </w:rPr>
        <w:t>ל</w:t>
      </w:r>
      <w:r w:rsidRPr="0059298E">
        <w:rPr>
          <w:rFonts w:ascii="David" w:hAnsi="David" w:cs="David"/>
          <w:sz w:val="24"/>
          <w:szCs w:val="24"/>
          <w:rtl/>
        </w:rPr>
        <w:t>חומרת ההתנהגות</w:t>
      </w:r>
      <w:r w:rsidR="00990DA0">
        <w:rPr>
          <w:rFonts w:ascii="David" w:hAnsi="David" w:cs="David" w:hint="cs"/>
          <w:sz w:val="24"/>
          <w:szCs w:val="24"/>
          <w:rtl/>
        </w:rPr>
        <w:t>.</w:t>
      </w:r>
      <w:r w:rsidR="00990DA0">
        <w:rPr>
          <w:rFonts w:ascii="David" w:hAnsi="David" w:cs="David"/>
          <w:sz w:val="24"/>
          <w:szCs w:val="24"/>
          <w:rtl/>
        </w:rPr>
        <w:t xml:space="preserve"> </w:t>
      </w:r>
      <w:r w:rsidR="00781D37">
        <w:rPr>
          <w:rFonts w:ascii="David" w:hAnsi="David" w:cs="David" w:hint="cs"/>
          <w:sz w:val="24"/>
          <w:szCs w:val="24"/>
          <w:rtl/>
        </w:rPr>
        <w:t xml:space="preserve">ההומור </w:t>
      </w:r>
      <w:r w:rsidR="00781D37">
        <w:rPr>
          <w:rFonts w:ascii="David" w:hAnsi="David" w:cs="David"/>
          <w:sz w:val="24"/>
          <w:szCs w:val="24"/>
          <w:rtl/>
        </w:rPr>
        <w:t>מכוו</w:t>
      </w:r>
      <w:r w:rsidR="00781D37">
        <w:rPr>
          <w:rFonts w:ascii="David" w:hAnsi="David" w:cs="David" w:hint="cs"/>
          <w:sz w:val="24"/>
          <w:szCs w:val="24"/>
          <w:rtl/>
        </w:rPr>
        <w:t>ן</w:t>
      </w:r>
      <w:r w:rsidRPr="0059298E">
        <w:rPr>
          <w:rFonts w:ascii="David" w:hAnsi="David" w:cs="David"/>
          <w:sz w:val="24"/>
          <w:szCs w:val="24"/>
          <w:rtl/>
        </w:rPr>
        <w:t xml:space="preserve"> מחדש את תשומת לב התלמידים</w:t>
      </w:r>
      <w:r w:rsidR="00781D37">
        <w:rPr>
          <w:rFonts w:ascii="David" w:hAnsi="David" w:cs="David" w:hint="cs"/>
          <w:sz w:val="24"/>
          <w:szCs w:val="24"/>
          <w:rtl/>
        </w:rPr>
        <w:t>,</w:t>
      </w:r>
      <w:r w:rsidR="00781D37">
        <w:rPr>
          <w:rFonts w:ascii="David" w:hAnsi="David" w:cs="David"/>
          <w:sz w:val="24"/>
          <w:szCs w:val="24"/>
          <w:rtl/>
        </w:rPr>
        <w:t xml:space="preserve"> ו</w:t>
      </w:r>
      <w:r w:rsidR="00781D37">
        <w:rPr>
          <w:rFonts w:ascii="David" w:hAnsi="David" w:cs="David" w:hint="cs"/>
          <w:sz w:val="24"/>
          <w:szCs w:val="24"/>
          <w:rtl/>
        </w:rPr>
        <w:t>מ</w:t>
      </w:r>
      <w:r w:rsidRPr="0059298E">
        <w:rPr>
          <w:rFonts w:ascii="David" w:hAnsi="David" w:cs="David"/>
          <w:sz w:val="24"/>
          <w:szCs w:val="24"/>
          <w:rtl/>
        </w:rPr>
        <w:t>ענ</w:t>
      </w:r>
      <w:r w:rsidR="00781D37">
        <w:rPr>
          <w:rFonts w:ascii="David" w:hAnsi="David" w:cs="David" w:hint="cs"/>
          <w:sz w:val="24"/>
          <w:szCs w:val="24"/>
          <w:rtl/>
        </w:rPr>
        <w:t>י</w:t>
      </w:r>
      <w:r w:rsidR="00781D37">
        <w:rPr>
          <w:rFonts w:ascii="David" w:hAnsi="David" w:cs="David"/>
          <w:sz w:val="24"/>
          <w:szCs w:val="24"/>
          <w:rtl/>
        </w:rPr>
        <w:t>ק</w:t>
      </w:r>
      <w:r w:rsidRPr="0059298E">
        <w:rPr>
          <w:rFonts w:ascii="David" w:hAnsi="David" w:cs="David"/>
          <w:sz w:val="24"/>
          <w:szCs w:val="24"/>
          <w:rtl/>
        </w:rPr>
        <w:t xml:space="preserve"> מרחב אישי</w:t>
      </w:r>
      <w:r w:rsidR="00781D37">
        <w:rPr>
          <w:rFonts w:ascii="David" w:hAnsi="David" w:cs="David"/>
          <w:sz w:val="24"/>
          <w:szCs w:val="24"/>
          <w:rtl/>
        </w:rPr>
        <w:t xml:space="preserve"> או זמן לתלמיד בכדי לחשוב על האפשרויות ש</w:t>
      </w:r>
      <w:r w:rsidR="00781D37">
        <w:rPr>
          <w:rFonts w:ascii="David" w:hAnsi="David" w:cs="David" w:hint="cs"/>
          <w:sz w:val="24"/>
          <w:szCs w:val="24"/>
          <w:rtl/>
        </w:rPr>
        <w:t>עומדות בפניו. ההומור, בעצם, מאפשר</w:t>
      </w:r>
      <w:r w:rsidR="00781D37">
        <w:rPr>
          <w:rFonts w:ascii="David" w:hAnsi="David" w:cs="David"/>
          <w:sz w:val="24"/>
          <w:szCs w:val="24"/>
          <w:rtl/>
        </w:rPr>
        <w:t xml:space="preserve"> </w:t>
      </w:r>
      <w:r w:rsidRPr="0059298E">
        <w:rPr>
          <w:rFonts w:ascii="David" w:hAnsi="David" w:cs="David"/>
          <w:sz w:val="24"/>
          <w:szCs w:val="24"/>
          <w:rtl/>
        </w:rPr>
        <w:t xml:space="preserve">פסק זמן ברצף האינטראקציות. פסק זמן </w:t>
      </w:r>
      <w:r w:rsidR="00781D37">
        <w:rPr>
          <w:rFonts w:ascii="David" w:hAnsi="David" w:cs="David"/>
          <w:sz w:val="24"/>
          <w:szCs w:val="24"/>
          <w:rtl/>
        </w:rPr>
        <w:t>שכזה, יכול להצליח במניעת ההסלמה</w:t>
      </w:r>
      <w:r w:rsidR="00781D37">
        <w:rPr>
          <w:rFonts w:ascii="David" w:hAnsi="David" w:cs="David" w:hint="cs"/>
          <w:sz w:val="24"/>
          <w:szCs w:val="24"/>
          <w:rtl/>
        </w:rPr>
        <w:t xml:space="preserve"> </w:t>
      </w:r>
      <w:r w:rsidRPr="00216AF5">
        <w:rPr>
          <w:rFonts w:ascii="David" w:hAnsi="David" w:cs="David"/>
          <w:sz w:val="24"/>
          <w:szCs w:val="24"/>
        </w:rPr>
        <w:t xml:space="preserve"> </w:t>
      </w:r>
      <w:r w:rsidR="00216AF5" w:rsidRPr="00216AF5">
        <w:rPr>
          <w:rFonts w:ascii="David" w:hAnsi="David" w:cs="David"/>
          <w:noProof/>
          <w:sz w:val="24"/>
          <w:szCs w:val="24"/>
        </w:rPr>
        <w:t>(Shukla-mehta &amp; Albin, 2003)</w:t>
      </w:r>
      <w:r w:rsidR="00206136" w:rsidRPr="00216AF5">
        <w:rPr>
          <w:rFonts w:ascii="David" w:hAnsi="David" w:cs="David" w:hint="cs"/>
          <w:sz w:val="24"/>
          <w:szCs w:val="24"/>
          <w:rtl/>
        </w:rPr>
        <w:t>.</w:t>
      </w:r>
    </w:p>
    <w:p w14:paraId="79B9F7D4" w14:textId="77777777" w:rsidR="00781D37" w:rsidRDefault="00781D37" w:rsidP="00747170">
      <w:pPr>
        <w:bidi/>
        <w:spacing w:after="0" w:line="360" w:lineRule="auto"/>
        <w:ind w:firstLine="720"/>
        <w:jc w:val="both"/>
        <w:rPr>
          <w:rFonts w:ascii="David" w:hAnsi="David" w:cs="David"/>
          <w:sz w:val="24"/>
          <w:szCs w:val="24"/>
          <w:rtl/>
        </w:rPr>
      </w:pPr>
    </w:p>
    <w:p w14:paraId="260241EA" w14:textId="1EF6FFEA" w:rsidR="007F479D" w:rsidRPr="0059298E" w:rsidRDefault="00DC495B" w:rsidP="00DC495B">
      <w:pPr>
        <w:bidi/>
        <w:spacing w:after="0" w:line="360" w:lineRule="auto"/>
        <w:ind w:firstLine="720"/>
        <w:jc w:val="both"/>
        <w:rPr>
          <w:rFonts w:ascii="David" w:hAnsi="David" w:cs="David"/>
          <w:sz w:val="24"/>
          <w:szCs w:val="24"/>
          <w:rtl/>
        </w:rPr>
      </w:pPr>
      <w:r>
        <w:rPr>
          <w:rFonts w:ascii="David" w:hAnsi="David" w:cs="David"/>
          <w:noProof/>
          <w:sz w:val="24"/>
          <w:szCs w:val="24"/>
        </w:rPr>
        <w:t xml:space="preserve"> </w:t>
      </w:r>
      <w:r w:rsidRPr="008B44E4">
        <w:rPr>
          <w:rFonts w:ascii="David" w:hAnsi="David" w:cs="David"/>
          <w:noProof/>
          <w:sz w:val="24"/>
          <w:szCs w:val="24"/>
        </w:rPr>
        <w:t>Henninger &amp; Coleman</w:t>
      </w:r>
      <w:r>
        <w:rPr>
          <w:rFonts w:ascii="David" w:hAnsi="David" w:cs="David" w:hint="cs"/>
          <w:sz w:val="24"/>
          <w:szCs w:val="24"/>
          <w:rtl/>
        </w:rPr>
        <w:t>(2008) אף כותבים, כי ההמלצה, לאי ההסלמה כ</w:t>
      </w:r>
      <w:r w:rsidR="007F479D" w:rsidRPr="0059298E">
        <w:rPr>
          <w:rFonts w:ascii="David" w:hAnsi="David" w:cs="David"/>
          <w:sz w:val="24"/>
          <w:szCs w:val="24"/>
          <w:rtl/>
        </w:rPr>
        <w:t>טיפול בבעיות משמעת והתנהלות נכונה מול תלמידים</w:t>
      </w:r>
      <w:r>
        <w:rPr>
          <w:rFonts w:ascii="David" w:hAnsi="David" w:cs="David" w:hint="cs"/>
          <w:sz w:val="24"/>
          <w:szCs w:val="24"/>
          <w:rtl/>
        </w:rPr>
        <w:t>,</w:t>
      </w:r>
      <w:r w:rsidR="007F479D" w:rsidRPr="0059298E">
        <w:rPr>
          <w:rFonts w:ascii="David" w:hAnsi="David" w:cs="David"/>
          <w:sz w:val="24"/>
          <w:szCs w:val="24"/>
          <w:rtl/>
        </w:rPr>
        <w:t xml:space="preserve"> היא תיאור</w:t>
      </w:r>
      <w:r>
        <w:rPr>
          <w:rFonts w:ascii="David" w:hAnsi="David" w:cs="David"/>
          <w:sz w:val="24"/>
          <w:szCs w:val="24"/>
          <w:rtl/>
        </w:rPr>
        <w:t>י</w:t>
      </w:r>
      <w:r>
        <w:rPr>
          <w:rFonts w:ascii="David" w:hAnsi="David" w:cs="David" w:hint="cs"/>
          <w:sz w:val="24"/>
          <w:szCs w:val="24"/>
          <w:rtl/>
        </w:rPr>
        <w:t xml:space="preserve">ה בפני עצמה, וכוללת </w:t>
      </w:r>
      <w:r>
        <w:rPr>
          <w:rFonts w:ascii="David" w:hAnsi="David" w:cs="David"/>
          <w:sz w:val="24"/>
          <w:szCs w:val="24"/>
          <w:rtl/>
        </w:rPr>
        <w:t>שתי טכניקות</w:t>
      </w:r>
      <w:r>
        <w:rPr>
          <w:rFonts w:ascii="David" w:hAnsi="David" w:cs="David" w:hint="cs"/>
          <w:sz w:val="24"/>
          <w:szCs w:val="24"/>
          <w:rtl/>
        </w:rPr>
        <w:t>:</w:t>
      </w:r>
      <w:r w:rsidR="007F479D" w:rsidRPr="0059298E">
        <w:rPr>
          <w:rFonts w:ascii="David" w:hAnsi="David" w:cs="David"/>
          <w:sz w:val="24"/>
          <w:szCs w:val="24"/>
          <w:rtl/>
        </w:rPr>
        <w:t xml:space="preserve"> </w:t>
      </w:r>
      <w:r w:rsidR="00206136">
        <w:rPr>
          <w:rFonts w:ascii="David" w:hAnsi="David" w:cs="David"/>
          <w:noProof/>
          <w:sz w:val="24"/>
          <w:szCs w:val="24"/>
        </w:rPr>
        <w:t xml:space="preserve"> </w:t>
      </w:r>
      <w:r>
        <w:rPr>
          <w:rFonts w:ascii="David" w:hAnsi="David" w:cs="David"/>
          <w:sz w:val="24"/>
          <w:szCs w:val="24"/>
          <w:rtl/>
        </w:rPr>
        <w:t>מניעתית (פרואקטיבית) ותגובתית (ריאקטיבית)</w:t>
      </w:r>
      <w:r>
        <w:rPr>
          <w:rFonts w:ascii="David" w:hAnsi="David" w:cs="David" w:hint="cs"/>
          <w:sz w:val="24"/>
          <w:szCs w:val="24"/>
          <w:rtl/>
        </w:rPr>
        <w:t>.</w:t>
      </w:r>
      <w:r>
        <w:rPr>
          <w:rFonts w:ascii="David" w:hAnsi="David" w:cs="David"/>
          <w:sz w:val="24"/>
          <w:szCs w:val="24"/>
          <w:rtl/>
        </w:rPr>
        <w:t xml:space="preserve"> מטרת</w:t>
      </w:r>
      <w:r>
        <w:rPr>
          <w:rFonts w:ascii="David" w:hAnsi="David" w:cs="David" w:hint="cs"/>
          <w:sz w:val="24"/>
          <w:szCs w:val="24"/>
          <w:rtl/>
        </w:rPr>
        <w:t xml:space="preserve"> הטכניקות הינה</w:t>
      </w:r>
      <w:r>
        <w:rPr>
          <w:rFonts w:ascii="David" w:hAnsi="David" w:cs="David"/>
          <w:sz w:val="24"/>
          <w:szCs w:val="24"/>
          <w:rtl/>
        </w:rPr>
        <w:t xml:space="preserve"> להקטין או להסיט </w:t>
      </w:r>
      <w:r>
        <w:rPr>
          <w:rFonts w:ascii="David" w:hAnsi="David" w:cs="David" w:hint="cs"/>
          <w:sz w:val="24"/>
          <w:szCs w:val="24"/>
          <w:rtl/>
        </w:rPr>
        <w:t xml:space="preserve">את </w:t>
      </w:r>
      <w:r>
        <w:rPr>
          <w:rFonts w:ascii="David" w:hAnsi="David" w:cs="David"/>
          <w:sz w:val="24"/>
          <w:szCs w:val="24"/>
          <w:rtl/>
        </w:rPr>
        <w:t>האנרגיה ש</w:t>
      </w:r>
      <w:r>
        <w:rPr>
          <w:rFonts w:ascii="David" w:hAnsi="David" w:cs="David" w:hint="cs"/>
          <w:sz w:val="24"/>
          <w:szCs w:val="24"/>
          <w:rtl/>
        </w:rPr>
        <w:t>ב</w:t>
      </w:r>
      <w:r w:rsidR="007F479D" w:rsidRPr="0059298E">
        <w:rPr>
          <w:rFonts w:ascii="David" w:hAnsi="David" w:cs="David"/>
          <w:sz w:val="24"/>
          <w:szCs w:val="24"/>
          <w:rtl/>
        </w:rPr>
        <w:t>סי</w:t>
      </w:r>
      <w:r>
        <w:rPr>
          <w:rFonts w:ascii="David" w:hAnsi="David" w:cs="David"/>
          <w:sz w:val="24"/>
          <w:szCs w:val="24"/>
          <w:rtl/>
        </w:rPr>
        <w:t>טואציות המפריעות. טכניקת המניעה מתייחסת למיומנויות</w:t>
      </w:r>
      <w:r>
        <w:rPr>
          <w:rFonts w:ascii="David" w:hAnsi="David" w:cs="David" w:hint="cs"/>
          <w:sz w:val="24"/>
          <w:szCs w:val="24"/>
          <w:rtl/>
        </w:rPr>
        <w:t>,</w:t>
      </w:r>
      <w:r>
        <w:rPr>
          <w:rFonts w:ascii="David" w:hAnsi="David" w:cs="David"/>
          <w:sz w:val="24"/>
          <w:szCs w:val="24"/>
          <w:rtl/>
        </w:rPr>
        <w:t xml:space="preserve"> שמשתמשים בה</w:t>
      </w:r>
      <w:r>
        <w:rPr>
          <w:rFonts w:ascii="David" w:hAnsi="David" w:cs="David" w:hint="cs"/>
          <w:sz w:val="24"/>
          <w:szCs w:val="24"/>
          <w:rtl/>
        </w:rPr>
        <w:t>ן,</w:t>
      </w:r>
      <w:r w:rsidR="007F479D" w:rsidRPr="0059298E">
        <w:rPr>
          <w:rFonts w:ascii="David" w:hAnsi="David" w:cs="David"/>
          <w:sz w:val="24"/>
          <w:szCs w:val="24"/>
          <w:rtl/>
        </w:rPr>
        <w:t xml:space="preserve"> בכדי להשיג ולשמר כבוד הדדי </w:t>
      </w:r>
      <w:r>
        <w:rPr>
          <w:rFonts w:ascii="David" w:hAnsi="David" w:cs="David"/>
          <w:sz w:val="24"/>
          <w:szCs w:val="24"/>
          <w:rtl/>
        </w:rPr>
        <w:t>בין מורים לתלמידים. טכניקת התגובה מתייחסת למיומנויות שמשתמשים בה</w:t>
      </w:r>
      <w:r>
        <w:rPr>
          <w:rFonts w:ascii="David" w:hAnsi="David" w:cs="David" w:hint="cs"/>
          <w:sz w:val="24"/>
          <w:szCs w:val="24"/>
          <w:rtl/>
        </w:rPr>
        <w:t>ן</w:t>
      </w:r>
      <w:r w:rsidR="007F479D" w:rsidRPr="0059298E">
        <w:rPr>
          <w:rFonts w:ascii="David" w:hAnsi="David" w:cs="David"/>
          <w:sz w:val="24"/>
          <w:szCs w:val="24"/>
          <w:rtl/>
        </w:rPr>
        <w:t xml:space="preserve"> להתמודדות עם הפרעות התנהגותיות מינוריות</w:t>
      </w:r>
      <w:r>
        <w:rPr>
          <w:rFonts w:ascii="David" w:hAnsi="David" w:cs="David" w:hint="cs"/>
          <w:sz w:val="24"/>
          <w:szCs w:val="24"/>
          <w:rtl/>
        </w:rPr>
        <w:t>,</w:t>
      </w:r>
      <w:r w:rsidR="007F479D" w:rsidRPr="0059298E">
        <w:rPr>
          <w:rFonts w:ascii="David" w:hAnsi="David" w:cs="David"/>
          <w:sz w:val="24"/>
          <w:szCs w:val="24"/>
          <w:rtl/>
        </w:rPr>
        <w:t xml:space="preserve"> </w:t>
      </w:r>
      <w:r>
        <w:rPr>
          <w:rFonts w:ascii="David" w:hAnsi="David" w:cs="David" w:hint="cs"/>
          <w:sz w:val="24"/>
          <w:szCs w:val="24"/>
          <w:rtl/>
        </w:rPr>
        <w:t>ל</w:t>
      </w:r>
      <w:r>
        <w:rPr>
          <w:rFonts w:ascii="David" w:hAnsi="David" w:cs="David"/>
          <w:sz w:val="24"/>
          <w:szCs w:val="24"/>
          <w:rtl/>
        </w:rPr>
        <w:t>אחר</w:t>
      </w:r>
      <w:r w:rsidR="007F479D" w:rsidRPr="0059298E">
        <w:rPr>
          <w:rFonts w:ascii="David" w:hAnsi="David" w:cs="David"/>
          <w:sz w:val="24"/>
          <w:szCs w:val="24"/>
          <w:rtl/>
        </w:rPr>
        <w:t xml:space="preserve"> שהן כבר קורות</w:t>
      </w:r>
      <w:r>
        <w:rPr>
          <w:rFonts w:ascii="David" w:hAnsi="David" w:cs="David" w:hint="cs"/>
          <w:sz w:val="24"/>
          <w:szCs w:val="24"/>
          <w:rtl/>
        </w:rPr>
        <w:t>,</w:t>
      </w:r>
      <w:r w:rsidR="007F479D" w:rsidRPr="0059298E">
        <w:rPr>
          <w:rFonts w:ascii="David" w:hAnsi="David" w:cs="David"/>
          <w:sz w:val="24"/>
          <w:szCs w:val="24"/>
          <w:rtl/>
        </w:rPr>
        <w:t xml:space="preserve"> במאמץ להקטין את ההפרעה ולמנוע ממנה להסלים.</w:t>
      </w:r>
    </w:p>
    <w:p w14:paraId="3FA7787D" w14:textId="468337F1" w:rsidR="007F479D" w:rsidRPr="0059298E" w:rsidRDefault="009E0BCE" w:rsidP="009E0BCE">
      <w:pPr>
        <w:bidi/>
        <w:spacing w:after="0" w:line="360" w:lineRule="auto"/>
        <w:ind w:firstLine="720"/>
        <w:jc w:val="both"/>
        <w:rPr>
          <w:rFonts w:ascii="David" w:hAnsi="David" w:cs="David"/>
          <w:sz w:val="24"/>
          <w:szCs w:val="24"/>
          <w:rtl/>
        </w:rPr>
      </w:pPr>
      <w:r w:rsidRPr="009E0BCE">
        <w:rPr>
          <w:rFonts w:ascii="David" w:hAnsi="David" w:cs="David"/>
          <w:noProof/>
          <w:sz w:val="24"/>
          <w:szCs w:val="24"/>
          <w:rtl/>
        </w:rPr>
        <w:t xml:space="preserve"> </w:t>
      </w:r>
      <w:r w:rsidRPr="009E0BCE">
        <w:rPr>
          <w:rFonts w:ascii="David" w:hAnsi="David" w:cs="David"/>
          <w:noProof/>
          <w:sz w:val="24"/>
          <w:szCs w:val="24"/>
        </w:rPr>
        <w:t>Cherubini</w:t>
      </w:r>
      <w:r w:rsidR="005110FA" w:rsidRPr="009E0BCE">
        <w:rPr>
          <w:rFonts w:ascii="David" w:hAnsi="David" w:cs="David" w:hint="cs"/>
          <w:sz w:val="24"/>
          <w:szCs w:val="24"/>
          <w:rtl/>
        </w:rPr>
        <w:t xml:space="preserve"> </w:t>
      </w:r>
      <w:r w:rsidRPr="009E0BCE">
        <w:rPr>
          <w:rFonts w:ascii="David" w:hAnsi="David" w:cs="David" w:hint="cs"/>
          <w:sz w:val="24"/>
          <w:szCs w:val="24"/>
          <w:rtl/>
        </w:rPr>
        <w:t>(2009)</w:t>
      </w:r>
      <w:r w:rsidR="005110FA" w:rsidRPr="009E0BCE">
        <w:rPr>
          <w:rFonts w:ascii="David" w:hAnsi="David" w:cs="David" w:hint="cs"/>
          <w:sz w:val="24"/>
          <w:szCs w:val="24"/>
          <w:rtl/>
        </w:rPr>
        <w:t xml:space="preserve"> </w:t>
      </w:r>
      <w:r w:rsidR="00DA3790">
        <w:rPr>
          <w:rFonts w:ascii="David" w:hAnsi="David" w:cs="David" w:hint="cs"/>
          <w:sz w:val="24"/>
          <w:szCs w:val="24"/>
          <w:rtl/>
        </w:rPr>
        <w:t>דיבר על שיחות עם תלמידים והכרת תחומי העניין שלהם על מנת לייע</w:t>
      </w:r>
      <w:r w:rsidR="00E848B5">
        <w:rPr>
          <w:rFonts w:ascii="David" w:hAnsi="David" w:cs="David" w:hint="cs"/>
          <w:sz w:val="24"/>
          <w:szCs w:val="24"/>
          <w:rtl/>
        </w:rPr>
        <w:t xml:space="preserve">ל את הפעילויות בשיעור (כפי </w:t>
      </w:r>
      <w:r w:rsidR="00216AF5">
        <w:rPr>
          <w:rFonts w:ascii="David" w:hAnsi="David" w:cs="David" w:hint="cs"/>
          <w:sz w:val="24"/>
          <w:szCs w:val="24"/>
          <w:rtl/>
        </w:rPr>
        <w:t>שצויין</w:t>
      </w:r>
      <w:r w:rsidR="00E848B5">
        <w:rPr>
          <w:rFonts w:ascii="David" w:hAnsi="David" w:cs="David" w:hint="cs"/>
          <w:sz w:val="24"/>
          <w:szCs w:val="24"/>
          <w:rtl/>
        </w:rPr>
        <w:t xml:space="preserve"> בנושא הפסיכולוגיה ה</w:t>
      </w:r>
      <w:r w:rsidR="00DA3790">
        <w:rPr>
          <w:rFonts w:ascii="David" w:hAnsi="David" w:cs="David" w:hint="cs"/>
          <w:sz w:val="24"/>
          <w:szCs w:val="24"/>
          <w:rtl/>
        </w:rPr>
        <w:t>חיובית). חשיבות נוספת ל</w:t>
      </w:r>
      <w:r w:rsidR="007F479D" w:rsidRPr="0059298E">
        <w:rPr>
          <w:rFonts w:ascii="David" w:hAnsi="David" w:cs="David"/>
          <w:sz w:val="24"/>
          <w:szCs w:val="24"/>
          <w:rtl/>
        </w:rPr>
        <w:t>הכרה של כל תלמיד</w:t>
      </w:r>
      <w:r w:rsidR="00DA3790">
        <w:rPr>
          <w:rFonts w:ascii="David" w:hAnsi="David" w:cs="David" w:hint="cs"/>
          <w:sz w:val="24"/>
          <w:szCs w:val="24"/>
          <w:rtl/>
        </w:rPr>
        <w:t>,</w:t>
      </w:r>
      <w:r w:rsidR="007F479D" w:rsidRPr="0059298E">
        <w:rPr>
          <w:rFonts w:ascii="David" w:hAnsi="David" w:cs="David"/>
          <w:sz w:val="24"/>
          <w:szCs w:val="24"/>
          <w:rtl/>
        </w:rPr>
        <w:t xml:space="preserve"> </w:t>
      </w:r>
      <w:r w:rsidR="00DA3790">
        <w:rPr>
          <w:rFonts w:ascii="David" w:hAnsi="David" w:cs="David" w:hint="cs"/>
          <w:sz w:val="24"/>
          <w:szCs w:val="24"/>
          <w:rtl/>
        </w:rPr>
        <w:t xml:space="preserve">היא האפשרות הנוצרת </w:t>
      </w:r>
      <w:r w:rsidR="007F479D" w:rsidRPr="0059298E">
        <w:rPr>
          <w:rFonts w:ascii="David" w:hAnsi="David" w:cs="David"/>
          <w:sz w:val="24"/>
          <w:szCs w:val="24"/>
          <w:rtl/>
        </w:rPr>
        <w:t xml:space="preserve">למורה לצפות כמעט בוודאות </w:t>
      </w:r>
      <w:r w:rsidR="00DA3790">
        <w:rPr>
          <w:rFonts w:ascii="David" w:hAnsi="David" w:cs="David"/>
          <w:sz w:val="24"/>
          <w:szCs w:val="24"/>
          <w:rtl/>
        </w:rPr>
        <w:t>איך כל אחד יגיב בנסיבות מסוימות</w:t>
      </w:r>
      <w:r w:rsidR="00E848B5">
        <w:rPr>
          <w:rFonts w:ascii="David" w:hAnsi="David" w:cs="David" w:hint="cs"/>
          <w:sz w:val="24"/>
          <w:szCs w:val="24"/>
          <w:rtl/>
        </w:rPr>
        <w:t>, ובכך לנצל את טכניקת המניעה.</w:t>
      </w:r>
      <w:r w:rsidR="00DA3790">
        <w:rPr>
          <w:rFonts w:ascii="David" w:hAnsi="David" w:cs="David"/>
          <w:sz w:val="24"/>
          <w:szCs w:val="24"/>
          <w:rtl/>
        </w:rPr>
        <w:t xml:space="preserve"> </w:t>
      </w:r>
      <w:r w:rsidR="007F479D" w:rsidRPr="0059298E">
        <w:rPr>
          <w:rFonts w:ascii="David" w:hAnsi="David" w:cs="David"/>
          <w:sz w:val="24"/>
          <w:szCs w:val="24"/>
          <w:rtl/>
        </w:rPr>
        <w:t>יצירה של סביבה לימודית תגביל פו</w:t>
      </w:r>
      <w:r w:rsidR="00DA3790">
        <w:rPr>
          <w:rFonts w:ascii="David" w:hAnsi="David" w:cs="David"/>
          <w:sz w:val="24"/>
          <w:szCs w:val="24"/>
          <w:rtl/>
        </w:rPr>
        <w:t>טנציאלית את הסיטואציות המפריעות</w:t>
      </w:r>
      <w:r w:rsidR="00DA3790">
        <w:rPr>
          <w:rFonts w:ascii="David" w:hAnsi="David" w:cs="David" w:hint="cs"/>
          <w:sz w:val="24"/>
          <w:szCs w:val="24"/>
          <w:rtl/>
        </w:rPr>
        <w:t>.</w:t>
      </w:r>
      <w:r w:rsidR="007F479D" w:rsidRPr="0059298E">
        <w:rPr>
          <w:rFonts w:ascii="David" w:hAnsi="David" w:cs="David"/>
          <w:sz w:val="24"/>
          <w:szCs w:val="24"/>
          <w:rtl/>
        </w:rPr>
        <w:t xml:space="preserve"> </w:t>
      </w:r>
      <w:r w:rsidR="00DA3790">
        <w:rPr>
          <w:rFonts w:ascii="David" w:hAnsi="David" w:cs="David"/>
          <w:sz w:val="24"/>
          <w:szCs w:val="24"/>
          <w:rtl/>
        </w:rPr>
        <w:t xml:space="preserve">למשל, המורה יודע ששני תלמידים </w:t>
      </w:r>
      <w:r w:rsidR="00DA3790">
        <w:rPr>
          <w:rFonts w:ascii="David" w:hAnsi="David" w:cs="David" w:hint="cs"/>
          <w:sz w:val="24"/>
          <w:szCs w:val="24"/>
          <w:rtl/>
        </w:rPr>
        <w:t>אינם</w:t>
      </w:r>
      <w:r w:rsidR="00DA3790">
        <w:rPr>
          <w:rFonts w:ascii="David" w:hAnsi="David" w:cs="David"/>
          <w:sz w:val="24"/>
          <w:szCs w:val="24"/>
          <w:rtl/>
        </w:rPr>
        <w:t xml:space="preserve"> יכולים לעבוד </w:t>
      </w:r>
      <w:r w:rsidR="007F479D" w:rsidRPr="0059298E">
        <w:rPr>
          <w:rFonts w:ascii="David" w:hAnsi="David" w:cs="David"/>
          <w:sz w:val="24"/>
          <w:szCs w:val="24"/>
          <w:rtl/>
        </w:rPr>
        <w:t>יחד</w:t>
      </w:r>
      <w:r w:rsidR="00DA3790">
        <w:rPr>
          <w:rFonts w:ascii="David" w:hAnsi="David" w:cs="David" w:hint="cs"/>
          <w:sz w:val="24"/>
          <w:szCs w:val="24"/>
          <w:rtl/>
        </w:rPr>
        <w:t>,</w:t>
      </w:r>
      <w:r w:rsidR="007F479D" w:rsidRPr="0059298E">
        <w:rPr>
          <w:rFonts w:ascii="David" w:hAnsi="David" w:cs="David"/>
          <w:sz w:val="24"/>
          <w:szCs w:val="24"/>
          <w:rtl/>
        </w:rPr>
        <w:t xml:space="preserve"> </w:t>
      </w:r>
      <w:r w:rsidR="00DA3790">
        <w:rPr>
          <w:rFonts w:ascii="David" w:hAnsi="David" w:cs="David"/>
          <w:sz w:val="24"/>
          <w:szCs w:val="24"/>
          <w:rtl/>
        </w:rPr>
        <w:t xml:space="preserve">מכיוון שהם לא יבצעו את המשימה. </w:t>
      </w:r>
      <w:r w:rsidR="00DA3790">
        <w:rPr>
          <w:rFonts w:ascii="David" w:hAnsi="David" w:cs="David" w:hint="cs"/>
          <w:sz w:val="24"/>
          <w:szCs w:val="24"/>
          <w:rtl/>
        </w:rPr>
        <w:t>ב</w:t>
      </w:r>
      <w:r w:rsidR="007F479D" w:rsidRPr="0059298E">
        <w:rPr>
          <w:rFonts w:ascii="David" w:hAnsi="David" w:cs="David"/>
          <w:sz w:val="24"/>
          <w:szCs w:val="24"/>
          <w:rtl/>
        </w:rPr>
        <w:t>ידיעת נתון זה, המורה מראש נמצא במצב של יתרון</w:t>
      </w:r>
      <w:r w:rsidR="00DA3790">
        <w:rPr>
          <w:rFonts w:ascii="David" w:hAnsi="David" w:cs="David" w:hint="cs"/>
          <w:sz w:val="24"/>
          <w:szCs w:val="24"/>
          <w:rtl/>
        </w:rPr>
        <w:t>,</w:t>
      </w:r>
      <w:r w:rsidR="0091550B">
        <w:rPr>
          <w:rFonts w:ascii="David" w:hAnsi="David" w:cs="David"/>
          <w:sz w:val="24"/>
          <w:szCs w:val="24"/>
          <w:rtl/>
        </w:rPr>
        <w:t xml:space="preserve"> </w:t>
      </w:r>
      <w:r w:rsidR="0091550B">
        <w:rPr>
          <w:rFonts w:ascii="David" w:hAnsi="David" w:cs="David" w:hint="cs"/>
          <w:sz w:val="24"/>
          <w:szCs w:val="24"/>
          <w:rtl/>
        </w:rPr>
        <w:t>ו</w:t>
      </w:r>
      <w:r w:rsidR="007F479D" w:rsidRPr="0059298E">
        <w:rPr>
          <w:rFonts w:ascii="David" w:hAnsi="David" w:cs="David"/>
          <w:sz w:val="24"/>
          <w:szCs w:val="24"/>
          <w:rtl/>
        </w:rPr>
        <w:t>הוא י</w:t>
      </w:r>
      <w:r w:rsidR="00DA3790">
        <w:rPr>
          <w:rFonts w:ascii="David" w:hAnsi="David" w:cs="David" w:hint="cs"/>
          <w:sz w:val="24"/>
          <w:szCs w:val="24"/>
          <w:rtl/>
        </w:rPr>
        <w:t>ו</w:t>
      </w:r>
      <w:r w:rsidR="00DA3790">
        <w:rPr>
          <w:rFonts w:ascii="David" w:hAnsi="David" w:cs="David"/>
          <w:sz w:val="24"/>
          <w:szCs w:val="24"/>
          <w:rtl/>
        </w:rPr>
        <w:t>דע לא לשבץ אותם יחדיו</w:t>
      </w:r>
      <w:r w:rsidR="00DA3790">
        <w:rPr>
          <w:rFonts w:ascii="David" w:hAnsi="David" w:cs="David" w:hint="cs"/>
          <w:sz w:val="24"/>
          <w:szCs w:val="24"/>
          <w:rtl/>
        </w:rPr>
        <w:t>, וכן, זה ימנע</w:t>
      </w:r>
      <w:r w:rsidR="00DA3790">
        <w:rPr>
          <w:rFonts w:ascii="David" w:hAnsi="David" w:cs="David"/>
          <w:sz w:val="24"/>
          <w:szCs w:val="24"/>
          <w:rtl/>
        </w:rPr>
        <w:t xml:space="preserve"> את ההפרעה </w:t>
      </w:r>
      <w:r w:rsidR="007F479D" w:rsidRPr="0059298E">
        <w:rPr>
          <w:rFonts w:ascii="David" w:hAnsi="David" w:cs="David"/>
          <w:sz w:val="24"/>
          <w:szCs w:val="24"/>
          <w:rtl/>
        </w:rPr>
        <w:t xml:space="preserve">של אי ביצוע </w:t>
      </w:r>
      <w:r w:rsidR="00DA3790">
        <w:rPr>
          <w:rFonts w:ascii="David" w:hAnsi="David" w:cs="David"/>
          <w:sz w:val="24"/>
          <w:szCs w:val="24"/>
          <w:rtl/>
        </w:rPr>
        <w:t>המשימה ויאפשר ל</w:t>
      </w:r>
      <w:r w:rsidR="00DA3790">
        <w:rPr>
          <w:rFonts w:ascii="David" w:hAnsi="David" w:cs="David" w:hint="cs"/>
          <w:sz w:val="24"/>
          <w:szCs w:val="24"/>
          <w:rtl/>
        </w:rPr>
        <w:t>כולם</w:t>
      </w:r>
      <w:r w:rsidR="007F479D" w:rsidRPr="0059298E">
        <w:rPr>
          <w:rFonts w:ascii="David" w:hAnsi="David" w:cs="David"/>
          <w:sz w:val="24"/>
          <w:szCs w:val="24"/>
          <w:rtl/>
        </w:rPr>
        <w:t xml:space="preserve"> להתרכז בלימוד. </w:t>
      </w:r>
      <w:r w:rsidR="00DA3790">
        <w:rPr>
          <w:rFonts w:ascii="David" w:hAnsi="David" w:cs="David" w:hint="cs"/>
          <w:sz w:val="24"/>
          <w:szCs w:val="24"/>
          <w:rtl/>
        </w:rPr>
        <w:t xml:space="preserve">כמו כן, </w:t>
      </w:r>
      <w:r w:rsidR="007F479D" w:rsidRPr="0059298E">
        <w:rPr>
          <w:rFonts w:ascii="David" w:hAnsi="David" w:cs="David"/>
          <w:sz w:val="24"/>
          <w:szCs w:val="24"/>
          <w:rtl/>
        </w:rPr>
        <w:t>הכרת התלמידים תאפשר גם להגיב בהתאם ברגע שהפרעה כזו מתחוללת</w:t>
      </w:r>
      <w:sdt>
        <w:sdtPr>
          <w:rPr>
            <w:rFonts w:ascii="David" w:hAnsi="David" w:cs="David"/>
            <w:sz w:val="24"/>
            <w:szCs w:val="24"/>
            <w:rtl/>
          </w:rPr>
          <w:id w:val="1122418343"/>
          <w:citation/>
        </w:sdtPr>
        <w:sdtEndPr/>
        <w:sdtContent>
          <w:r w:rsidR="00206136">
            <w:rPr>
              <w:rFonts w:ascii="David" w:hAnsi="David" w:cs="David"/>
              <w:sz w:val="24"/>
              <w:szCs w:val="24"/>
              <w:rtl/>
            </w:rPr>
            <w:fldChar w:fldCharType="begin"/>
          </w:r>
          <w:r w:rsidR="00206136">
            <w:rPr>
              <w:rFonts w:ascii="David" w:hAnsi="David" w:cs="David"/>
              <w:sz w:val="24"/>
              <w:szCs w:val="24"/>
              <w:rtl/>
            </w:rPr>
            <w:instrText xml:space="preserve"> </w:instrText>
          </w:r>
          <w:r w:rsidR="00206136">
            <w:rPr>
              <w:rFonts w:ascii="David" w:hAnsi="David" w:cs="David" w:hint="cs"/>
              <w:sz w:val="24"/>
              <w:szCs w:val="24"/>
            </w:rPr>
            <w:instrText>CITATION</w:instrText>
          </w:r>
          <w:r w:rsidR="00206136">
            <w:rPr>
              <w:rFonts w:ascii="David" w:hAnsi="David" w:cs="David" w:hint="cs"/>
              <w:sz w:val="24"/>
              <w:szCs w:val="24"/>
              <w:rtl/>
            </w:rPr>
            <w:instrText xml:space="preserve"> </w:instrText>
          </w:r>
          <w:r w:rsidR="00206136">
            <w:rPr>
              <w:rFonts w:ascii="David" w:hAnsi="David" w:cs="David" w:hint="cs"/>
              <w:sz w:val="24"/>
              <w:szCs w:val="24"/>
            </w:rPr>
            <w:instrText>Hen08 \l 1037</w:instrText>
          </w:r>
          <w:r w:rsidR="00206136">
            <w:rPr>
              <w:rFonts w:ascii="David" w:hAnsi="David" w:cs="David"/>
              <w:sz w:val="24"/>
              <w:szCs w:val="24"/>
              <w:rtl/>
            </w:rPr>
            <w:instrText xml:space="preserve"> </w:instrText>
          </w:r>
          <w:r w:rsidR="00206136">
            <w:rPr>
              <w:rFonts w:ascii="David" w:hAnsi="David" w:cs="David"/>
              <w:sz w:val="24"/>
              <w:szCs w:val="24"/>
              <w:rtl/>
            </w:rPr>
            <w:fldChar w:fldCharType="separate"/>
          </w:r>
          <w:r w:rsidR="00E36F49">
            <w:rPr>
              <w:rFonts w:ascii="David" w:hAnsi="David" w:cs="David"/>
              <w:noProof/>
              <w:sz w:val="24"/>
              <w:szCs w:val="24"/>
              <w:rtl/>
            </w:rPr>
            <w:t xml:space="preserve"> </w:t>
          </w:r>
          <w:r w:rsidR="00E36F49" w:rsidRPr="00E36F49">
            <w:rPr>
              <w:rFonts w:ascii="David" w:hAnsi="David" w:cs="David"/>
              <w:noProof/>
              <w:sz w:val="24"/>
              <w:szCs w:val="24"/>
            </w:rPr>
            <w:t xml:space="preserve">(Henninger &amp; </w:t>
          </w:r>
          <w:r w:rsidR="00E36F49" w:rsidRPr="00216AF5">
            <w:rPr>
              <w:rFonts w:ascii="David" w:hAnsi="David" w:cs="David"/>
              <w:noProof/>
              <w:sz w:val="24"/>
              <w:szCs w:val="24"/>
            </w:rPr>
            <w:t>Coleman</w:t>
          </w:r>
          <w:r w:rsidR="00E36F49" w:rsidRPr="00E36F49">
            <w:rPr>
              <w:rFonts w:ascii="David" w:hAnsi="David" w:cs="David"/>
              <w:noProof/>
              <w:sz w:val="24"/>
              <w:szCs w:val="24"/>
            </w:rPr>
            <w:t>, 2008)</w:t>
          </w:r>
          <w:r w:rsidR="00206136">
            <w:rPr>
              <w:rFonts w:ascii="David" w:hAnsi="David" w:cs="David"/>
              <w:sz w:val="24"/>
              <w:szCs w:val="24"/>
              <w:rtl/>
            </w:rPr>
            <w:fldChar w:fldCharType="end"/>
          </w:r>
        </w:sdtContent>
      </w:sdt>
      <w:r w:rsidR="00206136">
        <w:rPr>
          <w:rFonts w:ascii="David" w:hAnsi="David" w:cs="David" w:hint="cs"/>
          <w:sz w:val="24"/>
          <w:szCs w:val="24"/>
          <w:rtl/>
        </w:rPr>
        <w:t>.</w:t>
      </w:r>
    </w:p>
    <w:p w14:paraId="16C61C05" w14:textId="55C6649E" w:rsidR="007F479D" w:rsidRPr="0059298E" w:rsidRDefault="007F479D" w:rsidP="005110FA">
      <w:pPr>
        <w:bidi/>
        <w:spacing w:after="0" w:line="360" w:lineRule="auto"/>
        <w:ind w:firstLine="720"/>
        <w:jc w:val="both"/>
        <w:rPr>
          <w:rFonts w:ascii="David" w:hAnsi="David" w:cs="David"/>
          <w:sz w:val="24"/>
          <w:szCs w:val="24"/>
          <w:rtl/>
        </w:rPr>
      </w:pPr>
      <w:r w:rsidRPr="0059298E">
        <w:rPr>
          <w:rFonts w:ascii="David" w:hAnsi="David" w:cs="David"/>
          <w:sz w:val="24"/>
          <w:szCs w:val="24"/>
          <w:rtl/>
        </w:rPr>
        <w:lastRenderedPageBreak/>
        <w:t>כבוד הדדי הוכח כרכיב אינטגרל</w:t>
      </w:r>
      <w:r w:rsidR="00DC0AB0">
        <w:rPr>
          <w:rFonts w:ascii="David" w:hAnsi="David" w:cs="David"/>
          <w:sz w:val="24"/>
          <w:szCs w:val="24"/>
          <w:rtl/>
        </w:rPr>
        <w:t xml:space="preserve">י בהשגה ובשמירה על סדר. מורים </w:t>
      </w:r>
      <w:r w:rsidR="00DC0AB0">
        <w:rPr>
          <w:rFonts w:ascii="David" w:hAnsi="David" w:cs="David" w:hint="cs"/>
          <w:sz w:val="24"/>
          <w:szCs w:val="24"/>
          <w:rtl/>
        </w:rPr>
        <w:t>אינם</w:t>
      </w:r>
      <w:r w:rsidRPr="0059298E">
        <w:rPr>
          <w:rFonts w:ascii="David" w:hAnsi="David" w:cs="David"/>
          <w:sz w:val="24"/>
          <w:szCs w:val="24"/>
          <w:rtl/>
        </w:rPr>
        <w:t xml:space="preserve"> יכולים לקבל כבוד מבלי להעניק אותו</w:t>
      </w:r>
      <w:r w:rsidR="00DC0AB0">
        <w:rPr>
          <w:rFonts w:ascii="David" w:hAnsi="David" w:cs="David" w:hint="cs"/>
          <w:sz w:val="24"/>
          <w:szCs w:val="24"/>
          <w:rtl/>
        </w:rPr>
        <w:t>,</w:t>
      </w:r>
      <w:r w:rsidRPr="0059298E">
        <w:rPr>
          <w:rFonts w:ascii="David" w:hAnsi="David" w:cs="David"/>
          <w:sz w:val="24"/>
          <w:szCs w:val="24"/>
          <w:rtl/>
        </w:rPr>
        <w:t xml:space="preserve"> כמו גם</w:t>
      </w:r>
      <w:r w:rsidR="00DC0AB0">
        <w:rPr>
          <w:rFonts w:ascii="David" w:hAnsi="David" w:cs="David" w:hint="cs"/>
          <w:sz w:val="24"/>
          <w:szCs w:val="24"/>
          <w:rtl/>
        </w:rPr>
        <w:t>,</w:t>
      </w:r>
      <w:r w:rsidRPr="0059298E">
        <w:rPr>
          <w:rFonts w:ascii="David" w:hAnsi="David" w:cs="David"/>
          <w:sz w:val="24"/>
          <w:szCs w:val="24"/>
          <w:rtl/>
        </w:rPr>
        <w:t xml:space="preserve"> שהם לא יכולים להעניק אותו אם הם לא מקבלים אותו בחזרה.</w:t>
      </w:r>
    </w:p>
    <w:p w14:paraId="492D9FAB" w14:textId="19714E11" w:rsidR="007F479D" w:rsidRPr="0059298E" w:rsidRDefault="007F479D" w:rsidP="000C6B40">
      <w:pPr>
        <w:bidi/>
        <w:spacing w:after="0" w:line="360" w:lineRule="auto"/>
        <w:jc w:val="both"/>
        <w:rPr>
          <w:rFonts w:ascii="David" w:hAnsi="David" w:cs="David"/>
          <w:sz w:val="24"/>
          <w:szCs w:val="24"/>
          <w:rtl/>
        </w:rPr>
      </w:pPr>
      <w:r w:rsidRPr="0059298E">
        <w:rPr>
          <w:rFonts w:ascii="David" w:hAnsi="David" w:cs="David"/>
          <w:sz w:val="24"/>
          <w:szCs w:val="24"/>
          <w:rtl/>
        </w:rPr>
        <w:t xml:space="preserve">מורים יכולים להדגים כבוד כלפי תלמידים, </w:t>
      </w:r>
      <w:r w:rsidR="00DC0AB0">
        <w:rPr>
          <w:rFonts w:ascii="David" w:hAnsi="David" w:cs="David" w:hint="cs"/>
          <w:sz w:val="24"/>
          <w:szCs w:val="24"/>
          <w:rtl/>
        </w:rPr>
        <w:t>לדוגמה, מתן</w:t>
      </w:r>
      <w:r w:rsidRPr="0059298E">
        <w:rPr>
          <w:rFonts w:ascii="David" w:hAnsi="David" w:cs="David"/>
          <w:sz w:val="24"/>
          <w:szCs w:val="24"/>
          <w:rtl/>
        </w:rPr>
        <w:t xml:space="preserve"> יחס אישי יותר על ידי הבעת </w:t>
      </w:r>
      <w:r w:rsidR="00DC0AB0">
        <w:rPr>
          <w:rFonts w:ascii="David" w:hAnsi="David" w:cs="David"/>
          <w:sz w:val="24"/>
          <w:szCs w:val="24"/>
          <w:rtl/>
        </w:rPr>
        <w:t>ענין גם מעבר לפעילות הבית ספרית</w:t>
      </w:r>
      <w:r w:rsidR="00DC0AB0">
        <w:rPr>
          <w:rFonts w:ascii="David" w:hAnsi="David" w:cs="David" w:hint="cs"/>
          <w:sz w:val="24"/>
          <w:szCs w:val="24"/>
          <w:rtl/>
        </w:rPr>
        <w:t>, והתעניינות בנושאי שיחתם. ניתן לעשות זאת, למשל, בזמן הפסקת האוכל.</w:t>
      </w:r>
      <w:r w:rsidRPr="0059298E">
        <w:rPr>
          <w:rFonts w:ascii="David" w:hAnsi="David" w:cs="David"/>
          <w:sz w:val="24"/>
          <w:szCs w:val="24"/>
          <w:rtl/>
        </w:rPr>
        <w:t xml:space="preserve"> תלמידים רואים ביחס זה כדאגה רבה יותר ואכפתיות של המורה כלפיהם</w:t>
      </w:r>
      <w:r w:rsidR="00DC0AB0">
        <w:rPr>
          <w:rFonts w:ascii="David" w:hAnsi="David" w:cs="David" w:hint="cs"/>
          <w:sz w:val="24"/>
          <w:szCs w:val="24"/>
          <w:rtl/>
        </w:rPr>
        <w:t>.</w:t>
      </w:r>
      <w:r w:rsidRPr="0059298E">
        <w:rPr>
          <w:rFonts w:ascii="David" w:hAnsi="David" w:cs="David"/>
          <w:sz w:val="24"/>
          <w:szCs w:val="24"/>
          <w:rtl/>
        </w:rPr>
        <w:t xml:space="preserve"> כאשר תלמידים יודעים שהמורה מכבד אותם, הם משתפים איתו פעולה</w:t>
      </w:r>
      <w:r w:rsidR="00DC0AB0">
        <w:rPr>
          <w:rFonts w:ascii="David" w:hAnsi="David" w:cs="David" w:hint="cs"/>
          <w:sz w:val="24"/>
          <w:szCs w:val="24"/>
          <w:rtl/>
        </w:rPr>
        <w:t>,</w:t>
      </w:r>
      <w:r w:rsidRPr="0059298E">
        <w:rPr>
          <w:rFonts w:ascii="David" w:hAnsi="David" w:cs="David"/>
          <w:sz w:val="24"/>
          <w:szCs w:val="24"/>
          <w:rtl/>
        </w:rPr>
        <w:t xml:space="preserve"> באופן שבא לידי ביטוי בה</w:t>
      </w:r>
      <w:r w:rsidR="00B25F8C" w:rsidRPr="0059298E">
        <w:rPr>
          <w:rFonts w:ascii="David" w:hAnsi="David" w:cs="David"/>
          <w:sz w:val="24"/>
          <w:szCs w:val="24"/>
          <w:rtl/>
        </w:rPr>
        <w:t>געה</w:t>
      </w:r>
      <w:r w:rsidRPr="0059298E">
        <w:rPr>
          <w:rFonts w:ascii="David" w:hAnsi="David" w:cs="David"/>
          <w:sz w:val="24"/>
          <w:szCs w:val="24"/>
          <w:rtl/>
        </w:rPr>
        <w:t xml:space="preserve"> </w:t>
      </w:r>
      <w:r w:rsidR="00B25F8C" w:rsidRPr="0059298E">
        <w:rPr>
          <w:rFonts w:ascii="David" w:hAnsi="David" w:cs="David"/>
          <w:sz w:val="24"/>
          <w:szCs w:val="24"/>
          <w:rtl/>
        </w:rPr>
        <w:t>ב</w:t>
      </w:r>
      <w:r w:rsidRPr="0059298E">
        <w:rPr>
          <w:rFonts w:ascii="David" w:hAnsi="David" w:cs="David"/>
          <w:sz w:val="24"/>
          <w:szCs w:val="24"/>
          <w:rtl/>
        </w:rPr>
        <w:t>תלבושת</w:t>
      </w:r>
      <w:r w:rsidR="00DC0AB0">
        <w:rPr>
          <w:rFonts w:ascii="David" w:hAnsi="David" w:cs="David" w:hint="cs"/>
          <w:sz w:val="24"/>
          <w:szCs w:val="24"/>
          <w:rtl/>
        </w:rPr>
        <w:t xml:space="preserve"> בית ספרית</w:t>
      </w:r>
      <w:r w:rsidRPr="0059298E">
        <w:rPr>
          <w:rFonts w:ascii="David" w:hAnsi="David" w:cs="David"/>
          <w:sz w:val="24"/>
          <w:szCs w:val="24"/>
          <w:rtl/>
        </w:rPr>
        <w:t>, ה</w:t>
      </w:r>
      <w:r w:rsidR="00B25F8C" w:rsidRPr="0059298E">
        <w:rPr>
          <w:rFonts w:ascii="David" w:hAnsi="David" w:cs="David"/>
          <w:sz w:val="24"/>
          <w:szCs w:val="24"/>
          <w:rtl/>
        </w:rPr>
        <w:t>ופעה</w:t>
      </w:r>
      <w:r w:rsidR="00DC0AB0">
        <w:rPr>
          <w:rFonts w:ascii="David" w:hAnsi="David" w:cs="David"/>
          <w:sz w:val="24"/>
          <w:szCs w:val="24"/>
          <w:rtl/>
        </w:rPr>
        <w:t xml:space="preserve"> בזמן לשיעור</w:t>
      </w:r>
      <w:r w:rsidR="00DC0AB0">
        <w:rPr>
          <w:rFonts w:ascii="David" w:hAnsi="David" w:cs="David" w:hint="cs"/>
          <w:sz w:val="24"/>
          <w:szCs w:val="24"/>
          <w:rtl/>
        </w:rPr>
        <w:t xml:space="preserve"> </w:t>
      </w:r>
      <w:r w:rsidR="00714686">
        <w:rPr>
          <w:rFonts w:ascii="David" w:hAnsi="David" w:cs="David"/>
          <w:sz w:val="24"/>
          <w:szCs w:val="24"/>
          <w:rtl/>
        </w:rPr>
        <w:t>והקשבה</w:t>
      </w:r>
      <w:r w:rsidRPr="0059298E">
        <w:rPr>
          <w:rFonts w:ascii="David" w:hAnsi="David" w:cs="David"/>
          <w:sz w:val="24"/>
          <w:szCs w:val="24"/>
          <w:rtl/>
        </w:rPr>
        <w:t xml:space="preserve">. </w:t>
      </w:r>
      <w:r w:rsidR="00714686">
        <w:rPr>
          <w:rFonts w:ascii="David" w:hAnsi="David" w:cs="David" w:hint="cs"/>
          <w:sz w:val="24"/>
          <w:szCs w:val="24"/>
          <w:rtl/>
        </w:rPr>
        <w:t>דוגמה נוספת, לדרך בה המורה יכול להביע כבוד היא</w:t>
      </w:r>
      <w:r w:rsidR="00714686">
        <w:rPr>
          <w:rFonts w:ascii="David" w:hAnsi="David" w:cs="David"/>
          <w:sz w:val="24"/>
          <w:szCs w:val="24"/>
          <w:rtl/>
        </w:rPr>
        <w:t>, הער</w:t>
      </w:r>
      <w:r w:rsidR="00714686">
        <w:rPr>
          <w:rFonts w:ascii="David" w:hAnsi="David" w:cs="David" w:hint="cs"/>
          <w:sz w:val="24"/>
          <w:szCs w:val="24"/>
          <w:rtl/>
        </w:rPr>
        <w:t xml:space="preserve">ה </w:t>
      </w:r>
      <w:r w:rsidRPr="0059298E">
        <w:rPr>
          <w:rFonts w:ascii="David" w:hAnsi="David" w:cs="David"/>
          <w:sz w:val="24"/>
          <w:szCs w:val="24"/>
          <w:rtl/>
        </w:rPr>
        <w:t>לת</w:t>
      </w:r>
      <w:r w:rsidR="00714686">
        <w:rPr>
          <w:rFonts w:ascii="David" w:hAnsi="David" w:cs="David"/>
          <w:sz w:val="24"/>
          <w:szCs w:val="24"/>
          <w:rtl/>
        </w:rPr>
        <w:t>למיד באופן אישי ולא מול כל חברי</w:t>
      </w:r>
      <w:r w:rsidR="00714686">
        <w:rPr>
          <w:rFonts w:ascii="David" w:hAnsi="David" w:cs="David" w:hint="cs"/>
          <w:sz w:val="24"/>
          <w:szCs w:val="24"/>
          <w:rtl/>
        </w:rPr>
        <w:t>ו</w:t>
      </w:r>
      <w:r w:rsidRPr="0059298E">
        <w:rPr>
          <w:rFonts w:ascii="David" w:hAnsi="David" w:cs="David"/>
          <w:sz w:val="24"/>
          <w:szCs w:val="24"/>
          <w:rtl/>
        </w:rPr>
        <w:t xml:space="preserve">. </w:t>
      </w:r>
      <w:r w:rsidR="00714686">
        <w:rPr>
          <w:rFonts w:ascii="David" w:hAnsi="David" w:cs="David" w:hint="cs"/>
          <w:sz w:val="24"/>
          <w:szCs w:val="24"/>
          <w:rtl/>
        </w:rPr>
        <w:t>דרך זו יכולה לגרום לתלמיד לכבד את המורה, ובכך</w:t>
      </w:r>
      <w:r w:rsidR="00714686">
        <w:rPr>
          <w:rFonts w:ascii="David" w:hAnsi="David" w:cs="David"/>
          <w:sz w:val="24"/>
          <w:szCs w:val="24"/>
          <w:rtl/>
        </w:rPr>
        <w:t xml:space="preserve"> הוא ימנע מלעשות </w:t>
      </w:r>
      <w:r w:rsidR="00714686">
        <w:rPr>
          <w:rFonts w:ascii="David" w:hAnsi="David" w:cs="David" w:hint="cs"/>
          <w:sz w:val="24"/>
          <w:szCs w:val="24"/>
          <w:rtl/>
        </w:rPr>
        <w:t>את אותו מעשה שלילי</w:t>
      </w:r>
      <w:r w:rsidRPr="0059298E">
        <w:rPr>
          <w:rFonts w:ascii="David" w:hAnsi="David" w:cs="David"/>
          <w:sz w:val="24"/>
          <w:szCs w:val="24"/>
          <w:rtl/>
        </w:rPr>
        <w:t xml:space="preserve"> שוב. כל ניסיון אותנטי</w:t>
      </w:r>
      <w:r w:rsidR="000C6B40">
        <w:rPr>
          <w:rFonts w:ascii="David" w:hAnsi="David" w:cs="David" w:hint="cs"/>
          <w:sz w:val="24"/>
          <w:szCs w:val="24"/>
          <w:rtl/>
        </w:rPr>
        <w:t>,</w:t>
      </w:r>
      <w:r w:rsidRPr="0059298E">
        <w:rPr>
          <w:rFonts w:ascii="David" w:hAnsi="David" w:cs="David"/>
          <w:sz w:val="24"/>
          <w:szCs w:val="24"/>
          <w:rtl/>
        </w:rPr>
        <w:t xml:space="preserve"> להדגמת כבוד כלפי תלמידים</w:t>
      </w:r>
      <w:r w:rsidR="000C6B40">
        <w:rPr>
          <w:rFonts w:ascii="David" w:hAnsi="David" w:cs="David" w:hint="cs"/>
          <w:sz w:val="24"/>
          <w:szCs w:val="24"/>
          <w:rtl/>
        </w:rPr>
        <w:t>,</w:t>
      </w:r>
      <w:r w:rsidRPr="0059298E">
        <w:rPr>
          <w:rFonts w:ascii="David" w:hAnsi="David" w:cs="David"/>
          <w:sz w:val="24"/>
          <w:szCs w:val="24"/>
          <w:rtl/>
        </w:rPr>
        <w:t xml:space="preserve"> הוא עוד צעד בדרך הארוכה להשגת</w:t>
      </w:r>
      <w:r w:rsidR="00B25F8C" w:rsidRPr="0059298E">
        <w:rPr>
          <w:rFonts w:ascii="David" w:hAnsi="David" w:cs="David"/>
          <w:sz w:val="24"/>
          <w:szCs w:val="24"/>
          <w:rtl/>
        </w:rPr>
        <w:t>ו</w:t>
      </w:r>
      <w:r w:rsidRPr="0059298E">
        <w:rPr>
          <w:rFonts w:ascii="David" w:hAnsi="David" w:cs="David"/>
          <w:sz w:val="24"/>
          <w:szCs w:val="24"/>
          <w:rtl/>
        </w:rPr>
        <w:t xml:space="preserve">. </w:t>
      </w:r>
      <w:r w:rsidR="000C6B40">
        <w:rPr>
          <w:rFonts w:ascii="David" w:hAnsi="David" w:cs="David" w:hint="cs"/>
          <w:sz w:val="24"/>
          <w:szCs w:val="24"/>
          <w:rtl/>
        </w:rPr>
        <w:t>עוד דרך</w:t>
      </w:r>
      <w:r w:rsidR="000C6B40">
        <w:rPr>
          <w:rFonts w:ascii="David" w:hAnsi="David" w:cs="David"/>
          <w:sz w:val="24"/>
          <w:szCs w:val="24"/>
          <w:rtl/>
        </w:rPr>
        <w:t xml:space="preserve"> להעניק כבוד לתלמידים הי</w:t>
      </w:r>
      <w:r w:rsidR="000C6B40">
        <w:rPr>
          <w:rFonts w:ascii="David" w:hAnsi="David" w:cs="David" w:hint="cs"/>
          <w:sz w:val="24"/>
          <w:szCs w:val="24"/>
          <w:rtl/>
        </w:rPr>
        <w:t>נה</w:t>
      </w:r>
      <w:r w:rsidRPr="0059298E">
        <w:rPr>
          <w:rFonts w:ascii="David" w:hAnsi="David" w:cs="David"/>
          <w:sz w:val="24"/>
          <w:szCs w:val="24"/>
          <w:rtl/>
        </w:rPr>
        <w:t xml:space="preserve"> לנסות</w:t>
      </w:r>
      <w:r w:rsidR="000C6B40">
        <w:rPr>
          <w:rFonts w:ascii="David" w:hAnsi="David" w:cs="David" w:hint="cs"/>
          <w:sz w:val="24"/>
          <w:szCs w:val="24"/>
          <w:rtl/>
        </w:rPr>
        <w:t>,</w:t>
      </w:r>
      <w:r w:rsidRPr="0059298E">
        <w:rPr>
          <w:rFonts w:ascii="David" w:hAnsi="David" w:cs="David"/>
          <w:sz w:val="24"/>
          <w:szCs w:val="24"/>
          <w:rtl/>
        </w:rPr>
        <w:t xml:space="preserve"> תוך כדי ומחוץ לשיעור</w:t>
      </w:r>
      <w:r w:rsidR="000C6B40">
        <w:rPr>
          <w:rFonts w:ascii="David" w:hAnsi="David" w:cs="David" w:hint="cs"/>
          <w:sz w:val="24"/>
          <w:szCs w:val="24"/>
          <w:rtl/>
        </w:rPr>
        <w:t>,</w:t>
      </w:r>
      <w:r w:rsidRPr="0059298E">
        <w:rPr>
          <w:rFonts w:ascii="David" w:hAnsi="David" w:cs="David"/>
          <w:sz w:val="24"/>
          <w:szCs w:val="24"/>
          <w:rtl/>
        </w:rPr>
        <w:t xml:space="preserve"> לדעת את</w:t>
      </w:r>
      <w:r w:rsidR="000C6B40">
        <w:rPr>
          <w:rFonts w:ascii="David" w:hAnsi="David" w:cs="David"/>
          <w:sz w:val="24"/>
          <w:szCs w:val="24"/>
          <w:rtl/>
        </w:rPr>
        <w:t xml:space="preserve"> שמותיהם. </w:t>
      </w:r>
      <w:r w:rsidR="000C6B40">
        <w:rPr>
          <w:rFonts w:ascii="David" w:hAnsi="David" w:cs="David" w:hint="cs"/>
          <w:sz w:val="24"/>
          <w:szCs w:val="24"/>
          <w:rtl/>
        </w:rPr>
        <w:t xml:space="preserve">מקרה </w:t>
      </w:r>
      <w:r w:rsidR="002964DE">
        <w:rPr>
          <w:rFonts w:ascii="David" w:hAnsi="David" w:cs="David" w:hint="cs"/>
          <w:sz w:val="24"/>
          <w:szCs w:val="24"/>
          <w:rtl/>
        </w:rPr>
        <w:t xml:space="preserve">לדוגמה, </w:t>
      </w:r>
      <w:r w:rsidRPr="0059298E">
        <w:rPr>
          <w:rFonts w:ascii="David" w:hAnsi="David" w:cs="David"/>
          <w:sz w:val="24"/>
          <w:szCs w:val="24"/>
          <w:rtl/>
        </w:rPr>
        <w:t>מורה סטודנטית יצאה מגדרה לזכור את שמות התלמידים במהירות האפשרית. במהלך משחק היא הפגישה בין שני תלמידים</w:t>
      </w:r>
      <w:r w:rsidR="002964DE">
        <w:rPr>
          <w:rFonts w:ascii="David" w:hAnsi="David" w:cs="David" w:hint="cs"/>
          <w:sz w:val="24"/>
          <w:szCs w:val="24"/>
          <w:rtl/>
        </w:rPr>
        <w:t>,</w:t>
      </w:r>
      <w:r w:rsidRPr="0059298E">
        <w:rPr>
          <w:rFonts w:ascii="David" w:hAnsi="David" w:cs="David"/>
          <w:sz w:val="24"/>
          <w:szCs w:val="24"/>
          <w:rtl/>
        </w:rPr>
        <w:t xml:space="preserve"> שהפריעו</w:t>
      </w:r>
      <w:r w:rsidR="002964DE">
        <w:rPr>
          <w:rFonts w:ascii="David" w:hAnsi="David" w:cs="David" w:hint="cs"/>
          <w:sz w:val="24"/>
          <w:szCs w:val="24"/>
          <w:rtl/>
        </w:rPr>
        <w:t>,</w:t>
      </w:r>
      <w:r w:rsidRPr="0059298E">
        <w:rPr>
          <w:rFonts w:ascii="David" w:hAnsi="David" w:cs="David"/>
          <w:sz w:val="24"/>
          <w:szCs w:val="24"/>
          <w:rtl/>
        </w:rPr>
        <w:t xml:space="preserve"> לעיתים קרובות</w:t>
      </w:r>
      <w:r w:rsidR="002964DE">
        <w:rPr>
          <w:rFonts w:ascii="David" w:hAnsi="David" w:cs="David" w:hint="cs"/>
          <w:sz w:val="24"/>
          <w:szCs w:val="24"/>
          <w:rtl/>
        </w:rPr>
        <w:t>,</w:t>
      </w:r>
      <w:r w:rsidRPr="0059298E">
        <w:rPr>
          <w:rFonts w:ascii="David" w:hAnsi="David" w:cs="David"/>
          <w:sz w:val="24"/>
          <w:szCs w:val="24"/>
          <w:rtl/>
        </w:rPr>
        <w:t xml:space="preserve"> בשיעור החינוך הגופני. היא פנתה אליהם בשמותיהם </w:t>
      </w:r>
      <w:r w:rsidR="002964DE">
        <w:rPr>
          <w:rFonts w:ascii="David" w:hAnsi="David" w:cs="David"/>
          <w:sz w:val="24"/>
          <w:szCs w:val="24"/>
          <w:rtl/>
        </w:rPr>
        <w:t xml:space="preserve">ועימתה אותם לשיחה. התלמידים </w:t>
      </w:r>
      <w:r w:rsidRPr="0059298E">
        <w:rPr>
          <w:rFonts w:ascii="David" w:hAnsi="David" w:cs="David"/>
          <w:sz w:val="24"/>
          <w:szCs w:val="24"/>
          <w:rtl/>
        </w:rPr>
        <w:t>הופתעו</w:t>
      </w:r>
      <w:r w:rsidR="002964DE">
        <w:rPr>
          <w:rFonts w:ascii="David" w:hAnsi="David" w:cs="David" w:hint="cs"/>
          <w:sz w:val="24"/>
          <w:szCs w:val="24"/>
          <w:rtl/>
        </w:rPr>
        <w:t xml:space="preserve"> מאוד</w:t>
      </w:r>
      <w:r w:rsidR="002964DE">
        <w:rPr>
          <w:rFonts w:ascii="David" w:hAnsi="David" w:cs="David"/>
          <w:sz w:val="24"/>
          <w:szCs w:val="24"/>
          <w:rtl/>
        </w:rPr>
        <w:t xml:space="preserve"> לדעת שהיא מכירה את שמותיהם. </w:t>
      </w:r>
      <w:r w:rsidR="002964DE">
        <w:rPr>
          <w:rFonts w:ascii="David" w:hAnsi="David" w:cs="David" w:hint="cs"/>
          <w:sz w:val="24"/>
          <w:szCs w:val="24"/>
          <w:rtl/>
        </w:rPr>
        <w:t>בעזרת ה</w:t>
      </w:r>
      <w:r w:rsidRPr="0059298E">
        <w:rPr>
          <w:rFonts w:ascii="David" w:hAnsi="David" w:cs="David"/>
          <w:sz w:val="24"/>
          <w:szCs w:val="24"/>
          <w:rtl/>
        </w:rPr>
        <w:t>מחווה הקטנה הזו</w:t>
      </w:r>
      <w:r w:rsidR="002964DE">
        <w:rPr>
          <w:rFonts w:ascii="David" w:hAnsi="David" w:cs="David" w:hint="cs"/>
          <w:sz w:val="24"/>
          <w:szCs w:val="24"/>
          <w:rtl/>
        </w:rPr>
        <w:t>,</w:t>
      </w:r>
      <w:r w:rsidRPr="0059298E">
        <w:rPr>
          <w:rFonts w:ascii="David" w:hAnsi="David" w:cs="David"/>
          <w:sz w:val="24"/>
          <w:szCs w:val="24"/>
          <w:rtl/>
        </w:rPr>
        <w:t xml:space="preserve"> המורה</w:t>
      </w:r>
      <w:r w:rsidR="00B25F8C" w:rsidRPr="0059298E">
        <w:rPr>
          <w:rFonts w:ascii="David" w:hAnsi="David" w:cs="David"/>
          <w:sz w:val="24"/>
          <w:szCs w:val="24"/>
          <w:rtl/>
        </w:rPr>
        <w:t>-</w:t>
      </w:r>
      <w:r w:rsidRPr="0059298E">
        <w:rPr>
          <w:rFonts w:ascii="David" w:hAnsi="David" w:cs="David"/>
          <w:sz w:val="24"/>
          <w:szCs w:val="24"/>
          <w:rtl/>
        </w:rPr>
        <w:t>סטודנטית הדגימה כבוד כלפי התלמידים</w:t>
      </w:r>
      <w:r w:rsidR="002964DE">
        <w:rPr>
          <w:rFonts w:ascii="David" w:hAnsi="David" w:cs="David" w:hint="cs"/>
          <w:sz w:val="24"/>
          <w:szCs w:val="24"/>
          <w:rtl/>
        </w:rPr>
        <w:t>,</w:t>
      </w:r>
      <w:r w:rsidRPr="0059298E">
        <w:rPr>
          <w:rFonts w:ascii="David" w:hAnsi="David" w:cs="David"/>
          <w:sz w:val="24"/>
          <w:szCs w:val="24"/>
          <w:rtl/>
        </w:rPr>
        <w:t xml:space="preserve"> ובתמורה היא קיבלה בחזרה את כבודה. אינטראקציות עוקבות עם תלמידים אלו בכיתה זו, היו </w:t>
      </w:r>
      <w:r w:rsidR="002964DE">
        <w:rPr>
          <w:rFonts w:ascii="David" w:hAnsi="David" w:cs="David" w:hint="cs"/>
          <w:sz w:val="24"/>
          <w:szCs w:val="24"/>
          <w:rtl/>
        </w:rPr>
        <w:t xml:space="preserve">נעימות </w:t>
      </w:r>
      <w:r w:rsidR="002964DE">
        <w:rPr>
          <w:rFonts w:ascii="David" w:hAnsi="David" w:cs="David"/>
          <w:sz w:val="24"/>
          <w:szCs w:val="24"/>
          <w:rtl/>
        </w:rPr>
        <w:t xml:space="preserve">הרבה יותר </w:t>
      </w:r>
      <w:r w:rsidRPr="0059298E">
        <w:rPr>
          <w:rFonts w:ascii="David" w:hAnsi="David" w:cs="David"/>
          <w:sz w:val="24"/>
          <w:szCs w:val="24"/>
          <w:rtl/>
        </w:rPr>
        <w:t>ופחות מפריעות לאחר מכן</w:t>
      </w:r>
      <w:r w:rsidR="002964DE">
        <w:rPr>
          <w:rFonts w:ascii="David" w:hAnsi="David" w:cs="David" w:hint="cs"/>
          <w:sz w:val="24"/>
          <w:szCs w:val="24"/>
          <w:rtl/>
        </w:rPr>
        <w:t xml:space="preserve"> </w:t>
      </w:r>
      <w:sdt>
        <w:sdtPr>
          <w:rPr>
            <w:rFonts w:ascii="David" w:hAnsi="David" w:cs="David"/>
            <w:sz w:val="24"/>
            <w:szCs w:val="24"/>
            <w:rtl/>
          </w:rPr>
          <w:id w:val="-1792659108"/>
          <w:citation/>
        </w:sdtPr>
        <w:sdtEndPr/>
        <w:sdtContent>
          <w:r w:rsidR="00206136">
            <w:rPr>
              <w:rFonts w:ascii="David" w:hAnsi="David" w:cs="David"/>
              <w:sz w:val="24"/>
              <w:szCs w:val="24"/>
              <w:rtl/>
            </w:rPr>
            <w:fldChar w:fldCharType="begin"/>
          </w:r>
          <w:r w:rsidR="00206136">
            <w:rPr>
              <w:rFonts w:ascii="David" w:hAnsi="David" w:cs="David"/>
              <w:sz w:val="24"/>
              <w:szCs w:val="24"/>
            </w:rPr>
            <w:instrText xml:space="preserve"> CITATION Hen08 \l 1033 </w:instrText>
          </w:r>
          <w:r w:rsidR="00206136">
            <w:rPr>
              <w:rFonts w:ascii="David" w:hAnsi="David" w:cs="David"/>
              <w:sz w:val="24"/>
              <w:szCs w:val="24"/>
              <w:rtl/>
            </w:rPr>
            <w:fldChar w:fldCharType="separate"/>
          </w:r>
          <w:r w:rsidR="00E36F49">
            <w:rPr>
              <w:rFonts w:ascii="David" w:hAnsi="David" w:cs="David"/>
              <w:noProof/>
              <w:sz w:val="24"/>
              <w:szCs w:val="24"/>
            </w:rPr>
            <w:t xml:space="preserve"> </w:t>
          </w:r>
          <w:r w:rsidR="00E36F49" w:rsidRPr="00E36F49">
            <w:rPr>
              <w:rFonts w:ascii="David" w:hAnsi="David" w:cs="David"/>
              <w:noProof/>
              <w:sz w:val="24"/>
              <w:szCs w:val="24"/>
            </w:rPr>
            <w:t>(Henninger &amp; Coleman, 2008)</w:t>
          </w:r>
          <w:r w:rsidR="00206136">
            <w:rPr>
              <w:rFonts w:ascii="David" w:hAnsi="David" w:cs="David"/>
              <w:sz w:val="24"/>
              <w:szCs w:val="24"/>
              <w:rtl/>
            </w:rPr>
            <w:fldChar w:fldCharType="end"/>
          </w:r>
        </w:sdtContent>
      </w:sdt>
      <w:r w:rsidR="00206136">
        <w:rPr>
          <w:rFonts w:ascii="David" w:hAnsi="David" w:cs="David"/>
          <w:sz w:val="24"/>
          <w:szCs w:val="24"/>
        </w:rPr>
        <w:t>.</w:t>
      </w:r>
    </w:p>
    <w:p w14:paraId="4D86E0B5" w14:textId="77777777" w:rsidR="005D3A75" w:rsidRDefault="007F479D" w:rsidP="00014BFB">
      <w:pPr>
        <w:bidi/>
        <w:spacing w:after="0" w:line="360" w:lineRule="auto"/>
        <w:ind w:firstLine="720"/>
        <w:jc w:val="both"/>
        <w:rPr>
          <w:rFonts w:ascii="David" w:hAnsi="David" w:cs="David"/>
          <w:sz w:val="24"/>
          <w:szCs w:val="24"/>
          <w:rtl/>
        </w:rPr>
      </w:pPr>
      <w:r w:rsidRPr="0059298E">
        <w:rPr>
          <w:rFonts w:ascii="David" w:hAnsi="David" w:cs="David"/>
          <w:sz w:val="24"/>
          <w:szCs w:val="24"/>
          <w:rtl/>
        </w:rPr>
        <w:t>הטכניקה השנייה היא מיומנויות התגובה. מיומנויות התגובה דרושות כאשר</w:t>
      </w:r>
      <w:r w:rsidR="00E848B5">
        <w:rPr>
          <w:rFonts w:ascii="David" w:hAnsi="David" w:cs="David" w:hint="cs"/>
          <w:sz w:val="24"/>
          <w:szCs w:val="24"/>
          <w:rtl/>
        </w:rPr>
        <w:t>,</w:t>
      </w:r>
      <w:r w:rsidRPr="0059298E">
        <w:rPr>
          <w:rFonts w:ascii="David" w:hAnsi="David" w:cs="David"/>
          <w:sz w:val="24"/>
          <w:szCs w:val="24"/>
          <w:rtl/>
        </w:rPr>
        <w:t xml:space="preserve"> בניגוד למיומנויות מניעה, המורה חייב להתייחס להתנהגות הלא הולמת של התלמידים. </w:t>
      </w:r>
      <w:r w:rsidR="00E848B5">
        <w:rPr>
          <w:rFonts w:ascii="David" w:hAnsi="David" w:cs="David" w:hint="cs"/>
          <w:sz w:val="24"/>
          <w:szCs w:val="24"/>
          <w:rtl/>
        </w:rPr>
        <w:t xml:space="preserve">כפי שתואר בהמלצות לטיפול בבעיות משמעת, </w:t>
      </w:r>
      <w:r w:rsidRPr="0059298E">
        <w:rPr>
          <w:rFonts w:ascii="David" w:hAnsi="David" w:cs="David"/>
          <w:sz w:val="24"/>
          <w:szCs w:val="24"/>
          <w:rtl/>
        </w:rPr>
        <w:t>כאשר תלמיד אינו מתנהג כהלכה, מורים לרוב מגיבים בדרך של עימות</w:t>
      </w:r>
      <w:r w:rsidR="00E848B5">
        <w:rPr>
          <w:rFonts w:ascii="David" w:hAnsi="David" w:cs="David" w:hint="cs"/>
          <w:sz w:val="24"/>
          <w:szCs w:val="24"/>
          <w:rtl/>
        </w:rPr>
        <w:t>,</w:t>
      </w:r>
      <w:r w:rsidR="00E848B5">
        <w:rPr>
          <w:rFonts w:ascii="David" w:hAnsi="David" w:cs="David"/>
          <w:sz w:val="24"/>
          <w:szCs w:val="24"/>
          <w:rtl/>
        </w:rPr>
        <w:t xml:space="preserve"> </w:t>
      </w:r>
      <w:r w:rsidR="00E848B5">
        <w:rPr>
          <w:rFonts w:ascii="David" w:hAnsi="David" w:cs="David" w:hint="cs"/>
          <w:sz w:val="24"/>
          <w:szCs w:val="24"/>
          <w:rtl/>
        </w:rPr>
        <w:t>ה</w:t>
      </w:r>
      <w:r w:rsidRPr="0059298E">
        <w:rPr>
          <w:rFonts w:ascii="David" w:hAnsi="David" w:cs="David"/>
          <w:sz w:val="24"/>
          <w:szCs w:val="24"/>
          <w:rtl/>
        </w:rPr>
        <w:t>עלול להגביר את האפשרות</w:t>
      </w:r>
      <w:r w:rsidR="00E848B5">
        <w:rPr>
          <w:rFonts w:ascii="David" w:hAnsi="David" w:cs="David" w:hint="cs"/>
          <w:sz w:val="24"/>
          <w:szCs w:val="24"/>
          <w:rtl/>
        </w:rPr>
        <w:t>,</w:t>
      </w:r>
      <w:r w:rsidRPr="0059298E">
        <w:rPr>
          <w:rFonts w:ascii="David" w:hAnsi="David" w:cs="David"/>
          <w:sz w:val="24"/>
          <w:szCs w:val="24"/>
          <w:rtl/>
        </w:rPr>
        <w:t xml:space="preserve"> שההפרעה המינורית תסלים לבעיה גדולה</w:t>
      </w:r>
      <w:r w:rsidR="00E848B5">
        <w:rPr>
          <w:rFonts w:ascii="David" w:hAnsi="David" w:cs="David" w:hint="cs"/>
          <w:sz w:val="24"/>
          <w:szCs w:val="24"/>
          <w:rtl/>
        </w:rPr>
        <w:t>,</w:t>
      </w:r>
      <w:r w:rsidRPr="0059298E">
        <w:rPr>
          <w:rFonts w:ascii="David" w:hAnsi="David" w:cs="David"/>
          <w:sz w:val="24"/>
          <w:szCs w:val="24"/>
          <w:rtl/>
        </w:rPr>
        <w:t xml:space="preserve"> שתשפיע באופן שלילי על הלמידה. </w:t>
      </w:r>
      <w:r w:rsidR="00E848B5">
        <w:rPr>
          <w:rFonts w:ascii="David" w:hAnsi="David" w:cs="David" w:hint="cs"/>
          <w:sz w:val="24"/>
          <w:szCs w:val="24"/>
          <w:rtl/>
        </w:rPr>
        <w:t xml:space="preserve">לכן, </w:t>
      </w:r>
      <w:r w:rsidRPr="0059298E">
        <w:rPr>
          <w:rFonts w:ascii="David" w:hAnsi="David" w:cs="David"/>
          <w:sz w:val="24"/>
          <w:szCs w:val="24"/>
          <w:rtl/>
        </w:rPr>
        <w:t>מיומנויות תגובה</w:t>
      </w:r>
      <w:r w:rsidR="00E848B5">
        <w:rPr>
          <w:rFonts w:ascii="David" w:hAnsi="David" w:cs="David" w:hint="cs"/>
          <w:sz w:val="24"/>
          <w:szCs w:val="24"/>
          <w:rtl/>
        </w:rPr>
        <w:t>,</w:t>
      </w:r>
      <w:r w:rsidRPr="0059298E">
        <w:rPr>
          <w:rFonts w:ascii="David" w:hAnsi="David" w:cs="David"/>
          <w:sz w:val="24"/>
          <w:szCs w:val="24"/>
          <w:rtl/>
        </w:rPr>
        <w:t xml:space="preserve"> שנרא</w:t>
      </w:r>
      <w:r w:rsidR="00B25F8C" w:rsidRPr="0059298E">
        <w:rPr>
          <w:rFonts w:ascii="David" w:hAnsi="David" w:cs="David"/>
          <w:sz w:val="24"/>
          <w:szCs w:val="24"/>
          <w:rtl/>
        </w:rPr>
        <w:t>ות</w:t>
      </w:r>
      <w:r w:rsidRPr="0059298E">
        <w:rPr>
          <w:rFonts w:ascii="David" w:hAnsi="David" w:cs="David"/>
          <w:sz w:val="24"/>
          <w:szCs w:val="24"/>
          <w:rtl/>
        </w:rPr>
        <w:t xml:space="preserve"> כיעילות ביותר</w:t>
      </w:r>
      <w:r w:rsidR="00E848B5">
        <w:rPr>
          <w:rFonts w:ascii="David" w:hAnsi="David" w:cs="David" w:hint="cs"/>
          <w:sz w:val="24"/>
          <w:szCs w:val="24"/>
          <w:rtl/>
        </w:rPr>
        <w:t>,</w:t>
      </w:r>
      <w:r w:rsidRPr="0059298E">
        <w:rPr>
          <w:rFonts w:ascii="David" w:hAnsi="David" w:cs="David"/>
          <w:sz w:val="24"/>
          <w:szCs w:val="24"/>
          <w:rtl/>
        </w:rPr>
        <w:t xml:space="preserve"> הן אלו שלא קשורות לעימות. מיומנות אי העימות כולל</w:t>
      </w:r>
      <w:r w:rsidR="006E348F">
        <w:rPr>
          <w:rFonts w:ascii="David" w:hAnsi="David" w:cs="David" w:hint="cs"/>
          <w:sz w:val="24"/>
          <w:szCs w:val="24"/>
          <w:rtl/>
        </w:rPr>
        <w:t>ת</w:t>
      </w:r>
      <w:r w:rsidRPr="0059298E">
        <w:rPr>
          <w:rFonts w:ascii="David" w:hAnsi="David" w:cs="David"/>
          <w:sz w:val="24"/>
          <w:szCs w:val="24"/>
          <w:rtl/>
        </w:rPr>
        <w:t xml:space="preserve"> את השימוש ב</w:t>
      </w:r>
      <w:r w:rsidR="006E348F">
        <w:rPr>
          <w:rFonts w:ascii="David" w:hAnsi="David" w:cs="David"/>
          <w:sz w:val="24"/>
          <w:szCs w:val="24"/>
          <w:rtl/>
        </w:rPr>
        <w:t xml:space="preserve">ציווי עדין, הכוונה מחדש, סבלנות והומור </w:t>
      </w:r>
      <w:r w:rsidR="006E348F">
        <w:rPr>
          <w:rFonts w:ascii="David" w:hAnsi="David" w:cs="David" w:hint="cs"/>
          <w:sz w:val="24"/>
          <w:szCs w:val="24"/>
          <w:rtl/>
        </w:rPr>
        <w:t>ה</w:t>
      </w:r>
      <w:r w:rsidRPr="0059298E">
        <w:rPr>
          <w:rFonts w:ascii="David" w:hAnsi="David" w:cs="David"/>
          <w:sz w:val="24"/>
          <w:szCs w:val="24"/>
          <w:rtl/>
        </w:rPr>
        <w:t xml:space="preserve">מפחית את ההפרעות </w:t>
      </w:r>
      <w:r w:rsidR="006E348F">
        <w:rPr>
          <w:rFonts w:ascii="David" w:hAnsi="David" w:cs="David" w:hint="cs"/>
          <w:sz w:val="24"/>
          <w:szCs w:val="24"/>
          <w:rtl/>
        </w:rPr>
        <w:t>ה</w:t>
      </w:r>
      <w:r w:rsidRPr="0059298E">
        <w:rPr>
          <w:rFonts w:ascii="David" w:hAnsi="David" w:cs="David"/>
          <w:sz w:val="24"/>
          <w:szCs w:val="24"/>
          <w:rtl/>
        </w:rPr>
        <w:t xml:space="preserve">קלות, ועל ידי כך </w:t>
      </w:r>
      <w:r w:rsidR="006E348F">
        <w:rPr>
          <w:rFonts w:ascii="David" w:hAnsi="David" w:cs="David"/>
          <w:sz w:val="24"/>
          <w:szCs w:val="24"/>
          <w:rtl/>
        </w:rPr>
        <w:t>מ</w:t>
      </w:r>
      <w:r w:rsidR="006E348F">
        <w:rPr>
          <w:rFonts w:ascii="David" w:hAnsi="David" w:cs="David" w:hint="cs"/>
          <w:sz w:val="24"/>
          <w:szCs w:val="24"/>
          <w:rtl/>
        </w:rPr>
        <w:t>וגבלת</w:t>
      </w:r>
      <w:r w:rsidR="006E348F">
        <w:rPr>
          <w:rFonts w:ascii="David" w:hAnsi="David" w:cs="David"/>
          <w:sz w:val="24"/>
          <w:szCs w:val="24"/>
          <w:rtl/>
        </w:rPr>
        <w:t xml:space="preserve"> </w:t>
      </w:r>
      <w:r w:rsidRPr="0059298E">
        <w:rPr>
          <w:rFonts w:ascii="David" w:hAnsi="David" w:cs="David"/>
          <w:sz w:val="24"/>
          <w:szCs w:val="24"/>
          <w:rtl/>
        </w:rPr>
        <w:t>השפעת</w:t>
      </w:r>
      <w:r w:rsidR="00B25F8C" w:rsidRPr="0059298E">
        <w:rPr>
          <w:rFonts w:ascii="David" w:hAnsi="David" w:cs="David"/>
          <w:sz w:val="24"/>
          <w:szCs w:val="24"/>
          <w:rtl/>
        </w:rPr>
        <w:t xml:space="preserve">ן </w:t>
      </w:r>
      <w:r w:rsidRPr="0059298E">
        <w:rPr>
          <w:rFonts w:ascii="David" w:hAnsi="David" w:cs="David"/>
          <w:sz w:val="24"/>
          <w:szCs w:val="24"/>
          <w:rtl/>
        </w:rPr>
        <w:t>על הלמידה</w:t>
      </w:r>
      <w:sdt>
        <w:sdtPr>
          <w:rPr>
            <w:rFonts w:ascii="David" w:hAnsi="David" w:cs="David"/>
            <w:sz w:val="24"/>
            <w:szCs w:val="24"/>
            <w:rtl/>
          </w:rPr>
          <w:id w:val="-515760394"/>
          <w:citation/>
        </w:sdtPr>
        <w:sdtEndPr/>
        <w:sdtContent>
          <w:r w:rsidR="00206136">
            <w:rPr>
              <w:rFonts w:ascii="David" w:hAnsi="David" w:cs="David"/>
              <w:sz w:val="24"/>
              <w:szCs w:val="24"/>
              <w:rtl/>
            </w:rPr>
            <w:fldChar w:fldCharType="begin"/>
          </w:r>
          <w:r w:rsidR="00206136">
            <w:rPr>
              <w:rFonts w:ascii="David" w:hAnsi="David" w:cs="David"/>
              <w:sz w:val="24"/>
              <w:szCs w:val="24"/>
              <w:rtl/>
            </w:rPr>
            <w:instrText xml:space="preserve"> </w:instrText>
          </w:r>
          <w:r w:rsidR="00206136">
            <w:rPr>
              <w:rFonts w:ascii="David" w:hAnsi="David" w:cs="David" w:hint="cs"/>
              <w:sz w:val="24"/>
              <w:szCs w:val="24"/>
            </w:rPr>
            <w:instrText>CITATION</w:instrText>
          </w:r>
          <w:r w:rsidR="00206136">
            <w:rPr>
              <w:rFonts w:ascii="David" w:hAnsi="David" w:cs="David" w:hint="cs"/>
              <w:sz w:val="24"/>
              <w:szCs w:val="24"/>
              <w:rtl/>
            </w:rPr>
            <w:instrText xml:space="preserve"> </w:instrText>
          </w:r>
          <w:r w:rsidR="00206136">
            <w:rPr>
              <w:rFonts w:ascii="David" w:hAnsi="David" w:cs="David" w:hint="cs"/>
              <w:sz w:val="24"/>
              <w:szCs w:val="24"/>
            </w:rPr>
            <w:instrText>Hen08 \l 1037</w:instrText>
          </w:r>
          <w:r w:rsidR="00206136">
            <w:rPr>
              <w:rFonts w:ascii="David" w:hAnsi="David" w:cs="David"/>
              <w:sz w:val="24"/>
              <w:szCs w:val="24"/>
              <w:rtl/>
            </w:rPr>
            <w:instrText xml:space="preserve"> </w:instrText>
          </w:r>
          <w:r w:rsidR="00206136">
            <w:rPr>
              <w:rFonts w:ascii="David" w:hAnsi="David" w:cs="David"/>
              <w:sz w:val="24"/>
              <w:szCs w:val="24"/>
              <w:rtl/>
            </w:rPr>
            <w:fldChar w:fldCharType="separate"/>
          </w:r>
          <w:r w:rsidR="00E36F49">
            <w:rPr>
              <w:rFonts w:ascii="David" w:hAnsi="David" w:cs="David"/>
              <w:noProof/>
              <w:sz w:val="24"/>
              <w:szCs w:val="24"/>
              <w:rtl/>
            </w:rPr>
            <w:t xml:space="preserve"> </w:t>
          </w:r>
          <w:r w:rsidR="00E36F49" w:rsidRPr="00E36F49">
            <w:rPr>
              <w:rFonts w:ascii="David" w:hAnsi="David" w:cs="David"/>
              <w:noProof/>
              <w:sz w:val="24"/>
              <w:szCs w:val="24"/>
            </w:rPr>
            <w:t>(Henninger &amp; Coleman, 2008)</w:t>
          </w:r>
          <w:r w:rsidR="00206136">
            <w:rPr>
              <w:rFonts w:ascii="David" w:hAnsi="David" w:cs="David"/>
              <w:sz w:val="24"/>
              <w:szCs w:val="24"/>
              <w:rtl/>
            </w:rPr>
            <w:fldChar w:fldCharType="end"/>
          </w:r>
        </w:sdtContent>
      </w:sdt>
      <w:r w:rsidR="00206136">
        <w:rPr>
          <w:rFonts w:ascii="David" w:hAnsi="David" w:cs="David" w:hint="cs"/>
          <w:sz w:val="24"/>
          <w:szCs w:val="24"/>
          <w:rtl/>
        </w:rPr>
        <w:t>.</w:t>
      </w:r>
      <w:r w:rsidR="00014BFB">
        <w:rPr>
          <w:rFonts w:ascii="David" w:hAnsi="David" w:cs="David" w:hint="cs"/>
          <w:sz w:val="24"/>
          <w:szCs w:val="24"/>
          <w:rtl/>
        </w:rPr>
        <w:t xml:space="preserve"> </w:t>
      </w:r>
    </w:p>
    <w:p w14:paraId="47D2813B" w14:textId="4A676402" w:rsidR="007F479D" w:rsidRPr="0059298E" w:rsidRDefault="007F479D" w:rsidP="005D3A75">
      <w:pPr>
        <w:bidi/>
        <w:spacing w:after="0" w:line="360" w:lineRule="auto"/>
        <w:ind w:firstLine="720"/>
        <w:jc w:val="both"/>
        <w:rPr>
          <w:rFonts w:ascii="David" w:hAnsi="David" w:cs="David"/>
          <w:sz w:val="24"/>
          <w:szCs w:val="24"/>
          <w:rtl/>
        </w:rPr>
      </w:pPr>
      <w:r w:rsidRPr="0059298E">
        <w:rPr>
          <w:rFonts w:ascii="David" w:hAnsi="David" w:cs="David"/>
          <w:sz w:val="24"/>
          <w:szCs w:val="24"/>
          <w:rtl/>
        </w:rPr>
        <w:t>ציווי עדין הוא</w:t>
      </w:r>
      <w:r w:rsidR="00014BFB">
        <w:rPr>
          <w:rFonts w:ascii="David" w:hAnsi="David" w:cs="David" w:hint="cs"/>
          <w:sz w:val="24"/>
          <w:szCs w:val="24"/>
          <w:rtl/>
        </w:rPr>
        <w:t>,</w:t>
      </w:r>
      <w:r w:rsidRPr="0059298E">
        <w:rPr>
          <w:rFonts w:ascii="David" w:hAnsi="David" w:cs="David"/>
          <w:sz w:val="24"/>
          <w:szCs w:val="24"/>
          <w:rtl/>
        </w:rPr>
        <w:t xml:space="preserve"> למעשה</w:t>
      </w:r>
      <w:r w:rsidR="00014BFB">
        <w:rPr>
          <w:rFonts w:ascii="David" w:hAnsi="David" w:cs="David" w:hint="cs"/>
          <w:sz w:val="24"/>
          <w:szCs w:val="24"/>
          <w:rtl/>
        </w:rPr>
        <w:t>,</w:t>
      </w:r>
      <w:r w:rsidRPr="0059298E">
        <w:rPr>
          <w:rFonts w:ascii="David" w:hAnsi="David" w:cs="David"/>
          <w:sz w:val="24"/>
          <w:szCs w:val="24"/>
          <w:rtl/>
        </w:rPr>
        <w:t xml:space="preserve"> הז</w:t>
      </w:r>
      <w:r w:rsidR="00014BFB">
        <w:rPr>
          <w:rFonts w:ascii="David" w:hAnsi="David" w:cs="David"/>
          <w:sz w:val="24"/>
          <w:szCs w:val="24"/>
          <w:rtl/>
        </w:rPr>
        <w:t>מנ</w:t>
      </w:r>
      <w:r w:rsidR="00014BFB">
        <w:rPr>
          <w:rFonts w:ascii="David" w:hAnsi="David" w:cs="David" w:hint="cs"/>
          <w:sz w:val="24"/>
          <w:szCs w:val="24"/>
          <w:rtl/>
        </w:rPr>
        <w:t>ה</w:t>
      </w:r>
      <w:r w:rsidRPr="0059298E">
        <w:rPr>
          <w:rFonts w:ascii="David" w:hAnsi="David" w:cs="David"/>
          <w:sz w:val="24"/>
          <w:szCs w:val="24"/>
          <w:rtl/>
        </w:rPr>
        <w:t xml:space="preserve"> לתלמידים</w:t>
      </w:r>
      <w:r w:rsidR="00014BFB">
        <w:rPr>
          <w:rFonts w:ascii="David" w:hAnsi="David" w:cs="David" w:hint="cs"/>
          <w:sz w:val="24"/>
          <w:szCs w:val="24"/>
          <w:rtl/>
        </w:rPr>
        <w:t>,</w:t>
      </w:r>
      <w:r w:rsidRPr="0059298E">
        <w:rPr>
          <w:rFonts w:ascii="David" w:hAnsi="David" w:cs="David"/>
          <w:sz w:val="24"/>
          <w:szCs w:val="24"/>
          <w:rtl/>
        </w:rPr>
        <w:t xml:space="preserve"> שלא מתנהגים כראוי</w:t>
      </w:r>
      <w:r w:rsidR="00014BFB">
        <w:rPr>
          <w:rFonts w:ascii="David" w:hAnsi="David" w:cs="David" w:hint="cs"/>
          <w:sz w:val="24"/>
          <w:szCs w:val="24"/>
          <w:rtl/>
        </w:rPr>
        <w:t>,</w:t>
      </w:r>
      <w:r w:rsidRPr="0059298E">
        <w:rPr>
          <w:rFonts w:ascii="David" w:hAnsi="David" w:cs="David"/>
          <w:sz w:val="24"/>
          <w:szCs w:val="24"/>
          <w:rtl/>
        </w:rPr>
        <w:t xml:space="preserve"> לבחור בהתנהגות הולמת יותר. למשל, בשיעור שחייה</w:t>
      </w:r>
      <w:r w:rsidR="00014BFB">
        <w:rPr>
          <w:rFonts w:ascii="David" w:hAnsi="David" w:cs="David" w:hint="cs"/>
          <w:sz w:val="24"/>
          <w:szCs w:val="24"/>
          <w:rtl/>
        </w:rPr>
        <w:t>,</w:t>
      </w:r>
      <w:r w:rsidRPr="0059298E">
        <w:rPr>
          <w:rFonts w:ascii="David" w:hAnsi="David" w:cs="David"/>
          <w:sz w:val="24"/>
          <w:szCs w:val="24"/>
          <w:rtl/>
        </w:rPr>
        <w:t xml:space="preserve"> כאשר </w:t>
      </w:r>
      <w:r w:rsidR="00014BFB">
        <w:rPr>
          <w:rFonts w:ascii="David" w:hAnsi="David" w:cs="David" w:hint="cs"/>
          <w:sz w:val="24"/>
          <w:szCs w:val="24"/>
          <w:rtl/>
        </w:rPr>
        <w:t>ה</w:t>
      </w:r>
      <w:r w:rsidRPr="0059298E">
        <w:rPr>
          <w:rFonts w:ascii="David" w:hAnsi="David" w:cs="David"/>
          <w:sz w:val="24"/>
          <w:szCs w:val="24"/>
          <w:rtl/>
        </w:rPr>
        <w:t xml:space="preserve">מורה רואה תלמיד יושב בצד ולא משתתף - הוא </w:t>
      </w:r>
      <w:r w:rsidR="00014BFB">
        <w:rPr>
          <w:rFonts w:ascii="David" w:hAnsi="David" w:cs="David" w:hint="cs"/>
          <w:sz w:val="24"/>
          <w:szCs w:val="24"/>
          <w:rtl/>
        </w:rPr>
        <w:t>דורש ו</w:t>
      </w:r>
      <w:r w:rsidRPr="0059298E">
        <w:rPr>
          <w:rFonts w:ascii="David" w:hAnsi="David" w:cs="David"/>
          <w:sz w:val="24"/>
          <w:szCs w:val="24"/>
          <w:rtl/>
        </w:rPr>
        <w:t xml:space="preserve">מפציר בו לחזור </w:t>
      </w:r>
      <w:r w:rsidR="00014BFB">
        <w:rPr>
          <w:rFonts w:ascii="David" w:hAnsi="David" w:cs="David" w:hint="cs"/>
          <w:sz w:val="24"/>
          <w:szCs w:val="24"/>
          <w:rtl/>
        </w:rPr>
        <w:t>ו</w:t>
      </w:r>
      <w:r w:rsidRPr="0059298E">
        <w:rPr>
          <w:rFonts w:ascii="David" w:hAnsi="David" w:cs="David"/>
          <w:sz w:val="24"/>
          <w:szCs w:val="24"/>
          <w:rtl/>
        </w:rPr>
        <w:t>להשתתף. לצערנו טקטיקה זו</w:t>
      </w:r>
      <w:r w:rsidR="00014BFB">
        <w:rPr>
          <w:rFonts w:ascii="David" w:hAnsi="David" w:cs="David" w:hint="cs"/>
          <w:sz w:val="24"/>
          <w:szCs w:val="24"/>
          <w:rtl/>
        </w:rPr>
        <w:t xml:space="preserve"> עלולה</w:t>
      </w:r>
      <w:r w:rsidRPr="0059298E">
        <w:rPr>
          <w:rFonts w:ascii="David" w:hAnsi="David" w:cs="David"/>
          <w:sz w:val="24"/>
          <w:szCs w:val="24"/>
          <w:rtl/>
        </w:rPr>
        <w:t xml:space="preserve"> </w:t>
      </w:r>
      <w:r w:rsidR="00014BFB">
        <w:rPr>
          <w:rFonts w:ascii="David" w:hAnsi="David" w:cs="David" w:hint="cs"/>
          <w:sz w:val="24"/>
          <w:szCs w:val="24"/>
          <w:rtl/>
        </w:rPr>
        <w:t xml:space="preserve">לדחוף </w:t>
      </w:r>
      <w:r w:rsidR="00014BFB">
        <w:rPr>
          <w:rFonts w:ascii="David" w:hAnsi="David" w:cs="David"/>
          <w:sz w:val="24"/>
          <w:szCs w:val="24"/>
          <w:rtl/>
        </w:rPr>
        <w:t>את התלמיד לפינה</w:t>
      </w:r>
      <w:r w:rsidR="00014BFB">
        <w:rPr>
          <w:rFonts w:ascii="David" w:hAnsi="David" w:cs="David" w:hint="cs"/>
          <w:sz w:val="24"/>
          <w:szCs w:val="24"/>
          <w:rtl/>
        </w:rPr>
        <w:t>,</w:t>
      </w:r>
      <w:r w:rsidR="00014BFB">
        <w:rPr>
          <w:rFonts w:ascii="David" w:hAnsi="David" w:cs="David"/>
          <w:sz w:val="24"/>
          <w:szCs w:val="24"/>
          <w:rtl/>
        </w:rPr>
        <w:t xml:space="preserve"> </w:t>
      </w:r>
      <w:r w:rsidR="00014BFB">
        <w:rPr>
          <w:rFonts w:ascii="David" w:hAnsi="David" w:cs="David" w:hint="cs"/>
          <w:sz w:val="24"/>
          <w:szCs w:val="24"/>
          <w:rtl/>
        </w:rPr>
        <w:t>תגרום</w:t>
      </w:r>
      <w:r w:rsidRPr="0059298E">
        <w:rPr>
          <w:rFonts w:ascii="David" w:hAnsi="David" w:cs="David"/>
          <w:sz w:val="24"/>
          <w:szCs w:val="24"/>
          <w:rtl/>
        </w:rPr>
        <w:t xml:space="preserve"> לו לרצות לנקום</w:t>
      </w:r>
      <w:r w:rsidR="00014BFB">
        <w:rPr>
          <w:rFonts w:ascii="David" w:hAnsi="David" w:cs="David" w:hint="cs"/>
          <w:sz w:val="24"/>
          <w:szCs w:val="24"/>
          <w:rtl/>
        </w:rPr>
        <w:t>,</w:t>
      </w:r>
      <w:r w:rsidRPr="0059298E">
        <w:rPr>
          <w:rFonts w:ascii="David" w:hAnsi="David" w:cs="David"/>
          <w:sz w:val="24"/>
          <w:szCs w:val="24"/>
          <w:rtl/>
        </w:rPr>
        <w:t xml:space="preserve"> וכנראה</w:t>
      </w:r>
      <w:r w:rsidR="00014BFB">
        <w:rPr>
          <w:rFonts w:ascii="David" w:hAnsi="David" w:cs="David" w:hint="cs"/>
          <w:sz w:val="24"/>
          <w:szCs w:val="24"/>
          <w:rtl/>
        </w:rPr>
        <w:t>,</w:t>
      </w:r>
      <w:r w:rsidRPr="0059298E">
        <w:rPr>
          <w:rFonts w:ascii="David" w:hAnsi="David" w:cs="David"/>
          <w:sz w:val="24"/>
          <w:szCs w:val="24"/>
          <w:rtl/>
        </w:rPr>
        <w:t xml:space="preserve"> להחמרת הסיטואציה. במקום זאת</w:t>
      </w:r>
      <w:r w:rsidR="00014BFB">
        <w:rPr>
          <w:rFonts w:ascii="David" w:hAnsi="David" w:cs="David" w:hint="cs"/>
          <w:sz w:val="24"/>
          <w:szCs w:val="24"/>
          <w:rtl/>
        </w:rPr>
        <w:t>,</w:t>
      </w:r>
      <w:r w:rsidRPr="0059298E">
        <w:rPr>
          <w:rFonts w:ascii="David" w:hAnsi="David" w:cs="David"/>
          <w:sz w:val="24"/>
          <w:szCs w:val="24"/>
          <w:rtl/>
        </w:rPr>
        <w:t xml:space="preserve"> המורה יכול להזמין את התלמיד להשתתף</w:t>
      </w:r>
      <w:r w:rsidR="00014BFB">
        <w:rPr>
          <w:rFonts w:ascii="David" w:hAnsi="David" w:cs="David" w:hint="cs"/>
          <w:sz w:val="24"/>
          <w:szCs w:val="24"/>
          <w:rtl/>
        </w:rPr>
        <w:t>,</w:t>
      </w:r>
      <w:r w:rsidRPr="0059298E">
        <w:rPr>
          <w:rFonts w:ascii="David" w:hAnsi="David" w:cs="David"/>
          <w:sz w:val="24"/>
          <w:szCs w:val="24"/>
          <w:rtl/>
        </w:rPr>
        <w:t xml:space="preserve"> על ידי שימוש בציווי עדין. טקטיקה זו עוזרת לאי החמרת הסיטואציה</w:t>
      </w:r>
      <w:r w:rsidR="00014BFB">
        <w:rPr>
          <w:rFonts w:ascii="David" w:hAnsi="David" w:cs="David" w:hint="cs"/>
          <w:sz w:val="24"/>
          <w:szCs w:val="24"/>
          <w:rtl/>
        </w:rPr>
        <w:t>,</w:t>
      </w:r>
      <w:r w:rsidRPr="0059298E">
        <w:rPr>
          <w:rFonts w:ascii="David" w:hAnsi="David" w:cs="David"/>
          <w:sz w:val="24"/>
          <w:szCs w:val="24"/>
          <w:rtl/>
        </w:rPr>
        <w:t xml:space="preserve"> על ידי סיפוק לתלמיד את ההזדמנות לקבל החלטה טובה יותר ללא עימות. בנוסף לאי החמרת סיטואציית ההפרעה, שימוש מתמשך של ציווי עדין יכול לעזור למורה ליצור אקלים של כבוד הדדי</w:t>
      </w:r>
      <w:r w:rsidR="00014BFB">
        <w:rPr>
          <w:rFonts w:ascii="David" w:hAnsi="David" w:cs="David" w:hint="cs"/>
          <w:sz w:val="24"/>
          <w:szCs w:val="24"/>
          <w:rtl/>
        </w:rPr>
        <w:t>,</w:t>
      </w:r>
      <w:r w:rsidRPr="0059298E">
        <w:rPr>
          <w:rFonts w:ascii="David" w:hAnsi="David" w:cs="David"/>
          <w:sz w:val="24"/>
          <w:szCs w:val="24"/>
          <w:rtl/>
        </w:rPr>
        <w:t xml:space="preserve"> כאשר התלמידים לומדים לקבל החלטות אחראיות יותר בנוגע להשתתפותם, במקום להרגיש שכל החלטותיהם מתבטלות מול המורה</w:t>
      </w:r>
      <w:sdt>
        <w:sdtPr>
          <w:rPr>
            <w:rFonts w:ascii="David" w:hAnsi="David" w:cs="David"/>
            <w:sz w:val="24"/>
            <w:szCs w:val="24"/>
            <w:rtl/>
          </w:rPr>
          <w:id w:val="-998808356"/>
          <w:citation/>
        </w:sdtPr>
        <w:sdtEndPr/>
        <w:sdtContent>
          <w:r w:rsidR="00206136">
            <w:rPr>
              <w:rFonts w:ascii="David" w:hAnsi="David" w:cs="David"/>
              <w:sz w:val="24"/>
              <w:szCs w:val="24"/>
              <w:rtl/>
            </w:rPr>
            <w:fldChar w:fldCharType="begin"/>
          </w:r>
          <w:r w:rsidR="00206136">
            <w:rPr>
              <w:rFonts w:ascii="David" w:hAnsi="David" w:cs="David"/>
              <w:sz w:val="24"/>
              <w:szCs w:val="24"/>
              <w:rtl/>
            </w:rPr>
            <w:instrText xml:space="preserve"> </w:instrText>
          </w:r>
          <w:r w:rsidR="00206136">
            <w:rPr>
              <w:rFonts w:ascii="David" w:hAnsi="David" w:cs="David" w:hint="cs"/>
              <w:sz w:val="24"/>
              <w:szCs w:val="24"/>
            </w:rPr>
            <w:instrText>CITATION</w:instrText>
          </w:r>
          <w:r w:rsidR="00206136">
            <w:rPr>
              <w:rFonts w:ascii="David" w:hAnsi="David" w:cs="David" w:hint="cs"/>
              <w:sz w:val="24"/>
              <w:szCs w:val="24"/>
              <w:rtl/>
            </w:rPr>
            <w:instrText xml:space="preserve"> </w:instrText>
          </w:r>
          <w:r w:rsidR="00206136">
            <w:rPr>
              <w:rFonts w:ascii="David" w:hAnsi="David" w:cs="David" w:hint="cs"/>
              <w:sz w:val="24"/>
              <w:szCs w:val="24"/>
            </w:rPr>
            <w:instrText>Hen08 \l 1037</w:instrText>
          </w:r>
          <w:r w:rsidR="00206136">
            <w:rPr>
              <w:rFonts w:ascii="David" w:hAnsi="David" w:cs="David"/>
              <w:sz w:val="24"/>
              <w:szCs w:val="24"/>
              <w:rtl/>
            </w:rPr>
            <w:instrText xml:space="preserve"> </w:instrText>
          </w:r>
          <w:r w:rsidR="00206136">
            <w:rPr>
              <w:rFonts w:ascii="David" w:hAnsi="David" w:cs="David"/>
              <w:sz w:val="24"/>
              <w:szCs w:val="24"/>
              <w:rtl/>
            </w:rPr>
            <w:fldChar w:fldCharType="separate"/>
          </w:r>
          <w:r w:rsidR="00E36F49">
            <w:rPr>
              <w:rFonts w:ascii="David" w:hAnsi="David" w:cs="David"/>
              <w:noProof/>
              <w:sz w:val="24"/>
              <w:szCs w:val="24"/>
              <w:rtl/>
            </w:rPr>
            <w:t xml:space="preserve"> </w:t>
          </w:r>
          <w:r w:rsidR="00E36F49" w:rsidRPr="00E36F49">
            <w:rPr>
              <w:rFonts w:ascii="David" w:hAnsi="David" w:cs="David"/>
              <w:noProof/>
              <w:sz w:val="24"/>
              <w:szCs w:val="24"/>
            </w:rPr>
            <w:t>(Henninger &amp; Coleman, 2008)</w:t>
          </w:r>
          <w:r w:rsidR="00206136">
            <w:rPr>
              <w:rFonts w:ascii="David" w:hAnsi="David" w:cs="David"/>
              <w:sz w:val="24"/>
              <w:szCs w:val="24"/>
              <w:rtl/>
            </w:rPr>
            <w:fldChar w:fldCharType="end"/>
          </w:r>
        </w:sdtContent>
      </w:sdt>
      <w:r w:rsidR="00206136">
        <w:rPr>
          <w:rFonts w:ascii="David" w:hAnsi="David" w:cs="David" w:hint="cs"/>
          <w:sz w:val="24"/>
          <w:szCs w:val="24"/>
          <w:rtl/>
        </w:rPr>
        <w:t>.</w:t>
      </w:r>
    </w:p>
    <w:p w14:paraId="71B47C96" w14:textId="79B64D05" w:rsidR="007F479D" w:rsidRPr="0059298E" w:rsidRDefault="005D3A75" w:rsidP="005D3A75">
      <w:pPr>
        <w:bidi/>
        <w:spacing w:after="0" w:line="360" w:lineRule="auto"/>
        <w:ind w:firstLine="720"/>
        <w:jc w:val="both"/>
        <w:rPr>
          <w:rFonts w:ascii="David" w:hAnsi="David" w:cs="David"/>
          <w:sz w:val="24"/>
          <w:szCs w:val="24"/>
          <w:rtl/>
        </w:rPr>
      </w:pPr>
      <w:r>
        <w:rPr>
          <w:rFonts w:ascii="David" w:hAnsi="David" w:cs="David"/>
          <w:sz w:val="24"/>
          <w:szCs w:val="24"/>
          <w:rtl/>
        </w:rPr>
        <w:t>שימוש בהכוונ</w:t>
      </w:r>
      <w:r>
        <w:rPr>
          <w:rFonts w:ascii="David" w:hAnsi="David" w:cs="David" w:hint="cs"/>
          <w:sz w:val="24"/>
          <w:szCs w:val="24"/>
          <w:rtl/>
        </w:rPr>
        <w:t>ה</w:t>
      </w:r>
      <w:r w:rsidR="007F479D" w:rsidRPr="0059298E">
        <w:rPr>
          <w:rFonts w:ascii="David" w:hAnsi="David" w:cs="David"/>
          <w:sz w:val="24"/>
          <w:szCs w:val="24"/>
          <w:rtl/>
        </w:rPr>
        <w:t xml:space="preserve"> מחדש מספקת לתלמיד המפריע מידע לגבי דרך הולמת יותר של התנהגות</w:t>
      </w:r>
      <w:r>
        <w:rPr>
          <w:rFonts w:ascii="David" w:hAnsi="David" w:cs="David" w:hint="cs"/>
          <w:sz w:val="24"/>
          <w:szCs w:val="24"/>
          <w:rtl/>
        </w:rPr>
        <w:t>,</w:t>
      </w:r>
      <w:r w:rsidR="007F479D" w:rsidRPr="0059298E">
        <w:rPr>
          <w:rFonts w:ascii="David" w:hAnsi="David" w:cs="David"/>
          <w:sz w:val="24"/>
          <w:szCs w:val="24"/>
          <w:rtl/>
        </w:rPr>
        <w:t xml:space="preserve"> מבלי להביך או למשוך את תשומת ליבו. לדוגמא, כאשר שני תלמידים מקבוצות שונות מתחילים להתעמת מילולית, דרך אחת היא לרוץ לעברם</w:t>
      </w:r>
      <w:r>
        <w:rPr>
          <w:rFonts w:ascii="David" w:hAnsi="David" w:cs="David" w:hint="cs"/>
          <w:sz w:val="24"/>
          <w:szCs w:val="24"/>
          <w:rtl/>
        </w:rPr>
        <w:t>,</w:t>
      </w:r>
      <w:r>
        <w:rPr>
          <w:rFonts w:ascii="David" w:hAnsi="David" w:cs="David"/>
          <w:sz w:val="24"/>
          <w:szCs w:val="24"/>
          <w:rtl/>
        </w:rPr>
        <w:t xml:space="preserve"> </w:t>
      </w:r>
      <w:r w:rsidR="007F479D" w:rsidRPr="0059298E">
        <w:rPr>
          <w:rFonts w:ascii="David" w:hAnsi="David" w:cs="David"/>
          <w:sz w:val="24"/>
          <w:szCs w:val="24"/>
          <w:rtl/>
        </w:rPr>
        <w:t>לצעוק ולהוסיף רגשנות לסיטואציה</w:t>
      </w:r>
      <w:r>
        <w:rPr>
          <w:rFonts w:ascii="David" w:hAnsi="David" w:cs="David" w:hint="cs"/>
          <w:sz w:val="24"/>
          <w:szCs w:val="24"/>
          <w:rtl/>
        </w:rPr>
        <w:t>,</w:t>
      </w:r>
      <w:r w:rsidR="007F479D" w:rsidRPr="0059298E">
        <w:rPr>
          <w:rFonts w:ascii="David" w:hAnsi="David" w:cs="David"/>
          <w:sz w:val="24"/>
          <w:szCs w:val="24"/>
          <w:rtl/>
        </w:rPr>
        <w:t xml:space="preserve"> שכנראה תחמיר את המצב. </w:t>
      </w:r>
      <w:r>
        <w:rPr>
          <w:rFonts w:ascii="David" w:hAnsi="David" w:cs="David" w:hint="cs"/>
          <w:sz w:val="24"/>
          <w:szCs w:val="24"/>
          <w:rtl/>
        </w:rPr>
        <w:t>לעומת זאת, דרך אחרת היא ה</w:t>
      </w:r>
      <w:r>
        <w:rPr>
          <w:rFonts w:ascii="David" w:hAnsi="David" w:cs="David"/>
          <w:sz w:val="24"/>
          <w:szCs w:val="24"/>
          <w:rtl/>
        </w:rPr>
        <w:t xml:space="preserve">הכוונה מחדש, </w:t>
      </w:r>
      <w:r>
        <w:rPr>
          <w:rFonts w:ascii="David" w:hAnsi="David" w:cs="David" w:hint="cs"/>
          <w:sz w:val="24"/>
          <w:szCs w:val="24"/>
          <w:rtl/>
        </w:rPr>
        <w:t>קרי,</w:t>
      </w:r>
      <w:r>
        <w:rPr>
          <w:rFonts w:ascii="David" w:hAnsi="David" w:cs="David"/>
          <w:sz w:val="24"/>
          <w:szCs w:val="24"/>
          <w:rtl/>
        </w:rPr>
        <w:t xml:space="preserve"> לגשת ברוגע אל</w:t>
      </w:r>
      <w:r w:rsidR="007F479D" w:rsidRPr="0059298E">
        <w:rPr>
          <w:rFonts w:ascii="David" w:hAnsi="David" w:cs="David"/>
          <w:sz w:val="24"/>
          <w:szCs w:val="24"/>
          <w:rtl/>
        </w:rPr>
        <w:t xml:space="preserve"> התלמידים, להסביר </w:t>
      </w:r>
      <w:r w:rsidR="007F479D" w:rsidRPr="0059298E">
        <w:rPr>
          <w:rFonts w:ascii="David" w:hAnsi="David" w:cs="David"/>
          <w:sz w:val="24"/>
          <w:szCs w:val="24"/>
          <w:rtl/>
        </w:rPr>
        <w:lastRenderedPageBreak/>
        <w:t>להם ששאר הכיתה זקוקה להם להתאמן בפעילות ואז להציב אותם באותה קבוצה, בכדי שיעבדו יחד</w:t>
      </w:r>
      <w:r w:rsidR="00B25F8C" w:rsidRPr="0059298E">
        <w:rPr>
          <w:rFonts w:ascii="David" w:hAnsi="David" w:cs="David"/>
          <w:sz w:val="24"/>
          <w:szCs w:val="24"/>
          <w:rtl/>
        </w:rPr>
        <w:t xml:space="preserve"> </w:t>
      </w:r>
      <w:sdt>
        <w:sdtPr>
          <w:rPr>
            <w:rFonts w:ascii="David" w:hAnsi="David" w:cs="David"/>
            <w:sz w:val="24"/>
            <w:szCs w:val="24"/>
            <w:rtl/>
          </w:rPr>
          <w:id w:val="-366764680"/>
          <w:citation/>
        </w:sdtPr>
        <w:sdtEndPr/>
        <w:sdtContent>
          <w:r w:rsidR="00206136">
            <w:rPr>
              <w:rFonts w:ascii="David" w:hAnsi="David" w:cs="David"/>
              <w:sz w:val="24"/>
              <w:szCs w:val="24"/>
              <w:rtl/>
            </w:rPr>
            <w:fldChar w:fldCharType="begin"/>
          </w:r>
          <w:r w:rsidR="00206136">
            <w:rPr>
              <w:rFonts w:ascii="David" w:hAnsi="David" w:cs="David"/>
              <w:sz w:val="24"/>
              <w:szCs w:val="24"/>
              <w:rtl/>
            </w:rPr>
            <w:instrText xml:space="preserve"> </w:instrText>
          </w:r>
          <w:r w:rsidR="00206136">
            <w:rPr>
              <w:rFonts w:ascii="David" w:hAnsi="David" w:cs="David" w:hint="cs"/>
              <w:sz w:val="24"/>
              <w:szCs w:val="24"/>
            </w:rPr>
            <w:instrText>CITATION</w:instrText>
          </w:r>
          <w:r w:rsidR="00206136">
            <w:rPr>
              <w:rFonts w:ascii="David" w:hAnsi="David" w:cs="David" w:hint="cs"/>
              <w:sz w:val="24"/>
              <w:szCs w:val="24"/>
              <w:rtl/>
            </w:rPr>
            <w:instrText xml:space="preserve"> </w:instrText>
          </w:r>
          <w:r w:rsidR="00206136">
            <w:rPr>
              <w:rFonts w:ascii="David" w:hAnsi="David" w:cs="David" w:hint="cs"/>
              <w:sz w:val="24"/>
              <w:szCs w:val="24"/>
            </w:rPr>
            <w:instrText>Hen08 \l 1037</w:instrText>
          </w:r>
          <w:r w:rsidR="00206136">
            <w:rPr>
              <w:rFonts w:ascii="David" w:hAnsi="David" w:cs="David"/>
              <w:sz w:val="24"/>
              <w:szCs w:val="24"/>
              <w:rtl/>
            </w:rPr>
            <w:instrText xml:space="preserve"> </w:instrText>
          </w:r>
          <w:r w:rsidR="00206136">
            <w:rPr>
              <w:rFonts w:ascii="David" w:hAnsi="David" w:cs="David"/>
              <w:sz w:val="24"/>
              <w:szCs w:val="24"/>
              <w:rtl/>
            </w:rPr>
            <w:fldChar w:fldCharType="separate"/>
          </w:r>
          <w:r w:rsidR="00E36F49" w:rsidRPr="00E36F49">
            <w:rPr>
              <w:rFonts w:ascii="David" w:hAnsi="David" w:cs="David"/>
              <w:noProof/>
              <w:sz w:val="24"/>
              <w:szCs w:val="24"/>
            </w:rPr>
            <w:t>(Henninger &amp; Coleman, 2008)</w:t>
          </w:r>
          <w:r w:rsidR="00206136">
            <w:rPr>
              <w:rFonts w:ascii="David" w:hAnsi="David" w:cs="David"/>
              <w:sz w:val="24"/>
              <w:szCs w:val="24"/>
              <w:rtl/>
            </w:rPr>
            <w:fldChar w:fldCharType="end"/>
          </w:r>
        </w:sdtContent>
      </w:sdt>
      <w:r w:rsidR="00206136">
        <w:rPr>
          <w:rFonts w:ascii="David" w:hAnsi="David" w:cs="David" w:hint="cs"/>
          <w:sz w:val="24"/>
          <w:szCs w:val="24"/>
          <w:rtl/>
        </w:rPr>
        <w:t>.</w:t>
      </w:r>
    </w:p>
    <w:p w14:paraId="341C83A0" w14:textId="3E9FF732" w:rsidR="007F479D" w:rsidRPr="0059298E" w:rsidRDefault="007F479D" w:rsidP="005D3A75">
      <w:pPr>
        <w:bidi/>
        <w:spacing w:after="0" w:line="360" w:lineRule="auto"/>
        <w:ind w:firstLine="720"/>
        <w:jc w:val="both"/>
        <w:rPr>
          <w:rFonts w:ascii="David" w:hAnsi="David" w:cs="David"/>
          <w:sz w:val="24"/>
          <w:szCs w:val="24"/>
          <w:rtl/>
        </w:rPr>
      </w:pPr>
      <w:r w:rsidRPr="0059298E">
        <w:rPr>
          <w:rFonts w:ascii="David" w:hAnsi="David" w:cs="David"/>
          <w:sz w:val="24"/>
          <w:szCs w:val="24"/>
          <w:rtl/>
        </w:rPr>
        <w:t>השימוש בסבלנו</w:t>
      </w:r>
      <w:r w:rsidR="005D3A75">
        <w:rPr>
          <w:rFonts w:ascii="David" w:hAnsi="David" w:cs="David"/>
          <w:sz w:val="24"/>
          <w:szCs w:val="24"/>
          <w:rtl/>
        </w:rPr>
        <w:t>ת יעזור למורה להפחית את הרגשות</w:t>
      </w:r>
      <w:r w:rsidR="00553BDA">
        <w:rPr>
          <w:rFonts w:ascii="David" w:hAnsi="David" w:cs="David" w:hint="cs"/>
          <w:sz w:val="24"/>
          <w:szCs w:val="24"/>
          <w:rtl/>
        </w:rPr>
        <w:t>,</w:t>
      </w:r>
      <w:r w:rsidR="005D3A75">
        <w:rPr>
          <w:rFonts w:ascii="David" w:hAnsi="David" w:cs="David"/>
          <w:sz w:val="24"/>
          <w:szCs w:val="24"/>
          <w:rtl/>
        </w:rPr>
        <w:t xml:space="preserve"> </w:t>
      </w:r>
      <w:r w:rsidR="005D3A75">
        <w:rPr>
          <w:rFonts w:ascii="David" w:hAnsi="David" w:cs="David" w:hint="cs"/>
          <w:sz w:val="24"/>
          <w:szCs w:val="24"/>
          <w:rtl/>
        </w:rPr>
        <w:t>ה</w:t>
      </w:r>
      <w:r w:rsidRPr="0059298E">
        <w:rPr>
          <w:rFonts w:ascii="David" w:hAnsi="David" w:cs="David"/>
          <w:sz w:val="24"/>
          <w:szCs w:val="24"/>
          <w:rtl/>
        </w:rPr>
        <w:t>מגיעים למצבי הפרעה פוטנציאלים רבים</w:t>
      </w:r>
      <w:r w:rsidR="005D3A75">
        <w:rPr>
          <w:rFonts w:ascii="David" w:hAnsi="David" w:cs="David" w:hint="cs"/>
          <w:sz w:val="24"/>
          <w:szCs w:val="24"/>
          <w:rtl/>
        </w:rPr>
        <w:t xml:space="preserve"> </w:t>
      </w:r>
      <w:r w:rsidRPr="0059298E">
        <w:rPr>
          <w:rFonts w:ascii="David" w:hAnsi="David" w:cs="David"/>
          <w:sz w:val="24"/>
          <w:szCs w:val="24"/>
        </w:rPr>
        <w:t xml:space="preserve"> </w:t>
      </w:r>
      <w:sdt>
        <w:sdtPr>
          <w:rPr>
            <w:rFonts w:ascii="David" w:hAnsi="David" w:cs="David"/>
            <w:sz w:val="24"/>
            <w:szCs w:val="24"/>
            <w:rtl/>
          </w:rPr>
          <w:id w:val="-1407611220"/>
          <w:citation/>
        </w:sdtPr>
        <w:sdtEndPr/>
        <w:sdtContent>
          <w:r w:rsidR="00206136">
            <w:rPr>
              <w:rFonts w:ascii="David" w:hAnsi="David" w:cs="David"/>
              <w:sz w:val="24"/>
              <w:szCs w:val="24"/>
              <w:rtl/>
            </w:rPr>
            <w:fldChar w:fldCharType="begin"/>
          </w:r>
          <w:r w:rsidR="00206136">
            <w:rPr>
              <w:rFonts w:ascii="David" w:hAnsi="David" w:cs="David"/>
              <w:sz w:val="24"/>
              <w:szCs w:val="24"/>
              <w:rtl/>
            </w:rPr>
            <w:instrText xml:space="preserve"> </w:instrText>
          </w:r>
          <w:r w:rsidR="00206136">
            <w:rPr>
              <w:rFonts w:ascii="David" w:hAnsi="David" w:cs="David" w:hint="cs"/>
              <w:sz w:val="24"/>
              <w:szCs w:val="24"/>
            </w:rPr>
            <w:instrText>CITATION</w:instrText>
          </w:r>
          <w:r w:rsidR="00206136">
            <w:rPr>
              <w:rFonts w:ascii="David" w:hAnsi="David" w:cs="David" w:hint="cs"/>
              <w:sz w:val="24"/>
              <w:szCs w:val="24"/>
              <w:rtl/>
            </w:rPr>
            <w:instrText xml:space="preserve"> </w:instrText>
          </w:r>
          <w:r w:rsidR="00206136">
            <w:rPr>
              <w:rFonts w:ascii="David" w:hAnsi="David" w:cs="David" w:hint="cs"/>
              <w:sz w:val="24"/>
              <w:szCs w:val="24"/>
            </w:rPr>
            <w:instrText>Hen08 \l 1037</w:instrText>
          </w:r>
          <w:r w:rsidR="00206136">
            <w:rPr>
              <w:rFonts w:ascii="David" w:hAnsi="David" w:cs="David"/>
              <w:sz w:val="24"/>
              <w:szCs w:val="24"/>
              <w:rtl/>
            </w:rPr>
            <w:instrText xml:space="preserve"> </w:instrText>
          </w:r>
          <w:r w:rsidR="00206136">
            <w:rPr>
              <w:rFonts w:ascii="David" w:hAnsi="David" w:cs="David"/>
              <w:sz w:val="24"/>
              <w:szCs w:val="24"/>
              <w:rtl/>
            </w:rPr>
            <w:fldChar w:fldCharType="separate"/>
          </w:r>
          <w:r w:rsidR="00E36F49" w:rsidRPr="00E36F49">
            <w:rPr>
              <w:rFonts w:ascii="David" w:hAnsi="David" w:cs="David"/>
              <w:noProof/>
              <w:sz w:val="24"/>
              <w:szCs w:val="24"/>
            </w:rPr>
            <w:t>(Henninger &amp; Coleman, 2008)</w:t>
          </w:r>
          <w:r w:rsidR="00206136">
            <w:rPr>
              <w:rFonts w:ascii="David" w:hAnsi="David" w:cs="David"/>
              <w:sz w:val="24"/>
              <w:szCs w:val="24"/>
              <w:rtl/>
            </w:rPr>
            <w:fldChar w:fldCharType="end"/>
          </w:r>
        </w:sdtContent>
      </w:sdt>
      <w:r w:rsidR="005D3A75">
        <w:rPr>
          <w:rFonts w:ascii="David" w:hAnsi="David" w:cs="David" w:hint="cs"/>
          <w:sz w:val="24"/>
          <w:szCs w:val="24"/>
          <w:rtl/>
        </w:rPr>
        <w:t>.</w:t>
      </w:r>
      <w:r w:rsidRPr="0059298E">
        <w:rPr>
          <w:rFonts w:ascii="David" w:hAnsi="David" w:cs="David"/>
          <w:sz w:val="24"/>
          <w:szCs w:val="24"/>
          <w:rtl/>
        </w:rPr>
        <w:t xml:space="preserve"> </w:t>
      </w:r>
      <w:r w:rsidR="00990B38" w:rsidRPr="0059298E">
        <w:rPr>
          <w:rFonts w:ascii="David" w:hAnsi="David" w:cs="David"/>
          <w:sz w:val="24"/>
          <w:szCs w:val="24"/>
          <w:rtl/>
        </w:rPr>
        <w:t>יהיה זה לא פשוט למורים</w:t>
      </w:r>
      <w:r w:rsidR="00553BDA">
        <w:rPr>
          <w:rFonts w:ascii="David" w:hAnsi="David" w:cs="David" w:hint="cs"/>
          <w:sz w:val="24"/>
          <w:szCs w:val="24"/>
          <w:rtl/>
        </w:rPr>
        <w:t>,</w:t>
      </w:r>
      <w:r w:rsidR="00990B38" w:rsidRPr="0059298E">
        <w:rPr>
          <w:rFonts w:ascii="David" w:hAnsi="David" w:cs="David"/>
          <w:sz w:val="24"/>
          <w:szCs w:val="24"/>
          <w:rtl/>
        </w:rPr>
        <w:t xml:space="preserve"> </w:t>
      </w:r>
      <w:r w:rsidRPr="0059298E">
        <w:rPr>
          <w:rFonts w:ascii="David" w:hAnsi="David" w:cs="David"/>
          <w:sz w:val="24"/>
          <w:szCs w:val="24"/>
          <w:rtl/>
        </w:rPr>
        <w:t>מכיוון שהאינסטינקט הראשוני של</w:t>
      </w:r>
      <w:r w:rsidR="00990B38" w:rsidRPr="0059298E">
        <w:rPr>
          <w:rFonts w:ascii="David" w:hAnsi="David" w:cs="David"/>
          <w:sz w:val="24"/>
          <w:szCs w:val="24"/>
          <w:rtl/>
        </w:rPr>
        <w:t>הם</w:t>
      </w:r>
      <w:r w:rsidRPr="0059298E">
        <w:rPr>
          <w:rFonts w:ascii="David" w:hAnsi="David" w:cs="David"/>
          <w:sz w:val="24"/>
          <w:szCs w:val="24"/>
          <w:rtl/>
        </w:rPr>
        <w:t xml:space="preserve"> הוא לדכא את ההתנהגות הלא נאותה ולהחזיר את הסדר לכיתה. </w:t>
      </w:r>
      <w:r w:rsidR="00990B38" w:rsidRPr="0059298E">
        <w:rPr>
          <w:rFonts w:ascii="David" w:hAnsi="David" w:cs="David"/>
          <w:sz w:val="24"/>
          <w:szCs w:val="24"/>
          <w:rtl/>
        </w:rPr>
        <w:t xml:space="preserve">המורים צריכים </w:t>
      </w:r>
      <w:r w:rsidR="00553BDA">
        <w:rPr>
          <w:rFonts w:ascii="David" w:hAnsi="David" w:cs="David"/>
          <w:sz w:val="24"/>
          <w:szCs w:val="24"/>
          <w:rtl/>
        </w:rPr>
        <w:t xml:space="preserve">לדבר </w:t>
      </w:r>
      <w:r w:rsidR="00553BDA">
        <w:rPr>
          <w:rFonts w:ascii="David" w:hAnsi="David" w:cs="David" w:hint="cs"/>
          <w:sz w:val="24"/>
          <w:szCs w:val="24"/>
          <w:rtl/>
        </w:rPr>
        <w:t>עם ה</w:t>
      </w:r>
      <w:r w:rsidR="00553BDA">
        <w:rPr>
          <w:rFonts w:ascii="David" w:hAnsi="David" w:cs="David"/>
          <w:sz w:val="24"/>
          <w:szCs w:val="24"/>
          <w:rtl/>
        </w:rPr>
        <w:t xml:space="preserve">תלמידים </w:t>
      </w:r>
      <w:r w:rsidR="00553BDA">
        <w:rPr>
          <w:rFonts w:ascii="David" w:hAnsi="David" w:cs="David" w:hint="cs"/>
          <w:sz w:val="24"/>
          <w:szCs w:val="24"/>
          <w:rtl/>
        </w:rPr>
        <w:t>ה</w:t>
      </w:r>
      <w:r w:rsidRPr="0059298E">
        <w:rPr>
          <w:rFonts w:ascii="David" w:hAnsi="David" w:cs="David"/>
          <w:sz w:val="24"/>
          <w:szCs w:val="24"/>
          <w:rtl/>
        </w:rPr>
        <w:t>גורמים להפרעות בכיתה</w:t>
      </w:r>
      <w:r w:rsidR="00990B38" w:rsidRPr="0059298E">
        <w:rPr>
          <w:rFonts w:ascii="David" w:hAnsi="David" w:cs="David"/>
          <w:sz w:val="24"/>
          <w:szCs w:val="24"/>
          <w:rtl/>
        </w:rPr>
        <w:t xml:space="preserve">, על מנת </w:t>
      </w:r>
      <w:r w:rsidRPr="0059298E">
        <w:rPr>
          <w:rFonts w:ascii="David" w:hAnsi="David" w:cs="David"/>
          <w:sz w:val="24"/>
          <w:szCs w:val="24"/>
          <w:rtl/>
        </w:rPr>
        <w:t>שיבינו טוב יותר למה הם מתנהגים כך</w:t>
      </w:r>
      <w:r w:rsidR="00990B38" w:rsidRPr="0059298E">
        <w:rPr>
          <w:rFonts w:ascii="David" w:hAnsi="David" w:cs="David"/>
          <w:sz w:val="24"/>
          <w:szCs w:val="24"/>
          <w:rtl/>
        </w:rPr>
        <w:t xml:space="preserve"> ויוכלו להבא למנוע זאת</w:t>
      </w:r>
      <w:r w:rsidRPr="0059298E">
        <w:rPr>
          <w:rFonts w:ascii="David" w:hAnsi="David" w:cs="David"/>
          <w:sz w:val="24"/>
          <w:szCs w:val="24"/>
          <w:rtl/>
        </w:rPr>
        <w:t xml:space="preserve">. יש להעניק </w:t>
      </w:r>
      <w:r w:rsidR="00990B38" w:rsidRPr="0059298E">
        <w:rPr>
          <w:rFonts w:ascii="David" w:hAnsi="David" w:cs="David"/>
          <w:sz w:val="24"/>
          <w:szCs w:val="24"/>
          <w:rtl/>
        </w:rPr>
        <w:t xml:space="preserve">לתלמידים </w:t>
      </w:r>
      <w:r w:rsidRPr="0059298E">
        <w:rPr>
          <w:rFonts w:ascii="David" w:hAnsi="David" w:cs="David"/>
          <w:sz w:val="24"/>
          <w:szCs w:val="24"/>
          <w:rtl/>
        </w:rPr>
        <w:t>את הזמן</w:t>
      </w:r>
      <w:r w:rsidR="00553BDA">
        <w:rPr>
          <w:rFonts w:ascii="David" w:hAnsi="David" w:cs="David" w:hint="cs"/>
          <w:sz w:val="24"/>
          <w:szCs w:val="24"/>
          <w:rtl/>
        </w:rPr>
        <w:t>,</w:t>
      </w:r>
      <w:r w:rsidRPr="0059298E">
        <w:rPr>
          <w:rFonts w:ascii="David" w:hAnsi="David" w:cs="David"/>
          <w:sz w:val="24"/>
          <w:szCs w:val="24"/>
          <w:rtl/>
        </w:rPr>
        <w:t xml:space="preserve"> בכדי לתת ל</w:t>
      </w:r>
      <w:r w:rsidR="00990B38" w:rsidRPr="0059298E">
        <w:rPr>
          <w:rFonts w:ascii="David" w:hAnsi="David" w:cs="David"/>
          <w:sz w:val="24"/>
          <w:szCs w:val="24"/>
          <w:rtl/>
        </w:rPr>
        <w:t>הם</w:t>
      </w:r>
      <w:r w:rsidRPr="0059298E">
        <w:rPr>
          <w:rFonts w:ascii="David" w:hAnsi="David" w:cs="David"/>
          <w:sz w:val="24"/>
          <w:szCs w:val="24"/>
          <w:rtl/>
        </w:rPr>
        <w:t xml:space="preserve"> להסביר את הסיבות להתנהגות כזו, ויש לספק להם את המידע החשוב</w:t>
      </w:r>
      <w:r w:rsidR="00553BDA">
        <w:rPr>
          <w:rFonts w:ascii="David" w:hAnsi="David" w:cs="David" w:hint="cs"/>
          <w:sz w:val="24"/>
          <w:szCs w:val="24"/>
          <w:rtl/>
        </w:rPr>
        <w:t>,</w:t>
      </w:r>
      <w:r w:rsidRPr="0059298E">
        <w:rPr>
          <w:rFonts w:ascii="David" w:hAnsi="David" w:cs="David"/>
          <w:sz w:val="24"/>
          <w:szCs w:val="24"/>
          <w:rtl/>
        </w:rPr>
        <w:t xml:space="preserve"> שהם זקוקים </w:t>
      </w:r>
      <w:r w:rsidR="00990B38" w:rsidRPr="0059298E">
        <w:rPr>
          <w:rFonts w:ascii="David" w:hAnsi="David" w:cs="David"/>
          <w:sz w:val="24"/>
          <w:szCs w:val="24"/>
          <w:rtl/>
        </w:rPr>
        <w:t>לו</w:t>
      </w:r>
      <w:r w:rsidR="00553BDA">
        <w:rPr>
          <w:rFonts w:ascii="David" w:hAnsi="David" w:cs="David" w:hint="cs"/>
          <w:sz w:val="24"/>
          <w:szCs w:val="24"/>
          <w:rtl/>
        </w:rPr>
        <w:t>,</w:t>
      </w:r>
      <w:r w:rsidR="00990B38" w:rsidRPr="0059298E">
        <w:rPr>
          <w:rFonts w:ascii="David" w:hAnsi="David" w:cs="David"/>
          <w:sz w:val="24"/>
          <w:szCs w:val="24"/>
          <w:rtl/>
        </w:rPr>
        <w:t xml:space="preserve"> </w:t>
      </w:r>
      <w:r w:rsidRPr="0059298E">
        <w:rPr>
          <w:rFonts w:ascii="David" w:hAnsi="David" w:cs="David"/>
          <w:sz w:val="24"/>
          <w:szCs w:val="24"/>
          <w:rtl/>
        </w:rPr>
        <w:t>בכדי לקבל החלטות טובות יותר. לעיתים</w:t>
      </w:r>
      <w:r w:rsidR="00553BDA">
        <w:rPr>
          <w:rFonts w:ascii="David" w:hAnsi="David" w:cs="David" w:hint="cs"/>
          <w:sz w:val="24"/>
          <w:szCs w:val="24"/>
          <w:rtl/>
        </w:rPr>
        <w:t>,</w:t>
      </w:r>
      <w:r w:rsidRPr="0059298E">
        <w:rPr>
          <w:rFonts w:ascii="David" w:hAnsi="David" w:cs="David"/>
          <w:sz w:val="24"/>
          <w:szCs w:val="24"/>
          <w:rtl/>
        </w:rPr>
        <w:t xml:space="preserve"> תלמידים אינם שומעים טוב את ההוראות</w:t>
      </w:r>
      <w:r w:rsidR="00553BDA">
        <w:rPr>
          <w:rFonts w:ascii="David" w:hAnsi="David" w:cs="David" w:hint="cs"/>
          <w:sz w:val="24"/>
          <w:szCs w:val="24"/>
          <w:rtl/>
        </w:rPr>
        <w:t>,</w:t>
      </w:r>
      <w:r w:rsidRPr="0059298E">
        <w:rPr>
          <w:rFonts w:ascii="David" w:hAnsi="David" w:cs="David"/>
          <w:sz w:val="24"/>
          <w:szCs w:val="24"/>
          <w:rtl/>
        </w:rPr>
        <w:t xml:space="preserve"> ולכן יש צורך לחזור</w:t>
      </w:r>
      <w:r w:rsidR="00553BDA">
        <w:rPr>
          <w:rFonts w:ascii="David" w:hAnsi="David" w:cs="David" w:hint="cs"/>
          <w:sz w:val="24"/>
          <w:szCs w:val="24"/>
          <w:rtl/>
        </w:rPr>
        <w:t xml:space="preserve"> עליהן</w:t>
      </w:r>
      <w:r w:rsidRPr="0059298E">
        <w:rPr>
          <w:rFonts w:ascii="David" w:hAnsi="David" w:cs="David"/>
          <w:sz w:val="24"/>
          <w:szCs w:val="24"/>
          <w:rtl/>
        </w:rPr>
        <w:t xml:space="preserve"> </w:t>
      </w:r>
      <w:r w:rsidR="00553BDA">
        <w:rPr>
          <w:rFonts w:ascii="David" w:hAnsi="David" w:cs="David"/>
          <w:sz w:val="24"/>
          <w:szCs w:val="24"/>
          <w:rtl/>
        </w:rPr>
        <w:t xml:space="preserve">בצורה רגועה וברורה </w:t>
      </w:r>
      <w:r w:rsidR="00553BDA">
        <w:rPr>
          <w:rFonts w:ascii="David" w:hAnsi="David" w:cs="David" w:hint="cs"/>
          <w:sz w:val="24"/>
          <w:szCs w:val="24"/>
          <w:rtl/>
        </w:rPr>
        <w:t>(ולא למהר לשפוט שהילד רצה להפריע)</w:t>
      </w:r>
      <w:r w:rsidR="00553BDA">
        <w:rPr>
          <w:rFonts w:ascii="David" w:hAnsi="David" w:cs="David"/>
          <w:sz w:val="24"/>
          <w:szCs w:val="24"/>
          <w:rtl/>
        </w:rPr>
        <w:t xml:space="preserve">. </w:t>
      </w:r>
      <w:r w:rsidRPr="0059298E">
        <w:rPr>
          <w:rFonts w:ascii="David" w:hAnsi="David" w:cs="David"/>
          <w:sz w:val="24"/>
          <w:szCs w:val="24"/>
          <w:rtl/>
        </w:rPr>
        <w:t>לאחר מכן</w:t>
      </w:r>
      <w:r w:rsidR="00553BDA">
        <w:rPr>
          <w:rFonts w:ascii="David" w:hAnsi="David" w:cs="David" w:hint="cs"/>
          <w:sz w:val="24"/>
          <w:szCs w:val="24"/>
          <w:rtl/>
        </w:rPr>
        <w:t>,</w:t>
      </w:r>
      <w:r w:rsidRPr="0059298E">
        <w:rPr>
          <w:rFonts w:ascii="David" w:hAnsi="David" w:cs="David"/>
          <w:sz w:val="24"/>
          <w:szCs w:val="24"/>
          <w:rtl/>
        </w:rPr>
        <w:t xml:space="preserve"> יש להסביר לתלמידים</w:t>
      </w:r>
      <w:r w:rsidR="00553BDA">
        <w:rPr>
          <w:rFonts w:ascii="David" w:hAnsi="David" w:cs="David" w:hint="cs"/>
          <w:sz w:val="24"/>
          <w:szCs w:val="24"/>
          <w:rtl/>
        </w:rPr>
        <w:t>,</w:t>
      </w:r>
      <w:r w:rsidRPr="0059298E">
        <w:rPr>
          <w:rFonts w:ascii="David" w:hAnsi="David" w:cs="David"/>
          <w:sz w:val="24"/>
          <w:szCs w:val="24"/>
          <w:rtl/>
        </w:rPr>
        <w:t xml:space="preserve"> שהם יישאו בתוצאות</w:t>
      </w:r>
      <w:r w:rsidR="00553BDA">
        <w:rPr>
          <w:rFonts w:ascii="David" w:hAnsi="David" w:cs="David" w:hint="cs"/>
          <w:sz w:val="24"/>
          <w:szCs w:val="24"/>
          <w:rtl/>
        </w:rPr>
        <w:t>,</w:t>
      </w:r>
      <w:r w:rsidRPr="0059298E">
        <w:rPr>
          <w:rFonts w:ascii="David" w:hAnsi="David" w:cs="David"/>
          <w:sz w:val="24"/>
          <w:szCs w:val="24"/>
          <w:rtl/>
        </w:rPr>
        <w:t xml:space="preserve"> במידה והם לא י</w:t>
      </w:r>
      <w:r w:rsidR="00990B38" w:rsidRPr="0059298E">
        <w:rPr>
          <w:rFonts w:ascii="David" w:hAnsi="David" w:cs="David"/>
          <w:sz w:val="24"/>
          <w:szCs w:val="24"/>
          <w:rtl/>
        </w:rPr>
        <w:t>פעלו</w:t>
      </w:r>
      <w:r w:rsidRPr="0059298E">
        <w:rPr>
          <w:rFonts w:ascii="David" w:hAnsi="David" w:cs="David"/>
          <w:sz w:val="24"/>
          <w:szCs w:val="24"/>
          <w:rtl/>
        </w:rPr>
        <w:t xml:space="preserve"> </w:t>
      </w:r>
      <w:r w:rsidR="00553BDA">
        <w:rPr>
          <w:rFonts w:ascii="David" w:hAnsi="David" w:cs="David" w:hint="cs"/>
          <w:sz w:val="24"/>
          <w:szCs w:val="24"/>
          <w:rtl/>
        </w:rPr>
        <w:t>ע</w:t>
      </w:r>
      <w:r w:rsidRPr="0059298E">
        <w:rPr>
          <w:rFonts w:ascii="David" w:hAnsi="David" w:cs="David"/>
          <w:sz w:val="24"/>
          <w:szCs w:val="24"/>
          <w:rtl/>
        </w:rPr>
        <w:t>ל</w:t>
      </w:r>
      <w:r w:rsidR="00553BDA">
        <w:rPr>
          <w:rFonts w:ascii="David" w:hAnsi="David" w:cs="David" w:hint="cs"/>
          <w:sz w:val="24"/>
          <w:szCs w:val="24"/>
          <w:rtl/>
        </w:rPr>
        <w:t xml:space="preserve"> </w:t>
      </w:r>
      <w:r w:rsidR="00553BDA">
        <w:rPr>
          <w:rFonts w:ascii="David" w:hAnsi="David" w:cs="David"/>
          <w:sz w:val="24"/>
          <w:szCs w:val="24"/>
          <w:rtl/>
        </w:rPr>
        <w:t xml:space="preserve">פי ההוראות. </w:t>
      </w:r>
      <w:r w:rsidR="00553BDA">
        <w:rPr>
          <w:rFonts w:ascii="David" w:hAnsi="David" w:cs="David" w:hint="cs"/>
          <w:sz w:val="24"/>
          <w:szCs w:val="24"/>
          <w:rtl/>
        </w:rPr>
        <w:t>במקרים רבים,</w:t>
      </w:r>
      <w:r w:rsidR="00553BDA">
        <w:rPr>
          <w:rFonts w:ascii="David" w:hAnsi="David" w:cs="David"/>
          <w:sz w:val="24"/>
          <w:szCs w:val="24"/>
          <w:rtl/>
        </w:rPr>
        <w:t xml:space="preserve"> </w:t>
      </w:r>
      <w:r w:rsidR="00553BDA">
        <w:rPr>
          <w:rFonts w:ascii="David" w:hAnsi="David" w:cs="David" w:hint="cs"/>
          <w:sz w:val="24"/>
          <w:szCs w:val="24"/>
          <w:rtl/>
        </w:rPr>
        <w:t>ה</w:t>
      </w:r>
      <w:r w:rsidR="00553BDA">
        <w:rPr>
          <w:rFonts w:ascii="David" w:hAnsi="David" w:cs="David"/>
          <w:sz w:val="24"/>
          <w:szCs w:val="24"/>
          <w:rtl/>
        </w:rPr>
        <w:t xml:space="preserve">תלמידים </w:t>
      </w:r>
      <w:r w:rsidR="00553BDA">
        <w:rPr>
          <w:rFonts w:ascii="David" w:hAnsi="David" w:cs="David" w:hint="cs"/>
          <w:sz w:val="24"/>
          <w:szCs w:val="24"/>
          <w:rtl/>
        </w:rPr>
        <w:t xml:space="preserve">סך הכל </w:t>
      </w:r>
      <w:r w:rsidR="00553BDA">
        <w:rPr>
          <w:rFonts w:ascii="David" w:hAnsi="David" w:cs="David"/>
          <w:sz w:val="24"/>
          <w:szCs w:val="24"/>
          <w:rtl/>
        </w:rPr>
        <w:t xml:space="preserve">זקוקים </w:t>
      </w:r>
      <w:r w:rsidR="00553BDA">
        <w:rPr>
          <w:rFonts w:ascii="David" w:hAnsi="David" w:cs="David" w:hint="cs"/>
          <w:sz w:val="24"/>
          <w:szCs w:val="24"/>
          <w:rtl/>
        </w:rPr>
        <w:t>ל</w:t>
      </w:r>
      <w:r w:rsidRPr="0059298E">
        <w:rPr>
          <w:rFonts w:ascii="David" w:hAnsi="David" w:cs="David"/>
          <w:sz w:val="24"/>
          <w:szCs w:val="24"/>
          <w:rtl/>
        </w:rPr>
        <w:t xml:space="preserve">הסבר נוסף, מה שיכול </w:t>
      </w:r>
      <w:r w:rsidR="00990B38" w:rsidRPr="0059298E">
        <w:rPr>
          <w:rFonts w:ascii="David" w:hAnsi="David" w:cs="David"/>
          <w:sz w:val="24"/>
          <w:szCs w:val="24"/>
          <w:rtl/>
        </w:rPr>
        <w:t xml:space="preserve">בנקל </w:t>
      </w:r>
      <w:r w:rsidRPr="0059298E">
        <w:rPr>
          <w:rFonts w:ascii="David" w:hAnsi="David" w:cs="David"/>
          <w:sz w:val="24"/>
          <w:szCs w:val="24"/>
          <w:rtl/>
        </w:rPr>
        <w:t>למנוע הסלמה של בעיה קטנה.</w:t>
      </w:r>
    </w:p>
    <w:p w14:paraId="44F251CA" w14:textId="67654488" w:rsidR="007F479D" w:rsidRPr="0059298E" w:rsidRDefault="002E705E" w:rsidP="002E705E">
      <w:pPr>
        <w:bidi/>
        <w:spacing w:after="0" w:line="360" w:lineRule="auto"/>
        <w:ind w:firstLine="720"/>
        <w:jc w:val="both"/>
        <w:rPr>
          <w:rFonts w:ascii="David" w:hAnsi="David" w:cs="David"/>
          <w:sz w:val="24"/>
          <w:szCs w:val="24"/>
          <w:rtl/>
        </w:rPr>
      </w:pPr>
      <w:r>
        <w:rPr>
          <w:rFonts w:ascii="David" w:hAnsi="David" w:cs="David"/>
          <w:sz w:val="24"/>
          <w:szCs w:val="24"/>
          <w:rtl/>
        </w:rPr>
        <w:t>אחת ה</w:t>
      </w:r>
      <w:r>
        <w:rPr>
          <w:rFonts w:ascii="David" w:hAnsi="David" w:cs="David" w:hint="cs"/>
          <w:sz w:val="24"/>
          <w:szCs w:val="24"/>
          <w:rtl/>
        </w:rPr>
        <w:t>א</w:t>
      </w:r>
      <w:r w:rsidR="007F479D" w:rsidRPr="0059298E">
        <w:rPr>
          <w:rFonts w:ascii="David" w:hAnsi="David" w:cs="David"/>
          <w:sz w:val="24"/>
          <w:szCs w:val="24"/>
          <w:rtl/>
        </w:rPr>
        <w:t>סטרטגיות</w:t>
      </w:r>
      <w:r>
        <w:rPr>
          <w:rFonts w:ascii="David" w:hAnsi="David" w:cs="David" w:hint="cs"/>
          <w:sz w:val="24"/>
          <w:szCs w:val="24"/>
          <w:rtl/>
        </w:rPr>
        <w:t>,</w:t>
      </w:r>
      <w:r w:rsidR="007F479D" w:rsidRPr="0059298E">
        <w:rPr>
          <w:rFonts w:ascii="David" w:hAnsi="David" w:cs="David"/>
          <w:sz w:val="24"/>
          <w:szCs w:val="24"/>
          <w:rtl/>
        </w:rPr>
        <w:t xml:space="preserve"> שניתן להשתמש בה</w:t>
      </w:r>
      <w:r>
        <w:rPr>
          <w:rFonts w:ascii="David" w:hAnsi="David" w:cs="David" w:hint="cs"/>
          <w:sz w:val="24"/>
          <w:szCs w:val="24"/>
          <w:rtl/>
        </w:rPr>
        <w:t>,</w:t>
      </w:r>
      <w:r w:rsidR="007F479D" w:rsidRPr="0059298E">
        <w:rPr>
          <w:rFonts w:ascii="David" w:hAnsi="David" w:cs="David"/>
          <w:sz w:val="24"/>
          <w:szCs w:val="24"/>
          <w:rtl/>
        </w:rPr>
        <w:t xml:space="preserve"> בכדי להגביל הפרעה של בעיות משמעת </w:t>
      </w:r>
      <w:r w:rsidR="00FA5289" w:rsidRPr="0059298E">
        <w:rPr>
          <w:rFonts w:ascii="David" w:hAnsi="David" w:cs="David"/>
          <w:sz w:val="24"/>
          <w:szCs w:val="24"/>
          <w:rtl/>
        </w:rPr>
        <w:t>מינוריות</w:t>
      </w:r>
      <w:r w:rsidR="007F479D" w:rsidRPr="0059298E">
        <w:rPr>
          <w:rFonts w:ascii="David" w:hAnsi="David" w:cs="David"/>
          <w:sz w:val="24"/>
          <w:szCs w:val="24"/>
          <w:rtl/>
        </w:rPr>
        <w:t xml:space="preserve"> </w:t>
      </w:r>
      <w:r w:rsidR="00FA5289" w:rsidRPr="0059298E">
        <w:rPr>
          <w:rFonts w:ascii="David" w:hAnsi="David" w:cs="David"/>
          <w:sz w:val="24"/>
          <w:szCs w:val="24"/>
          <w:rtl/>
        </w:rPr>
        <w:t>רבות</w:t>
      </w:r>
      <w:r>
        <w:rPr>
          <w:rFonts w:ascii="David" w:hAnsi="David" w:cs="David" w:hint="cs"/>
          <w:sz w:val="24"/>
          <w:szCs w:val="24"/>
          <w:rtl/>
        </w:rPr>
        <w:t>,</w:t>
      </w:r>
      <w:r w:rsidR="00FA5289" w:rsidRPr="0059298E">
        <w:rPr>
          <w:rFonts w:ascii="David" w:hAnsi="David" w:cs="David"/>
          <w:sz w:val="24"/>
          <w:szCs w:val="24"/>
          <w:rtl/>
        </w:rPr>
        <w:t xml:space="preserve"> </w:t>
      </w:r>
      <w:r w:rsidR="007F479D" w:rsidRPr="0059298E">
        <w:rPr>
          <w:rFonts w:ascii="David" w:hAnsi="David" w:cs="David"/>
          <w:sz w:val="24"/>
          <w:szCs w:val="24"/>
          <w:rtl/>
        </w:rPr>
        <w:t>היא השימוש בחוש הומור. כאשר מתקרבים לתלמיד</w:t>
      </w:r>
      <w:r>
        <w:rPr>
          <w:rFonts w:ascii="David" w:hAnsi="David" w:cs="David" w:hint="cs"/>
          <w:sz w:val="24"/>
          <w:szCs w:val="24"/>
          <w:rtl/>
        </w:rPr>
        <w:t>,</w:t>
      </w:r>
      <w:r w:rsidR="007F479D" w:rsidRPr="0059298E">
        <w:rPr>
          <w:rFonts w:ascii="David" w:hAnsi="David" w:cs="David"/>
          <w:sz w:val="24"/>
          <w:szCs w:val="24"/>
          <w:rtl/>
        </w:rPr>
        <w:t xml:space="preserve"> בכדי לדון בבעיית התנהגות פוטנציאלית</w:t>
      </w:r>
      <w:r>
        <w:rPr>
          <w:rFonts w:ascii="David" w:hAnsi="David" w:cs="David" w:hint="cs"/>
          <w:sz w:val="24"/>
          <w:szCs w:val="24"/>
          <w:rtl/>
        </w:rPr>
        <w:t>,</w:t>
      </w:r>
      <w:r>
        <w:rPr>
          <w:rFonts w:ascii="David" w:hAnsi="David" w:cs="David"/>
          <w:sz w:val="24"/>
          <w:szCs w:val="24"/>
          <w:rtl/>
        </w:rPr>
        <w:t xml:space="preserve"> </w:t>
      </w:r>
      <w:r>
        <w:rPr>
          <w:rFonts w:ascii="David" w:hAnsi="David" w:cs="David" w:hint="cs"/>
          <w:sz w:val="24"/>
          <w:szCs w:val="24"/>
          <w:rtl/>
        </w:rPr>
        <w:t>למשל,</w:t>
      </w:r>
      <w:r w:rsidR="007F479D" w:rsidRPr="0059298E">
        <w:rPr>
          <w:rFonts w:ascii="David" w:hAnsi="David" w:cs="David"/>
          <w:sz w:val="24"/>
          <w:szCs w:val="24"/>
          <w:rtl/>
        </w:rPr>
        <w:t xml:space="preserve"> אי הגעה בתלבושת לשיעור, האופציות שבדרך כלל נלקחות בחשבון</w:t>
      </w:r>
      <w:r>
        <w:rPr>
          <w:rFonts w:ascii="David" w:hAnsi="David" w:cs="David" w:hint="cs"/>
          <w:sz w:val="24"/>
          <w:szCs w:val="24"/>
          <w:rtl/>
        </w:rPr>
        <w:t>,</w:t>
      </w:r>
      <w:r w:rsidR="007F479D" w:rsidRPr="0059298E">
        <w:rPr>
          <w:rFonts w:ascii="David" w:hAnsi="David" w:cs="David"/>
          <w:sz w:val="24"/>
          <w:szCs w:val="24"/>
          <w:rtl/>
        </w:rPr>
        <w:t xml:space="preserve"> להתמודדות במצב כזה</w:t>
      </w:r>
      <w:r>
        <w:rPr>
          <w:rFonts w:ascii="David" w:hAnsi="David" w:cs="David" w:hint="cs"/>
          <w:sz w:val="24"/>
          <w:szCs w:val="24"/>
          <w:rtl/>
        </w:rPr>
        <w:t>,</w:t>
      </w:r>
      <w:r w:rsidR="007F479D" w:rsidRPr="0059298E">
        <w:rPr>
          <w:rFonts w:ascii="David" w:hAnsi="David" w:cs="David"/>
          <w:sz w:val="24"/>
          <w:szCs w:val="24"/>
          <w:rtl/>
        </w:rPr>
        <w:t xml:space="preserve"> הן: לצעוק עליהם, להעניש אותם בתרגילים או לשלוח אותם מחוץ לכיתה. כל האופציות הללו </w:t>
      </w:r>
      <w:r w:rsidR="00FA5289" w:rsidRPr="0059298E">
        <w:rPr>
          <w:rFonts w:ascii="David" w:hAnsi="David" w:cs="David"/>
          <w:sz w:val="24"/>
          <w:szCs w:val="24"/>
          <w:rtl/>
        </w:rPr>
        <w:t>יי</w:t>
      </w:r>
      <w:r w:rsidR="007F479D" w:rsidRPr="0059298E">
        <w:rPr>
          <w:rFonts w:ascii="David" w:hAnsi="David" w:cs="David"/>
          <w:sz w:val="24"/>
          <w:szCs w:val="24"/>
          <w:rtl/>
        </w:rPr>
        <w:t>צרו יותר בעיות</w:t>
      </w:r>
      <w:r>
        <w:rPr>
          <w:rFonts w:ascii="David" w:hAnsi="David" w:cs="David" w:hint="cs"/>
          <w:sz w:val="24"/>
          <w:szCs w:val="24"/>
          <w:rtl/>
        </w:rPr>
        <w:t>,</w:t>
      </w:r>
      <w:r w:rsidR="007F479D" w:rsidRPr="0059298E">
        <w:rPr>
          <w:rFonts w:ascii="David" w:hAnsi="David" w:cs="David"/>
          <w:sz w:val="24"/>
          <w:szCs w:val="24"/>
          <w:rtl/>
        </w:rPr>
        <w:t xml:space="preserve"> מאשר יפתרו אותן</w:t>
      </w:r>
      <w:r>
        <w:rPr>
          <w:rFonts w:ascii="David" w:hAnsi="David" w:cs="David" w:hint="cs"/>
          <w:sz w:val="24"/>
          <w:szCs w:val="24"/>
          <w:rtl/>
        </w:rPr>
        <w:t>,</w:t>
      </w:r>
      <w:r w:rsidR="007F479D" w:rsidRPr="0059298E">
        <w:rPr>
          <w:rFonts w:ascii="David" w:hAnsi="David" w:cs="David"/>
          <w:sz w:val="24"/>
          <w:szCs w:val="24"/>
          <w:rtl/>
        </w:rPr>
        <w:t xml:space="preserve"> </w:t>
      </w:r>
      <w:r>
        <w:rPr>
          <w:rFonts w:ascii="David" w:hAnsi="David" w:cs="David" w:hint="cs"/>
          <w:sz w:val="24"/>
          <w:szCs w:val="24"/>
          <w:rtl/>
        </w:rPr>
        <w:t>מכיוון שזה גורם</w:t>
      </w:r>
      <w:r w:rsidR="007F479D" w:rsidRPr="0059298E">
        <w:rPr>
          <w:rFonts w:ascii="David" w:hAnsi="David" w:cs="David"/>
          <w:sz w:val="24"/>
          <w:szCs w:val="24"/>
          <w:rtl/>
        </w:rPr>
        <w:t xml:space="preserve"> </w:t>
      </w:r>
      <w:r>
        <w:rPr>
          <w:rFonts w:ascii="David" w:hAnsi="David" w:cs="David" w:hint="cs"/>
          <w:sz w:val="24"/>
          <w:szCs w:val="24"/>
          <w:rtl/>
        </w:rPr>
        <w:t>ל</w:t>
      </w:r>
      <w:r w:rsidR="007F479D" w:rsidRPr="0059298E">
        <w:rPr>
          <w:rFonts w:ascii="David" w:hAnsi="David" w:cs="David"/>
          <w:sz w:val="24"/>
          <w:szCs w:val="24"/>
          <w:rtl/>
        </w:rPr>
        <w:t xml:space="preserve">הבכת התלמידים והעברת מסר שגוי על פעילות גופנית. אלטרנטיבה קיימת היא לספר בדיחה או סיפור מצחיק על התלבושת של החינוך הגופני הסטייליסטי שלהם או על ידי הכוונה ל"ארון האופנה" </w:t>
      </w:r>
      <w:r>
        <w:rPr>
          <w:rFonts w:ascii="David" w:hAnsi="David" w:cs="David" w:hint="cs"/>
          <w:sz w:val="24"/>
          <w:szCs w:val="24"/>
          <w:rtl/>
        </w:rPr>
        <w:t xml:space="preserve">- </w:t>
      </w:r>
      <w:r w:rsidR="007F479D" w:rsidRPr="0059298E">
        <w:rPr>
          <w:rFonts w:ascii="David" w:hAnsi="David" w:cs="David"/>
          <w:sz w:val="24"/>
          <w:szCs w:val="24"/>
          <w:rtl/>
        </w:rPr>
        <w:t>לקחת בגדים בהלוואה. זה לא יהיה מכובד לצחוק על תלמיד</w:t>
      </w:r>
      <w:r>
        <w:rPr>
          <w:rFonts w:ascii="David" w:hAnsi="David" w:cs="David" w:hint="cs"/>
          <w:sz w:val="24"/>
          <w:szCs w:val="24"/>
          <w:rtl/>
        </w:rPr>
        <w:t>,</w:t>
      </w:r>
      <w:r w:rsidR="007F479D" w:rsidRPr="0059298E">
        <w:rPr>
          <w:rFonts w:ascii="David" w:hAnsi="David" w:cs="David"/>
          <w:sz w:val="24"/>
          <w:szCs w:val="24"/>
          <w:rtl/>
        </w:rPr>
        <w:t xml:space="preserve"> אבל מציאת דרכים </w:t>
      </w:r>
      <w:r w:rsidR="00FA5289" w:rsidRPr="0059298E">
        <w:rPr>
          <w:rFonts w:ascii="David" w:hAnsi="David" w:cs="David"/>
          <w:sz w:val="24"/>
          <w:szCs w:val="24"/>
          <w:rtl/>
        </w:rPr>
        <w:t xml:space="preserve">אחרות </w:t>
      </w:r>
      <w:r w:rsidR="007F479D" w:rsidRPr="0059298E">
        <w:rPr>
          <w:rFonts w:ascii="David" w:hAnsi="David" w:cs="David"/>
          <w:sz w:val="24"/>
          <w:szCs w:val="24"/>
          <w:rtl/>
        </w:rPr>
        <w:t xml:space="preserve">מקובלות להצחקת התלמידים תגרום לאי החמרת מצבים רבים של בעיות מינוריות. </w:t>
      </w:r>
      <w:r w:rsidR="00FA5289" w:rsidRPr="0059298E">
        <w:rPr>
          <w:rFonts w:ascii="David" w:hAnsi="David" w:cs="David"/>
          <w:sz w:val="24"/>
          <w:szCs w:val="24"/>
          <w:rtl/>
        </w:rPr>
        <w:t xml:space="preserve">יהיה </w:t>
      </w:r>
      <w:r w:rsidR="007F479D" w:rsidRPr="0059298E">
        <w:rPr>
          <w:rFonts w:ascii="David" w:hAnsi="David" w:cs="David"/>
          <w:sz w:val="24"/>
          <w:szCs w:val="24"/>
          <w:rtl/>
        </w:rPr>
        <w:t>זה קשה לכעוס או להמשיך להפריע לכיתה כאשר התלמיד צוחק מהבדיחה.</w:t>
      </w:r>
      <w:r w:rsidR="00FD7C73" w:rsidRPr="0059298E">
        <w:rPr>
          <w:rFonts w:ascii="David" w:hAnsi="David" w:cs="David"/>
          <w:sz w:val="24"/>
          <w:szCs w:val="24"/>
          <w:rtl/>
        </w:rPr>
        <w:t xml:space="preserve"> </w:t>
      </w:r>
      <w:r w:rsidR="007F479D" w:rsidRPr="0059298E">
        <w:rPr>
          <w:rFonts w:ascii="David" w:hAnsi="David" w:cs="David"/>
          <w:sz w:val="24"/>
          <w:szCs w:val="24"/>
          <w:rtl/>
        </w:rPr>
        <w:t xml:space="preserve">אך יש לזכור, כי אין פתרונות קסם או שיטות שמוכחות ב100% בכדי להתמודד עם כל הפרעה בכיתה. תלמידים שונים יגיבו </w:t>
      </w:r>
      <w:r>
        <w:rPr>
          <w:rFonts w:ascii="David" w:hAnsi="David" w:cs="David" w:hint="cs"/>
          <w:sz w:val="24"/>
          <w:szCs w:val="24"/>
          <w:rtl/>
        </w:rPr>
        <w:t xml:space="preserve">באופן שונה </w:t>
      </w:r>
      <w:r w:rsidR="007F479D" w:rsidRPr="0059298E">
        <w:rPr>
          <w:rFonts w:ascii="David" w:hAnsi="David" w:cs="David"/>
          <w:sz w:val="24"/>
          <w:szCs w:val="24"/>
          <w:rtl/>
        </w:rPr>
        <w:t xml:space="preserve">לטכניקות שונות </w:t>
      </w:r>
      <w:sdt>
        <w:sdtPr>
          <w:rPr>
            <w:rFonts w:ascii="David" w:hAnsi="David" w:cs="David"/>
            <w:sz w:val="24"/>
            <w:szCs w:val="24"/>
            <w:rtl/>
          </w:rPr>
          <w:id w:val="-2104255462"/>
          <w:citation/>
        </w:sdtPr>
        <w:sdtEndPr/>
        <w:sdtContent>
          <w:r w:rsidR="00206136">
            <w:rPr>
              <w:rFonts w:ascii="David" w:hAnsi="David" w:cs="David"/>
              <w:sz w:val="24"/>
              <w:szCs w:val="24"/>
              <w:rtl/>
            </w:rPr>
            <w:fldChar w:fldCharType="begin"/>
          </w:r>
          <w:r w:rsidR="00206136">
            <w:rPr>
              <w:rFonts w:ascii="David" w:hAnsi="David" w:cs="David"/>
              <w:sz w:val="24"/>
              <w:szCs w:val="24"/>
              <w:rtl/>
            </w:rPr>
            <w:instrText xml:space="preserve"> </w:instrText>
          </w:r>
          <w:r w:rsidR="00206136">
            <w:rPr>
              <w:rFonts w:ascii="David" w:hAnsi="David" w:cs="David" w:hint="cs"/>
              <w:sz w:val="24"/>
              <w:szCs w:val="24"/>
            </w:rPr>
            <w:instrText>CITATION</w:instrText>
          </w:r>
          <w:r w:rsidR="00206136">
            <w:rPr>
              <w:rFonts w:ascii="David" w:hAnsi="David" w:cs="David" w:hint="cs"/>
              <w:sz w:val="24"/>
              <w:szCs w:val="24"/>
              <w:rtl/>
            </w:rPr>
            <w:instrText xml:space="preserve"> </w:instrText>
          </w:r>
          <w:r w:rsidR="00206136">
            <w:rPr>
              <w:rFonts w:ascii="David" w:hAnsi="David" w:cs="David" w:hint="cs"/>
              <w:sz w:val="24"/>
              <w:szCs w:val="24"/>
            </w:rPr>
            <w:instrText>Hen08 \l 1037</w:instrText>
          </w:r>
          <w:r w:rsidR="00206136">
            <w:rPr>
              <w:rFonts w:ascii="David" w:hAnsi="David" w:cs="David"/>
              <w:sz w:val="24"/>
              <w:szCs w:val="24"/>
              <w:rtl/>
            </w:rPr>
            <w:instrText xml:space="preserve"> </w:instrText>
          </w:r>
          <w:r w:rsidR="00206136">
            <w:rPr>
              <w:rFonts w:ascii="David" w:hAnsi="David" w:cs="David"/>
              <w:sz w:val="24"/>
              <w:szCs w:val="24"/>
              <w:rtl/>
            </w:rPr>
            <w:fldChar w:fldCharType="separate"/>
          </w:r>
          <w:r w:rsidR="00E36F49" w:rsidRPr="00E36F49">
            <w:rPr>
              <w:rFonts w:ascii="David" w:hAnsi="David" w:cs="David"/>
              <w:noProof/>
              <w:sz w:val="24"/>
              <w:szCs w:val="24"/>
            </w:rPr>
            <w:t>(Henninger &amp; Coleman, 2008)</w:t>
          </w:r>
          <w:r w:rsidR="00206136">
            <w:rPr>
              <w:rFonts w:ascii="David" w:hAnsi="David" w:cs="David"/>
              <w:sz w:val="24"/>
              <w:szCs w:val="24"/>
              <w:rtl/>
            </w:rPr>
            <w:fldChar w:fldCharType="end"/>
          </w:r>
        </w:sdtContent>
      </w:sdt>
      <w:r w:rsidR="00206136">
        <w:rPr>
          <w:rFonts w:ascii="David" w:hAnsi="David" w:cs="David" w:hint="cs"/>
          <w:sz w:val="24"/>
          <w:szCs w:val="24"/>
          <w:rtl/>
        </w:rPr>
        <w:t>.</w:t>
      </w:r>
    </w:p>
    <w:p w14:paraId="184F1190" w14:textId="77777777" w:rsidR="009B7406" w:rsidRDefault="009B7406" w:rsidP="00455B50">
      <w:pPr>
        <w:pStyle w:val="1"/>
        <w:shd w:val="clear" w:color="auto" w:fill="FFFFFF"/>
        <w:spacing w:before="0" w:line="360" w:lineRule="auto"/>
        <w:contextualSpacing/>
        <w:jc w:val="both"/>
        <w:rPr>
          <w:rFonts w:ascii="David" w:hAnsi="David" w:cs="David"/>
          <w:sz w:val="24"/>
          <w:szCs w:val="24"/>
          <w:rtl/>
        </w:rPr>
      </w:pPr>
      <w:bookmarkStart w:id="31" w:name="_Toc399008762"/>
      <w:bookmarkStart w:id="32" w:name="_Toc387221686"/>
    </w:p>
    <w:p w14:paraId="1F3882DC" w14:textId="35CBB139" w:rsidR="006D1503" w:rsidRPr="0059298E" w:rsidRDefault="006D1503" w:rsidP="00455B50">
      <w:pPr>
        <w:pStyle w:val="1"/>
        <w:shd w:val="clear" w:color="auto" w:fill="FFFFFF"/>
        <w:spacing w:before="0" w:line="360" w:lineRule="auto"/>
        <w:contextualSpacing/>
        <w:jc w:val="both"/>
        <w:rPr>
          <w:rFonts w:ascii="David" w:hAnsi="David" w:cs="David"/>
          <w:sz w:val="24"/>
          <w:szCs w:val="24"/>
          <w:rtl/>
        </w:rPr>
      </w:pPr>
      <w:r w:rsidRPr="0059298E">
        <w:rPr>
          <w:rFonts w:ascii="David" w:hAnsi="David" w:cs="David"/>
          <w:sz w:val="24"/>
          <w:szCs w:val="24"/>
          <w:rtl/>
        </w:rPr>
        <w:t>חוש הומור</w:t>
      </w:r>
      <w:bookmarkEnd w:id="31"/>
      <w:r w:rsidRPr="0059298E">
        <w:rPr>
          <w:rFonts w:ascii="David" w:hAnsi="David" w:cs="David"/>
          <w:sz w:val="24"/>
          <w:szCs w:val="24"/>
          <w:rtl/>
        </w:rPr>
        <w:t xml:space="preserve"> </w:t>
      </w:r>
    </w:p>
    <w:p w14:paraId="7BE6064B" w14:textId="2E635871" w:rsidR="008E4722" w:rsidRPr="0014659E" w:rsidRDefault="006D1503" w:rsidP="0014659E">
      <w:pPr>
        <w:pStyle w:val="3"/>
        <w:bidi/>
        <w:spacing w:line="360" w:lineRule="auto"/>
        <w:contextualSpacing/>
        <w:rPr>
          <w:rFonts w:ascii="David" w:eastAsia="Times New Roman" w:hAnsi="David" w:cs="David"/>
          <w:color w:val="548DD4" w:themeColor="text2" w:themeTint="99"/>
          <w:sz w:val="24"/>
          <w:szCs w:val="24"/>
          <w:rtl/>
        </w:rPr>
      </w:pPr>
      <w:bookmarkStart w:id="33" w:name="_Toc399008763"/>
      <w:r w:rsidRPr="0059298E">
        <w:rPr>
          <w:rFonts w:ascii="David" w:eastAsia="Times New Roman" w:hAnsi="David" w:cs="David"/>
          <w:color w:val="548DD4" w:themeColor="text2" w:themeTint="99"/>
          <w:sz w:val="24"/>
          <w:szCs w:val="24"/>
          <w:rtl/>
        </w:rPr>
        <w:t>הגדרות ,תיאוריות והשפעותיו</w:t>
      </w:r>
      <w:bookmarkEnd w:id="33"/>
    </w:p>
    <w:bookmarkEnd w:id="32"/>
    <w:p w14:paraId="428C575E" w14:textId="14B5E236" w:rsidR="006D1503" w:rsidRPr="0059298E" w:rsidRDefault="006D1503" w:rsidP="00747170">
      <w:pPr>
        <w:bidi/>
        <w:spacing w:after="0" w:line="360" w:lineRule="auto"/>
        <w:jc w:val="both"/>
        <w:rPr>
          <w:rFonts w:ascii="David" w:hAnsi="David" w:cs="David"/>
          <w:sz w:val="24"/>
          <w:szCs w:val="24"/>
          <w:rtl/>
        </w:rPr>
      </w:pPr>
      <w:r w:rsidRPr="0059298E">
        <w:rPr>
          <w:rFonts w:ascii="David" w:hAnsi="David" w:cs="David"/>
          <w:b/>
          <w:bCs/>
          <w:sz w:val="24"/>
          <w:szCs w:val="24"/>
          <w:u w:val="single"/>
          <w:rtl/>
        </w:rPr>
        <w:t>חוש הומור</w:t>
      </w:r>
      <w:r w:rsidRPr="0059298E">
        <w:rPr>
          <w:rFonts w:ascii="David" w:hAnsi="David" w:cs="David"/>
          <w:sz w:val="24"/>
          <w:szCs w:val="24"/>
          <w:u w:val="single"/>
          <w:rtl/>
        </w:rPr>
        <w:t>-</w:t>
      </w:r>
      <w:r w:rsidRPr="0059298E">
        <w:rPr>
          <w:rFonts w:ascii="David" w:hAnsi="David" w:cs="David"/>
          <w:sz w:val="24"/>
          <w:szCs w:val="24"/>
          <w:rtl/>
        </w:rPr>
        <w:t xml:space="preserve"> תדירות של מצבים בהם הפרט מחייך, צוחק, או מציג בדרך אחרת שהוא משועשע במגוון סיטואציות. זה כולל זיהוי אישי, הערכה, הפקה של הומור ושימוש בהומור להתמודדות עם סטרס </w:t>
      </w:r>
      <w:sdt>
        <w:sdtPr>
          <w:rPr>
            <w:rFonts w:ascii="David" w:hAnsi="David" w:cs="David"/>
            <w:sz w:val="24"/>
            <w:szCs w:val="24"/>
            <w:rtl/>
          </w:rPr>
          <w:id w:val="-1672246416"/>
          <w:citation/>
        </w:sdtPr>
        <w:sdtEndPr/>
        <w:sdtContent>
          <w:r w:rsidR="00206136">
            <w:rPr>
              <w:rFonts w:ascii="David" w:hAnsi="David" w:cs="David"/>
              <w:sz w:val="24"/>
              <w:szCs w:val="24"/>
              <w:rtl/>
            </w:rPr>
            <w:fldChar w:fldCharType="begin"/>
          </w:r>
          <w:r w:rsidR="000871C7">
            <w:rPr>
              <w:rFonts w:ascii="David" w:hAnsi="David" w:cs="David"/>
              <w:sz w:val="24"/>
              <w:szCs w:val="24"/>
            </w:rPr>
            <w:instrText xml:space="preserve">CITATION LOk \l 1037 </w:instrText>
          </w:r>
          <w:r w:rsidR="00206136">
            <w:rPr>
              <w:rFonts w:ascii="David" w:hAnsi="David" w:cs="David"/>
              <w:sz w:val="24"/>
              <w:szCs w:val="24"/>
              <w:rtl/>
            </w:rPr>
            <w:fldChar w:fldCharType="separate"/>
          </w:r>
          <w:r w:rsidR="00E36F49" w:rsidRPr="00E36F49">
            <w:rPr>
              <w:rFonts w:ascii="David" w:hAnsi="David" w:cs="David"/>
              <w:noProof/>
              <w:sz w:val="24"/>
              <w:szCs w:val="24"/>
            </w:rPr>
            <w:t>(Okhuizen-steir, 2008)</w:t>
          </w:r>
          <w:r w:rsidR="00206136">
            <w:rPr>
              <w:rFonts w:ascii="David" w:hAnsi="David" w:cs="David"/>
              <w:sz w:val="24"/>
              <w:szCs w:val="24"/>
              <w:rtl/>
            </w:rPr>
            <w:fldChar w:fldCharType="end"/>
          </w:r>
        </w:sdtContent>
      </w:sdt>
      <w:r w:rsidR="00206136">
        <w:rPr>
          <w:rFonts w:ascii="David" w:hAnsi="David" w:cs="David" w:hint="cs"/>
          <w:sz w:val="24"/>
          <w:szCs w:val="24"/>
          <w:rtl/>
        </w:rPr>
        <w:t>.</w:t>
      </w:r>
    </w:p>
    <w:p w14:paraId="1D008F30" w14:textId="4F6A30C4" w:rsidR="006D1503" w:rsidRPr="0059298E" w:rsidRDefault="006D1503" w:rsidP="00747170">
      <w:pPr>
        <w:bidi/>
        <w:spacing w:after="0" w:line="360" w:lineRule="auto"/>
        <w:jc w:val="both"/>
        <w:rPr>
          <w:rFonts w:ascii="David" w:hAnsi="David" w:cs="David"/>
          <w:b/>
          <w:bCs/>
          <w:sz w:val="24"/>
          <w:szCs w:val="24"/>
          <w:u w:val="single"/>
          <w:rtl/>
        </w:rPr>
      </w:pPr>
      <w:r w:rsidRPr="0059298E">
        <w:rPr>
          <w:rFonts w:ascii="David" w:hAnsi="David" w:cs="David"/>
          <w:b/>
          <w:bCs/>
          <w:sz w:val="24"/>
          <w:szCs w:val="24"/>
          <w:u w:val="single"/>
          <w:rtl/>
        </w:rPr>
        <w:t xml:space="preserve">צחוק </w:t>
      </w:r>
      <w:r w:rsidRPr="0059298E">
        <w:rPr>
          <w:rFonts w:ascii="David" w:hAnsi="David" w:cs="David"/>
          <w:b/>
          <w:bCs/>
          <w:sz w:val="24"/>
          <w:szCs w:val="24"/>
          <w:rtl/>
        </w:rPr>
        <w:t xml:space="preserve">- </w:t>
      </w:r>
      <w:r w:rsidRPr="0059298E">
        <w:rPr>
          <w:rFonts w:ascii="David" w:hAnsi="David" w:cs="David"/>
          <w:sz w:val="24"/>
          <w:szCs w:val="24"/>
          <w:rtl/>
        </w:rPr>
        <w:t xml:space="preserve">מתואר על ידי מחקרי הומור כתגובה לתענוג ו/או גירוי פיזיולוגי, רגשי ו/או אינטלקטואלי המשפיע על המוח בצורות מורכבות ומעניינות. הבנות אלו מבוססות על נתונים שנאספו בניתוחים קליניים הנגרמות ומושפעות מהצחוק </w:t>
      </w:r>
      <w:sdt>
        <w:sdtPr>
          <w:rPr>
            <w:rFonts w:ascii="David" w:hAnsi="David" w:cs="David"/>
            <w:sz w:val="24"/>
            <w:szCs w:val="24"/>
            <w:rtl/>
          </w:rPr>
          <w:id w:val="1455831887"/>
          <w:citation/>
        </w:sdtPr>
        <w:sdtEndPr/>
        <w:sdtContent>
          <w:r w:rsidR="00206136">
            <w:rPr>
              <w:rFonts w:ascii="David" w:hAnsi="David" w:cs="David"/>
              <w:sz w:val="24"/>
              <w:szCs w:val="24"/>
              <w:rtl/>
            </w:rPr>
            <w:fldChar w:fldCharType="begin"/>
          </w:r>
          <w:r w:rsidR="00206136">
            <w:rPr>
              <w:rFonts w:ascii="David" w:hAnsi="David" w:cs="David"/>
              <w:sz w:val="24"/>
              <w:szCs w:val="24"/>
              <w:rtl/>
            </w:rPr>
            <w:instrText xml:space="preserve"> </w:instrText>
          </w:r>
          <w:r w:rsidR="00206136">
            <w:rPr>
              <w:rFonts w:ascii="David" w:hAnsi="David" w:cs="David" w:hint="cs"/>
              <w:sz w:val="24"/>
              <w:szCs w:val="24"/>
            </w:rPr>
            <w:instrText>CITATION</w:instrText>
          </w:r>
          <w:r w:rsidR="00206136">
            <w:rPr>
              <w:rFonts w:ascii="David" w:hAnsi="David" w:cs="David" w:hint="cs"/>
              <w:sz w:val="24"/>
              <w:szCs w:val="24"/>
              <w:rtl/>
            </w:rPr>
            <w:instrText xml:space="preserve"> </w:instrText>
          </w:r>
          <w:r w:rsidR="00206136">
            <w:rPr>
              <w:rFonts w:ascii="David" w:hAnsi="David" w:cs="David" w:hint="cs"/>
              <w:sz w:val="24"/>
              <w:szCs w:val="24"/>
            </w:rPr>
            <w:instrText>Mak11 \l 1037</w:instrText>
          </w:r>
          <w:r w:rsidR="00206136">
            <w:rPr>
              <w:rFonts w:ascii="David" w:hAnsi="David" w:cs="David"/>
              <w:sz w:val="24"/>
              <w:szCs w:val="24"/>
              <w:rtl/>
            </w:rPr>
            <w:instrText xml:space="preserve"> </w:instrText>
          </w:r>
          <w:r w:rsidR="00206136">
            <w:rPr>
              <w:rFonts w:ascii="David" w:hAnsi="David" w:cs="David"/>
              <w:sz w:val="24"/>
              <w:szCs w:val="24"/>
              <w:rtl/>
            </w:rPr>
            <w:fldChar w:fldCharType="separate"/>
          </w:r>
          <w:r w:rsidR="00E36F49" w:rsidRPr="00E36F49">
            <w:rPr>
              <w:rFonts w:ascii="David" w:hAnsi="David" w:cs="David"/>
              <w:noProof/>
              <w:sz w:val="24"/>
              <w:szCs w:val="24"/>
            </w:rPr>
            <w:t>(Makewa, Role, &amp; Genga, 2011)</w:t>
          </w:r>
          <w:r w:rsidR="00206136">
            <w:rPr>
              <w:rFonts w:ascii="David" w:hAnsi="David" w:cs="David"/>
              <w:sz w:val="24"/>
              <w:szCs w:val="24"/>
              <w:rtl/>
            </w:rPr>
            <w:fldChar w:fldCharType="end"/>
          </w:r>
        </w:sdtContent>
      </w:sdt>
      <w:r w:rsidR="00206136">
        <w:rPr>
          <w:rFonts w:ascii="David" w:hAnsi="David" w:cs="David" w:hint="cs"/>
          <w:sz w:val="24"/>
          <w:szCs w:val="24"/>
          <w:rtl/>
        </w:rPr>
        <w:t>.</w:t>
      </w:r>
    </w:p>
    <w:p w14:paraId="3981D657" w14:textId="01F87116" w:rsidR="006D1503" w:rsidRPr="0059298E" w:rsidRDefault="006D1503" w:rsidP="00216AF5">
      <w:pPr>
        <w:bidi/>
        <w:spacing w:after="0" w:line="360" w:lineRule="auto"/>
        <w:jc w:val="both"/>
        <w:rPr>
          <w:rFonts w:ascii="David" w:hAnsi="David" w:cs="David"/>
          <w:sz w:val="24"/>
          <w:szCs w:val="24"/>
          <w:rtl/>
        </w:rPr>
      </w:pPr>
      <w:r w:rsidRPr="0059298E">
        <w:rPr>
          <w:rFonts w:ascii="David" w:hAnsi="David" w:cs="David"/>
          <w:b/>
          <w:bCs/>
          <w:sz w:val="24"/>
          <w:szCs w:val="24"/>
          <w:u w:val="single"/>
          <w:rtl/>
        </w:rPr>
        <w:t>הומור</w:t>
      </w:r>
      <w:r w:rsidRPr="0059298E">
        <w:rPr>
          <w:rFonts w:ascii="David" w:hAnsi="David" w:cs="David"/>
          <w:sz w:val="24"/>
          <w:szCs w:val="24"/>
          <w:rtl/>
        </w:rPr>
        <w:t xml:space="preserve"> - דבר בעל תכונה חיובית, צחוק או חיוך המעוררים גירוי</w:t>
      </w:r>
      <w:r w:rsidR="00D436AD">
        <w:rPr>
          <w:rFonts w:ascii="David" w:hAnsi="David" w:cs="David" w:hint="cs"/>
          <w:sz w:val="24"/>
          <w:szCs w:val="24"/>
          <w:rtl/>
        </w:rPr>
        <w:t>,</w:t>
      </w:r>
      <w:r w:rsidR="00D436AD">
        <w:rPr>
          <w:rFonts w:ascii="David" w:hAnsi="David" w:cs="David"/>
          <w:sz w:val="24"/>
          <w:szCs w:val="24"/>
          <w:rtl/>
        </w:rPr>
        <w:t xml:space="preserve"> </w:t>
      </w:r>
      <w:r w:rsidR="00D436AD">
        <w:rPr>
          <w:rFonts w:ascii="David" w:hAnsi="David" w:cs="David" w:hint="cs"/>
          <w:sz w:val="24"/>
          <w:szCs w:val="24"/>
          <w:rtl/>
        </w:rPr>
        <w:t>ה</w:t>
      </w:r>
      <w:r w:rsidRPr="0059298E">
        <w:rPr>
          <w:rFonts w:ascii="David" w:hAnsi="David" w:cs="David"/>
          <w:sz w:val="24"/>
          <w:szCs w:val="24"/>
          <w:rtl/>
        </w:rPr>
        <w:t xml:space="preserve">נוטה להיות בעל אופי תוקפני מינימלי למטרת הצחוק או החיוך. </w:t>
      </w:r>
      <w:r w:rsidR="00D436AD">
        <w:rPr>
          <w:rFonts w:ascii="David" w:hAnsi="David" w:cs="David" w:hint="cs"/>
          <w:sz w:val="24"/>
          <w:szCs w:val="24"/>
          <w:rtl/>
        </w:rPr>
        <w:t xml:space="preserve">ההומור </w:t>
      </w:r>
      <w:r w:rsidRPr="0059298E">
        <w:rPr>
          <w:rFonts w:ascii="David" w:hAnsi="David" w:cs="David"/>
          <w:sz w:val="24"/>
          <w:szCs w:val="24"/>
          <w:rtl/>
        </w:rPr>
        <w:t xml:space="preserve">כולל מתיחות, שנינויות, </w:t>
      </w:r>
      <w:r w:rsidR="00D436AD">
        <w:rPr>
          <w:rFonts w:ascii="David" w:hAnsi="David" w:cs="David"/>
          <w:sz w:val="24"/>
          <w:szCs w:val="24"/>
          <w:rtl/>
        </w:rPr>
        <w:t>התגרות, התלוצצות, חיד</w:t>
      </w:r>
      <w:r w:rsidR="00D436AD">
        <w:rPr>
          <w:rFonts w:ascii="David" w:hAnsi="David" w:cs="David" w:hint="cs"/>
          <w:sz w:val="24"/>
          <w:szCs w:val="24"/>
          <w:rtl/>
        </w:rPr>
        <w:t>ות</w:t>
      </w:r>
      <w:r w:rsidRPr="0059298E">
        <w:rPr>
          <w:rFonts w:ascii="David" w:hAnsi="David" w:cs="David"/>
          <w:sz w:val="24"/>
          <w:szCs w:val="24"/>
          <w:rtl/>
        </w:rPr>
        <w:t>, משחקי מילים, בדיחות ,סיפורים, שירים,</w:t>
      </w:r>
      <w:r w:rsidR="00D436AD">
        <w:rPr>
          <w:rFonts w:ascii="David" w:hAnsi="David" w:cs="David"/>
          <w:sz w:val="24"/>
          <w:szCs w:val="24"/>
          <w:rtl/>
        </w:rPr>
        <w:t xml:space="preserve"> רעשים שטותיים, פרצופים מצחיקים</w:t>
      </w:r>
      <w:r w:rsidRPr="0059298E">
        <w:rPr>
          <w:rFonts w:ascii="David" w:hAnsi="David" w:cs="David"/>
          <w:sz w:val="24"/>
          <w:szCs w:val="24"/>
          <w:rtl/>
        </w:rPr>
        <w:t xml:space="preserve"> ומחוות. הומור יכול </w:t>
      </w:r>
      <w:r w:rsidRPr="0059298E">
        <w:rPr>
          <w:rFonts w:ascii="David" w:hAnsi="David" w:cs="David"/>
          <w:sz w:val="24"/>
          <w:szCs w:val="24"/>
          <w:rtl/>
        </w:rPr>
        <w:lastRenderedPageBreak/>
        <w:t>לכלול גם לעג ועוקצנות</w:t>
      </w:r>
      <w:r w:rsidR="00D436AD">
        <w:rPr>
          <w:rFonts w:ascii="David" w:hAnsi="David" w:cs="David" w:hint="cs"/>
          <w:sz w:val="24"/>
          <w:szCs w:val="24"/>
          <w:rtl/>
        </w:rPr>
        <w:t>,</w:t>
      </w:r>
      <w:r w:rsidRPr="0059298E">
        <w:rPr>
          <w:rFonts w:ascii="David" w:hAnsi="David" w:cs="David"/>
          <w:sz w:val="24"/>
          <w:szCs w:val="24"/>
          <w:rtl/>
        </w:rPr>
        <w:t xml:space="preserve"> שלא תמיד ייוצגו באור חיובי (</w:t>
      </w:r>
      <w:r w:rsidRPr="0059298E">
        <w:rPr>
          <w:rFonts w:ascii="David" w:hAnsi="David" w:cs="David"/>
          <w:sz w:val="24"/>
          <w:szCs w:val="24"/>
        </w:rPr>
        <w:t>Duncken</w:t>
      </w:r>
      <w:r w:rsidRPr="0059298E">
        <w:rPr>
          <w:rFonts w:ascii="David" w:hAnsi="David" w:cs="David"/>
          <w:sz w:val="24"/>
          <w:szCs w:val="24"/>
          <w:rtl/>
        </w:rPr>
        <w:t xml:space="preserve"> מצוטט מתוך </w:t>
      </w:r>
      <w:r w:rsidRPr="0059298E">
        <w:rPr>
          <w:rFonts w:ascii="David" w:hAnsi="David" w:cs="David"/>
          <w:sz w:val="24"/>
          <w:szCs w:val="24"/>
        </w:rPr>
        <w:t>Miller</w:t>
      </w:r>
      <w:r w:rsidRPr="0059298E">
        <w:rPr>
          <w:rFonts w:ascii="David" w:hAnsi="David" w:cs="David"/>
          <w:sz w:val="24"/>
          <w:szCs w:val="24"/>
          <w:rtl/>
        </w:rPr>
        <w:t>, 2008). היכולת למצוא השקפות משעשעות, שנונות, אופטימיות בחיים, יכול</w:t>
      </w:r>
      <w:r w:rsidR="00FA5289" w:rsidRPr="0059298E">
        <w:rPr>
          <w:rFonts w:ascii="David" w:hAnsi="David" w:cs="David"/>
          <w:sz w:val="24"/>
          <w:szCs w:val="24"/>
          <w:rtl/>
        </w:rPr>
        <w:t>ה</w:t>
      </w:r>
      <w:r w:rsidRPr="0059298E">
        <w:rPr>
          <w:rFonts w:ascii="David" w:hAnsi="David" w:cs="David"/>
          <w:sz w:val="24"/>
          <w:szCs w:val="24"/>
          <w:rtl/>
        </w:rPr>
        <w:t xml:space="preserve"> להימצא בכל חברות ותרבויות שונות </w:t>
      </w:r>
      <w:sdt>
        <w:sdtPr>
          <w:rPr>
            <w:rFonts w:ascii="David" w:hAnsi="David" w:cs="David"/>
            <w:sz w:val="24"/>
            <w:szCs w:val="24"/>
            <w:rtl/>
          </w:rPr>
          <w:id w:val="1975629448"/>
          <w:citation/>
        </w:sdtPr>
        <w:sdtEndPr/>
        <w:sdtContent>
          <w:r w:rsidR="00E36F49">
            <w:rPr>
              <w:rFonts w:ascii="David" w:hAnsi="David" w:cs="David"/>
              <w:sz w:val="24"/>
              <w:szCs w:val="24"/>
              <w:rtl/>
            </w:rPr>
            <w:fldChar w:fldCharType="begin"/>
          </w:r>
          <w:r w:rsidR="00E36F49">
            <w:rPr>
              <w:rFonts w:ascii="David" w:hAnsi="David" w:cs="David"/>
              <w:sz w:val="24"/>
              <w:szCs w:val="24"/>
            </w:rPr>
            <w:instrText xml:space="preserve"> CITATION Mil08 \l 1033 </w:instrText>
          </w:r>
          <w:r w:rsidR="00E36F49">
            <w:rPr>
              <w:rFonts w:ascii="David" w:hAnsi="David" w:cs="David"/>
              <w:sz w:val="24"/>
              <w:szCs w:val="24"/>
              <w:rtl/>
            </w:rPr>
            <w:fldChar w:fldCharType="separate"/>
          </w:r>
          <w:r w:rsidR="00E36F49" w:rsidRPr="00E36F49">
            <w:rPr>
              <w:rFonts w:ascii="David" w:hAnsi="David" w:cs="David"/>
              <w:noProof/>
              <w:sz w:val="24"/>
              <w:szCs w:val="24"/>
            </w:rPr>
            <w:t>(Miller, 2008)</w:t>
          </w:r>
          <w:r w:rsidR="00E36F49">
            <w:rPr>
              <w:rFonts w:ascii="David" w:hAnsi="David" w:cs="David"/>
              <w:sz w:val="24"/>
              <w:szCs w:val="24"/>
              <w:rtl/>
            </w:rPr>
            <w:fldChar w:fldCharType="end"/>
          </w:r>
        </w:sdtContent>
      </w:sdt>
      <w:r w:rsidRPr="0059298E">
        <w:rPr>
          <w:rFonts w:ascii="David" w:hAnsi="David" w:cs="David"/>
          <w:sz w:val="24"/>
          <w:szCs w:val="24"/>
          <w:rtl/>
        </w:rPr>
        <w:t xml:space="preserve">. </w:t>
      </w:r>
      <w:r w:rsidR="00665F74" w:rsidRPr="008B44E4">
        <w:rPr>
          <w:rFonts w:ascii="David" w:hAnsi="David" w:cs="David"/>
          <w:noProof/>
          <w:sz w:val="24"/>
          <w:szCs w:val="24"/>
        </w:rPr>
        <w:t>Spencer</w:t>
      </w:r>
      <w:r w:rsidRPr="0059298E">
        <w:rPr>
          <w:rFonts w:ascii="David" w:hAnsi="David" w:cs="David"/>
          <w:sz w:val="24"/>
          <w:szCs w:val="24"/>
          <w:rtl/>
        </w:rPr>
        <w:t xml:space="preserve"> (1996) מגדיר הומור כתקשורת המפיקה צחוק או מובילה להרגשת שעשוע. </w:t>
      </w:r>
    </w:p>
    <w:p w14:paraId="4508A065" w14:textId="06225D87" w:rsidR="006D1503" w:rsidRPr="0059298E" w:rsidRDefault="004B5498" w:rsidP="004B5498">
      <w:pPr>
        <w:bidi/>
        <w:spacing w:after="0" w:line="360" w:lineRule="auto"/>
        <w:ind w:firstLine="720"/>
        <w:jc w:val="both"/>
        <w:rPr>
          <w:rFonts w:ascii="David" w:hAnsi="David" w:cs="David"/>
          <w:sz w:val="24"/>
          <w:szCs w:val="24"/>
          <w:rtl/>
        </w:rPr>
      </w:pPr>
      <w:r>
        <w:rPr>
          <w:rFonts w:ascii="David" w:hAnsi="David" w:cs="David"/>
          <w:sz w:val="24"/>
          <w:szCs w:val="24"/>
          <w:rtl/>
        </w:rPr>
        <w:t>יצירת הומור ז</w:t>
      </w:r>
      <w:r>
        <w:rPr>
          <w:rFonts w:ascii="David" w:hAnsi="David" w:cs="David" w:hint="cs"/>
          <w:sz w:val="24"/>
          <w:szCs w:val="24"/>
          <w:rtl/>
        </w:rPr>
        <w:t>ו</w:t>
      </w:r>
      <w:r w:rsidR="006D1503" w:rsidRPr="0059298E">
        <w:rPr>
          <w:rFonts w:ascii="David" w:hAnsi="David" w:cs="David"/>
          <w:sz w:val="24"/>
          <w:szCs w:val="24"/>
          <w:rtl/>
        </w:rPr>
        <w:t xml:space="preserve"> היכולת של הפרט לבטא מה מצחיק, משעשע או אבסורדי. התמודדות עם הומור, זה השימוש בהומור בכדי למתן את השפעות הדחק ולהשגת מטרות חברתיות. הומור יכול להיחשב כיכולת קוגניטיבית (היכולת </w:t>
      </w:r>
      <w:r>
        <w:rPr>
          <w:rFonts w:ascii="David" w:hAnsi="David" w:cs="David"/>
          <w:sz w:val="24"/>
          <w:szCs w:val="24"/>
          <w:rtl/>
        </w:rPr>
        <w:t xml:space="preserve">לספר ולהבין בדיחות), </w:t>
      </w:r>
      <w:r w:rsidR="006D1503" w:rsidRPr="0059298E">
        <w:rPr>
          <w:rFonts w:ascii="David" w:hAnsi="David" w:cs="David"/>
          <w:sz w:val="24"/>
          <w:szCs w:val="24"/>
          <w:rtl/>
        </w:rPr>
        <w:t>מאפיין רגשי (אושר, עליזות)</w:t>
      </w:r>
      <w:r>
        <w:rPr>
          <w:rFonts w:ascii="David" w:hAnsi="David" w:cs="David" w:hint="cs"/>
          <w:sz w:val="24"/>
          <w:szCs w:val="24"/>
          <w:rtl/>
        </w:rPr>
        <w:t>,</w:t>
      </w:r>
      <w:r w:rsidR="006D1503" w:rsidRPr="0059298E">
        <w:rPr>
          <w:rFonts w:ascii="David" w:hAnsi="David" w:cs="David"/>
          <w:sz w:val="24"/>
          <w:szCs w:val="24"/>
          <w:rtl/>
        </w:rPr>
        <w:t xml:space="preserve"> תגובה אסתטית</w:t>
      </w:r>
      <w:r w:rsidR="006D1503" w:rsidRPr="0059298E">
        <w:rPr>
          <w:rFonts w:ascii="David" w:hAnsi="David" w:cs="David"/>
          <w:sz w:val="24"/>
          <w:szCs w:val="24"/>
        </w:rPr>
        <w:t xml:space="preserve"> </w:t>
      </w:r>
      <w:r>
        <w:rPr>
          <w:rFonts w:ascii="David" w:hAnsi="David" w:cs="David"/>
          <w:sz w:val="24"/>
          <w:szCs w:val="24"/>
          <w:rtl/>
        </w:rPr>
        <w:t>(היכולת להעריך הומור)</w:t>
      </w:r>
      <w:r w:rsidR="006D1503" w:rsidRPr="0059298E">
        <w:rPr>
          <w:rFonts w:ascii="David" w:hAnsi="David" w:cs="David"/>
          <w:sz w:val="24"/>
          <w:szCs w:val="24"/>
          <w:rtl/>
        </w:rPr>
        <w:t xml:space="preserve"> או גישה (ראייה חיובית על הומור, או מבט הו</w:t>
      </w:r>
      <w:r>
        <w:rPr>
          <w:rFonts w:ascii="David" w:hAnsi="David" w:cs="David"/>
          <w:sz w:val="24"/>
          <w:szCs w:val="24"/>
          <w:rtl/>
        </w:rPr>
        <w:t xml:space="preserve">מוריסטי על החיים). הומור יכול </w:t>
      </w:r>
      <w:r>
        <w:rPr>
          <w:rFonts w:ascii="David" w:hAnsi="David" w:cs="David" w:hint="cs"/>
          <w:sz w:val="24"/>
          <w:szCs w:val="24"/>
          <w:rtl/>
        </w:rPr>
        <w:t>אף</w:t>
      </w:r>
      <w:r w:rsidR="006D1503" w:rsidRPr="0059298E">
        <w:rPr>
          <w:rFonts w:ascii="David" w:hAnsi="David" w:cs="David"/>
          <w:sz w:val="24"/>
          <w:szCs w:val="24"/>
          <w:rtl/>
        </w:rPr>
        <w:t xml:space="preserve"> להיו</w:t>
      </w:r>
      <w:r>
        <w:rPr>
          <w:rFonts w:ascii="David" w:hAnsi="David" w:cs="David"/>
          <w:sz w:val="24"/>
          <w:szCs w:val="24"/>
          <w:rtl/>
        </w:rPr>
        <w:t>ת מוגדר כתבנית התנהגותית שגרתית</w:t>
      </w:r>
      <w:r>
        <w:rPr>
          <w:rFonts w:ascii="David" w:hAnsi="David" w:cs="David" w:hint="cs"/>
          <w:sz w:val="24"/>
          <w:szCs w:val="24"/>
          <w:rtl/>
        </w:rPr>
        <w:t>,</w:t>
      </w:r>
      <w:r w:rsidR="006D1503" w:rsidRPr="0059298E">
        <w:rPr>
          <w:rFonts w:ascii="David" w:hAnsi="David" w:cs="David"/>
          <w:sz w:val="24"/>
          <w:szCs w:val="24"/>
          <w:rtl/>
        </w:rPr>
        <w:t xml:space="preserve"> נטייה לצחוק </w:t>
      </w:r>
      <w:r>
        <w:rPr>
          <w:rFonts w:ascii="David" w:hAnsi="David" w:cs="David"/>
          <w:sz w:val="24"/>
          <w:szCs w:val="24"/>
          <w:rtl/>
        </w:rPr>
        <w:t>מבדיחות או להתבדח לעיתים קרובות</w:t>
      </w:r>
      <w:r w:rsidR="006D1503" w:rsidRPr="0059298E">
        <w:rPr>
          <w:rFonts w:ascii="David" w:hAnsi="David" w:cs="David"/>
          <w:sz w:val="24"/>
          <w:szCs w:val="24"/>
          <w:rtl/>
        </w:rPr>
        <w:t xml:space="preserve"> וכמנגנון התמודדות (היכולת להשתמש בהומור בזמן מצוקה). מבנה ההומור כולל את ההדדיות של מגוון תכונות כמו יוזמה הומוריסטית, קהל צופים, מטרות של הומור, ואת כיוון וסוג ההומור שמשתמשים בו (</w:t>
      </w:r>
      <w:r w:rsidR="006D1503" w:rsidRPr="0059298E">
        <w:rPr>
          <w:rFonts w:ascii="David" w:hAnsi="David" w:cs="David"/>
          <w:sz w:val="24"/>
          <w:szCs w:val="24"/>
        </w:rPr>
        <w:t>ZIV</w:t>
      </w:r>
      <w:r w:rsidR="006D1503" w:rsidRPr="0059298E">
        <w:rPr>
          <w:rFonts w:ascii="David" w:hAnsi="David" w:cs="David"/>
          <w:sz w:val="24"/>
          <w:szCs w:val="24"/>
          <w:rtl/>
        </w:rPr>
        <w:t xml:space="preserve"> מצוטט מתוך</w:t>
      </w:r>
      <w:r w:rsidR="006D1503" w:rsidRPr="0059298E">
        <w:rPr>
          <w:rFonts w:ascii="David" w:hAnsi="David" w:cs="David"/>
          <w:sz w:val="24"/>
          <w:szCs w:val="24"/>
        </w:rPr>
        <w:t xml:space="preserve">Miller </w:t>
      </w:r>
      <w:r w:rsidR="006D1503" w:rsidRPr="0059298E">
        <w:rPr>
          <w:rFonts w:ascii="David" w:hAnsi="David" w:cs="David"/>
          <w:sz w:val="24"/>
          <w:szCs w:val="24"/>
          <w:rtl/>
        </w:rPr>
        <w:t>, 2008).</w:t>
      </w:r>
    </w:p>
    <w:p w14:paraId="76FE25E5" w14:textId="069D4CFA" w:rsidR="006D1503" w:rsidRPr="0059298E" w:rsidRDefault="006D1503" w:rsidP="000401D2">
      <w:pPr>
        <w:bidi/>
        <w:spacing w:after="0" w:line="360" w:lineRule="auto"/>
        <w:ind w:firstLine="360"/>
        <w:jc w:val="both"/>
        <w:rPr>
          <w:rFonts w:ascii="David" w:hAnsi="David" w:cs="David"/>
          <w:sz w:val="24"/>
          <w:szCs w:val="24"/>
          <w:rtl/>
        </w:rPr>
      </w:pPr>
      <w:r w:rsidRPr="0059298E">
        <w:rPr>
          <w:rFonts w:ascii="David" w:hAnsi="David" w:cs="David"/>
          <w:sz w:val="24"/>
          <w:szCs w:val="24"/>
        </w:rPr>
        <w:t xml:space="preserve">Martin </w:t>
      </w:r>
      <w:r w:rsidRPr="0059298E">
        <w:rPr>
          <w:rFonts w:ascii="David" w:hAnsi="David" w:cs="David"/>
          <w:sz w:val="24"/>
          <w:szCs w:val="24"/>
          <w:rtl/>
        </w:rPr>
        <w:t xml:space="preserve"> (2002) דן במאמרו ב 4 מנגנוני תיאוריות על </w:t>
      </w:r>
      <w:r w:rsidR="000401D2">
        <w:rPr>
          <w:rFonts w:ascii="David" w:hAnsi="David" w:cs="David"/>
          <w:sz w:val="24"/>
          <w:szCs w:val="24"/>
          <w:rtl/>
        </w:rPr>
        <w:t>הדרך שבה הומור משפיע על הבריאות</w:t>
      </w:r>
      <w:r w:rsidR="000401D2">
        <w:rPr>
          <w:rFonts w:ascii="David" w:hAnsi="David" w:cs="David" w:hint="cs"/>
          <w:sz w:val="24"/>
          <w:szCs w:val="24"/>
          <w:rtl/>
        </w:rPr>
        <w:t>:</w:t>
      </w:r>
      <w:r w:rsidRPr="0059298E">
        <w:rPr>
          <w:rFonts w:ascii="David" w:hAnsi="David" w:cs="David"/>
          <w:sz w:val="24"/>
          <w:szCs w:val="24"/>
          <w:rtl/>
        </w:rPr>
        <w:t xml:space="preserve"> </w:t>
      </w:r>
    </w:p>
    <w:p w14:paraId="0F00AEEA" w14:textId="0B260592" w:rsidR="006D1503" w:rsidRPr="0059298E" w:rsidRDefault="006D1503" w:rsidP="00747170">
      <w:pPr>
        <w:numPr>
          <w:ilvl w:val="0"/>
          <w:numId w:val="27"/>
        </w:numPr>
        <w:bidi/>
        <w:spacing w:after="0" w:line="360" w:lineRule="auto"/>
        <w:jc w:val="both"/>
        <w:rPr>
          <w:rFonts w:ascii="David" w:hAnsi="David" w:cs="David"/>
          <w:sz w:val="24"/>
          <w:szCs w:val="24"/>
        </w:rPr>
      </w:pPr>
      <w:r w:rsidRPr="0059298E">
        <w:rPr>
          <w:rFonts w:ascii="David" w:hAnsi="David" w:cs="David"/>
          <w:sz w:val="24"/>
          <w:szCs w:val="24"/>
          <w:rtl/>
        </w:rPr>
        <w:t xml:space="preserve">צחוק </w:t>
      </w:r>
      <w:r w:rsidR="0014181D" w:rsidRPr="0059298E">
        <w:rPr>
          <w:rFonts w:ascii="David" w:hAnsi="David" w:cs="David"/>
          <w:sz w:val="24"/>
          <w:szCs w:val="24"/>
          <w:rtl/>
        </w:rPr>
        <w:t>עשוי</w:t>
      </w:r>
      <w:r w:rsidRPr="0059298E">
        <w:rPr>
          <w:rFonts w:ascii="David" w:hAnsi="David" w:cs="David"/>
          <w:sz w:val="24"/>
          <w:szCs w:val="24"/>
          <w:rtl/>
        </w:rPr>
        <w:t xml:space="preserve"> לגרום לשינויים פיזיולוגיים בגוף, כמו תרגול והרגעת שרירים, הגברת מחזוריות הדם,</w:t>
      </w:r>
      <w:r w:rsidR="000401D2">
        <w:rPr>
          <w:rFonts w:ascii="David" w:hAnsi="David" w:cs="David"/>
          <w:sz w:val="24"/>
          <w:szCs w:val="24"/>
          <w:rtl/>
        </w:rPr>
        <w:t xml:space="preserve"> שיפור נשימה, הגברת אנדורפינים </w:t>
      </w:r>
      <w:r w:rsidR="000401D2">
        <w:rPr>
          <w:rFonts w:ascii="David" w:hAnsi="David" w:cs="David" w:hint="cs"/>
          <w:sz w:val="24"/>
          <w:szCs w:val="24"/>
          <w:rtl/>
        </w:rPr>
        <w:t>ה</w:t>
      </w:r>
      <w:r w:rsidRPr="0059298E">
        <w:rPr>
          <w:rFonts w:ascii="David" w:hAnsi="David" w:cs="David"/>
          <w:sz w:val="24"/>
          <w:szCs w:val="24"/>
          <w:rtl/>
        </w:rPr>
        <w:t>משמשים כמשככי כאבים ומפחיתים הורמונים הקשורים בחרדה (</w:t>
      </w:r>
      <w:r w:rsidRPr="0059298E">
        <w:rPr>
          <w:rFonts w:ascii="David" w:hAnsi="David" w:cs="David"/>
          <w:sz w:val="24"/>
          <w:szCs w:val="24"/>
        </w:rPr>
        <w:t>Martin</w:t>
      </w:r>
      <w:r w:rsidRPr="0059298E">
        <w:rPr>
          <w:rFonts w:ascii="David" w:hAnsi="David" w:cs="David"/>
          <w:sz w:val="24"/>
          <w:szCs w:val="24"/>
          <w:rtl/>
        </w:rPr>
        <w:t xml:space="preserve"> מצוטט מתוך </w:t>
      </w:r>
      <w:r w:rsidRPr="0059298E">
        <w:rPr>
          <w:rFonts w:ascii="David" w:hAnsi="David" w:cs="David"/>
          <w:sz w:val="24"/>
          <w:szCs w:val="24"/>
        </w:rPr>
        <w:t>Miller</w:t>
      </w:r>
      <w:r w:rsidRPr="0059298E">
        <w:rPr>
          <w:rFonts w:ascii="David" w:hAnsi="David" w:cs="David"/>
          <w:sz w:val="24"/>
          <w:szCs w:val="24"/>
          <w:rtl/>
        </w:rPr>
        <w:t>, 2008).</w:t>
      </w:r>
    </w:p>
    <w:p w14:paraId="28431011" w14:textId="6CDF17AE" w:rsidR="006D1503" w:rsidRPr="0059298E" w:rsidRDefault="000401D2" w:rsidP="00747170">
      <w:pPr>
        <w:numPr>
          <w:ilvl w:val="0"/>
          <w:numId w:val="27"/>
        </w:numPr>
        <w:bidi/>
        <w:spacing w:after="0" w:line="360" w:lineRule="auto"/>
        <w:jc w:val="both"/>
        <w:rPr>
          <w:rFonts w:ascii="David" w:hAnsi="David" w:cs="David"/>
          <w:sz w:val="24"/>
          <w:szCs w:val="24"/>
        </w:rPr>
      </w:pPr>
      <w:r>
        <w:rPr>
          <w:rFonts w:ascii="David" w:hAnsi="David" w:cs="David"/>
          <w:sz w:val="24"/>
          <w:szCs w:val="24"/>
          <w:rtl/>
        </w:rPr>
        <w:t xml:space="preserve">הומור מגביר רגשות חיוביים </w:t>
      </w:r>
      <w:r>
        <w:rPr>
          <w:rFonts w:ascii="David" w:hAnsi="David" w:cs="David" w:hint="cs"/>
          <w:sz w:val="24"/>
          <w:szCs w:val="24"/>
          <w:rtl/>
        </w:rPr>
        <w:t>ה</w:t>
      </w:r>
      <w:r w:rsidR="006D1503" w:rsidRPr="0059298E">
        <w:rPr>
          <w:rFonts w:ascii="David" w:hAnsi="David" w:cs="David"/>
          <w:sz w:val="24"/>
          <w:szCs w:val="24"/>
          <w:rtl/>
        </w:rPr>
        <w:t>עלולים להמ</w:t>
      </w:r>
      <w:r>
        <w:rPr>
          <w:rFonts w:ascii="David" w:hAnsi="David" w:cs="David"/>
          <w:sz w:val="24"/>
          <w:szCs w:val="24"/>
          <w:rtl/>
        </w:rPr>
        <w:t>ריץ סבילות לכאבים, מגביר חסינות</w:t>
      </w:r>
      <w:r w:rsidR="006D1503" w:rsidRPr="0059298E">
        <w:rPr>
          <w:rFonts w:ascii="David" w:hAnsi="David" w:cs="David"/>
          <w:sz w:val="24"/>
          <w:szCs w:val="24"/>
          <w:rtl/>
        </w:rPr>
        <w:t xml:space="preserve"> ולהפוך את ההשפעה של הרגשות השליליים על המערכת הקארדיוואסקילארית (</w:t>
      </w:r>
      <w:r w:rsidR="006D1503" w:rsidRPr="0059298E">
        <w:rPr>
          <w:rFonts w:ascii="David" w:hAnsi="David" w:cs="David"/>
          <w:sz w:val="24"/>
          <w:szCs w:val="24"/>
        </w:rPr>
        <w:t>Fredrickson</w:t>
      </w:r>
      <w:r w:rsidR="006D1503" w:rsidRPr="0059298E">
        <w:rPr>
          <w:rFonts w:ascii="David" w:hAnsi="David" w:cs="David"/>
          <w:sz w:val="24"/>
          <w:szCs w:val="24"/>
          <w:rtl/>
        </w:rPr>
        <w:t xml:space="preserve"> מצוטט מתוך </w:t>
      </w:r>
      <w:r w:rsidR="000871C7" w:rsidRPr="00EB5B14">
        <w:rPr>
          <w:rFonts w:ascii="David" w:hAnsi="David" w:cs="David"/>
          <w:noProof/>
          <w:sz w:val="24"/>
          <w:szCs w:val="24"/>
        </w:rPr>
        <w:t>(Kassoff, 2009</w:t>
      </w:r>
      <w:r w:rsidR="000871C7">
        <w:rPr>
          <w:rFonts w:ascii="David" w:hAnsi="David" w:cs="David" w:hint="cs"/>
          <w:sz w:val="24"/>
          <w:szCs w:val="24"/>
          <w:rtl/>
        </w:rPr>
        <w:t>.</w:t>
      </w:r>
    </w:p>
    <w:p w14:paraId="2FCC1379" w14:textId="69286571" w:rsidR="006D1503" w:rsidRPr="0059298E" w:rsidRDefault="006D1503" w:rsidP="00747170">
      <w:pPr>
        <w:numPr>
          <w:ilvl w:val="0"/>
          <w:numId w:val="27"/>
        </w:numPr>
        <w:bidi/>
        <w:spacing w:after="0" w:line="360" w:lineRule="auto"/>
        <w:jc w:val="both"/>
        <w:rPr>
          <w:rFonts w:ascii="David" w:hAnsi="David" w:cs="David"/>
          <w:sz w:val="24"/>
          <w:szCs w:val="24"/>
        </w:rPr>
      </w:pPr>
      <w:r w:rsidRPr="0059298E">
        <w:rPr>
          <w:rFonts w:ascii="David" w:hAnsi="David" w:cs="David"/>
          <w:sz w:val="24"/>
          <w:szCs w:val="24"/>
          <w:rtl/>
        </w:rPr>
        <w:t>להומור יש יכולת למתן את</w:t>
      </w:r>
      <w:r w:rsidR="000401D2">
        <w:rPr>
          <w:rFonts w:ascii="David" w:hAnsi="David" w:cs="David"/>
          <w:sz w:val="24"/>
          <w:szCs w:val="24"/>
          <w:rtl/>
        </w:rPr>
        <w:t xml:space="preserve"> השפעות הנגד של הדחק על הבריאות</w:t>
      </w:r>
      <w:r w:rsidR="000401D2">
        <w:rPr>
          <w:rFonts w:ascii="David" w:hAnsi="David" w:cs="David" w:hint="cs"/>
          <w:sz w:val="24"/>
          <w:szCs w:val="24"/>
          <w:rtl/>
        </w:rPr>
        <w:t>.</w:t>
      </w:r>
      <w:r w:rsidRPr="0059298E">
        <w:rPr>
          <w:rFonts w:ascii="David" w:hAnsi="David" w:cs="David"/>
          <w:sz w:val="24"/>
          <w:szCs w:val="24"/>
          <w:rtl/>
        </w:rPr>
        <w:t xml:space="preserve"> דחק יכול לדכא את המערכת החיסונית , וגורם להגברת סיכונים כמו מחלות זיהומיות ומחלות לב (</w:t>
      </w:r>
      <w:r w:rsidRPr="0059298E">
        <w:rPr>
          <w:rFonts w:ascii="David" w:hAnsi="David" w:cs="David"/>
          <w:sz w:val="24"/>
          <w:szCs w:val="24"/>
        </w:rPr>
        <w:t>O'liri</w:t>
      </w:r>
      <w:r w:rsidRPr="0059298E">
        <w:rPr>
          <w:rFonts w:ascii="David" w:hAnsi="David" w:cs="David"/>
          <w:sz w:val="24"/>
          <w:szCs w:val="24"/>
          <w:rtl/>
        </w:rPr>
        <w:t xml:space="preserve"> מצוטט מתוך </w:t>
      </w:r>
      <w:r w:rsidR="000871C7">
        <w:rPr>
          <w:rFonts w:ascii="David" w:hAnsi="David" w:cs="David"/>
          <w:sz w:val="24"/>
          <w:szCs w:val="24"/>
        </w:rPr>
        <w:t>2009</w:t>
      </w:r>
      <w:r w:rsidRPr="0059298E">
        <w:rPr>
          <w:rFonts w:ascii="David" w:hAnsi="David" w:cs="David"/>
          <w:sz w:val="24"/>
          <w:szCs w:val="24"/>
          <w:rtl/>
        </w:rPr>
        <w:t xml:space="preserve">  ,</w:t>
      </w:r>
      <w:r w:rsidRPr="0059298E">
        <w:rPr>
          <w:rFonts w:ascii="David" w:hAnsi="David" w:cs="David"/>
          <w:sz w:val="24"/>
          <w:szCs w:val="24"/>
        </w:rPr>
        <w:t>.(Kassoff</w:t>
      </w:r>
    </w:p>
    <w:p w14:paraId="4313E4BF" w14:textId="21AAD277" w:rsidR="006D1503" w:rsidRPr="0059298E" w:rsidRDefault="006D1503" w:rsidP="00747170">
      <w:pPr>
        <w:numPr>
          <w:ilvl w:val="0"/>
          <w:numId w:val="27"/>
        </w:numPr>
        <w:bidi/>
        <w:spacing w:after="0" w:line="360" w:lineRule="auto"/>
        <w:jc w:val="both"/>
        <w:rPr>
          <w:rFonts w:ascii="David" w:hAnsi="David" w:cs="David"/>
          <w:sz w:val="24"/>
          <w:szCs w:val="24"/>
          <w:rtl/>
        </w:rPr>
      </w:pPr>
      <w:r w:rsidRPr="0059298E">
        <w:rPr>
          <w:rFonts w:ascii="David" w:hAnsi="David" w:cs="David"/>
          <w:sz w:val="24"/>
          <w:szCs w:val="24"/>
          <w:rtl/>
        </w:rPr>
        <w:t>הומור יכול להגביר רמת תמיכה חברתית. הומור נמצא כקשור להצלחה באינטראקציות חברתיות כולל</w:t>
      </w:r>
      <w:r w:rsidR="00FA5289" w:rsidRPr="0059298E">
        <w:rPr>
          <w:rFonts w:ascii="David" w:hAnsi="David" w:cs="David"/>
          <w:sz w:val="24"/>
          <w:szCs w:val="24"/>
          <w:rtl/>
        </w:rPr>
        <w:t xml:space="preserve">: כמה </w:t>
      </w:r>
      <w:r w:rsidRPr="0059298E">
        <w:rPr>
          <w:rFonts w:ascii="David" w:hAnsi="David" w:cs="David"/>
          <w:sz w:val="24"/>
          <w:szCs w:val="24"/>
          <w:rtl/>
        </w:rPr>
        <w:t>אינטראקצי</w:t>
      </w:r>
      <w:r w:rsidR="00FA5289" w:rsidRPr="0059298E">
        <w:rPr>
          <w:rFonts w:ascii="David" w:hAnsi="David" w:cs="David"/>
          <w:sz w:val="24"/>
          <w:szCs w:val="24"/>
          <w:rtl/>
        </w:rPr>
        <w:t>ות</w:t>
      </w:r>
      <w:r w:rsidR="007A2F78" w:rsidRPr="0059298E">
        <w:rPr>
          <w:rFonts w:ascii="David" w:hAnsi="David" w:cs="David"/>
          <w:sz w:val="24"/>
          <w:szCs w:val="24"/>
          <w:rtl/>
        </w:rPr>
        <w:t xml:space="preserve"> </w:t>
      </w:r>
      <w:r w:rsidR="00FA5289" w:rsidRPr="0059298E">
        <w:rPr>
          <w:rFonts w:ascii="David" w:hAnsi="David" w:cs="David"/>
          <w:sz w:val="24"/>
          <w:szCs w:val="24"/>
          <w:rtl/>
        </w:rPr>
        <w:t>אלו</w:t>
      </w:r>
      <w:r w:rsidR="007A2F78" w:rsidRPr="0059298E">
        <w:rPr>
          <w:rFonts w:ascii="David" w:hAnsi="David" w:cs="David"/>
          <w:sz w:val="24"/>
          <w:szCs w:val="24"/>
          <w:rtl/>
        </w:rPr>
        <w:t xml:space="preserve"> </w:t>
      </w:r>
      <w:r w:rsidR="00FA5289" w:rsidRPr="0059298E">
        <w:rPr>
          <w:rFonts w:ascii="David" w:hAnsi="David" w:cs="David"/>
          <w:sz w:val="24"/>
          <w:szCs w:val="24"/>
          <w:rtl/>
        </w:rPr>
        <w:t>מענגות,</w:t>
      </w:r>
      <w:r w:rsidR="007A2F78" w:rsidRPr="0059298E">
        <w:rPr>
          <w:rFonts w:ascii="David" w:hAnsi="David" w:cs="David"/>
          <w:sz w:val="24"/>
          <w:szCs w:val="24"/>
          <w:rtl/>
        </w:rPr>
        <w:t xml:space="preserve"> </w:t>
      </w:r>
      <w:r w:rsidRPr="0059298E">
        <w:rPr>
          <w:rFonts w:ascii="David" w:hAnsi="David" w:cs="David"/>
          <w:sz w:val="24"/>
          <w:szCs w:val="24"/>
          <w:rtl/>
        </w:rPr>
        <w:t>איך מרגישים אנשים בטוחים באינטראקציות שלה</w:t>
      </w:r>
      <w:r w:rsidR="000401D2">
        <w:rPr>
          <w:rFonts w:ascii="David" w:hAnsi="David" w:cs="David"/>
          <w:sz w:val="24"/>
          <w:szCs w:val="24"/>
          <w:rtl/>
        </w:rPr>
        <w:t>ם וכמה זמן אנשים מבלים עם אחרים</w:t>
      </w:r>
      <w:r w:rsidRPr="0059298E">
        <w:rPr>
          <w:rFonts w:ascii="David" w:hAnsi="David" w:cs="David"/>
          <w:sz w:val="24"/>
          <w:szCs w:val="24"/>
          <w:rtl/>
        </w:rPr>
        <w:t xml:space="preserve"> (</w:t>
      </w:r>
      <w:r w:rsidRPr="0059298E">
        <w:rPr>
          <w:rFonts w:ascii="David" w:hAnsi="David" w:cs="David"/>
          <w:sz w:val="24"/>
          <w:szCs w:val="24"/>
        </w:rPr>
        <w:t>Nezkek &amp; dereck</w:t>
      </w:r>
      <w:r w:rsidRPr="0059298E">
        <w:rPr>
          <w:rFonts w:ascii="David" w:hAnsi="David" w:cs="David"/>
          <w:sz w:val="24"/>
          <w:szCs w:val="24"/>
          <w:rtl/>
        </w:rPr>
        <w:t xml:space="preserve"> מצוטט מתוך </w:t>
      </w:r>
      <w:r w:rsidR="000871C7">
        <w:rPr>
          <w:rFonts w:ascii="David" w:hAnsi="David" w:cs="David"/>
          <w:sz w:val="24"/>
          <w:szCs w:val="24"/>
        </w:rPr>
        <w:t>, 2009</w:t>
      </w:r>
      <w:r w:rsidRPr="0059298E">
        <w:rPr>
          <w:rFonts w:ascii="David" w:hAnsi="David" w:cs="David"/>
          <w:sz w:val="24"/>
          <w:szCs w:val="24"/>
          <w:rtl/>
        </w:rPr>
        <w:t xml:space="preserve"> </w:t>
      </w:r>
      <w:r w:rsidR="000871C7">
        <w:rPr>
          <w:rFonts w:ascii="David" w:hAnsi="David" w:cs="David"/>
          <w:sz w:val="24"/>
          <w:szCs w:val="24"/>
        </w:rPr>
        <w:t xml:space="preserve"> .(</w:t>
      </w:r>
      <w:r w:rsidRPr="0059298E">
        <w:rPr>
          <w:rFonts w:ascii="David" w:hAnsi="David" w:cs="David"/>
          <w:sz w:val="24"/>
          <w:szCs w:val="24"/>
        </w:rPr>
        <w:t>Kassoff</w:t>
      </w:r>
    </w:p>
    <w:p w14:paraId="6D3B3A6B" w14:textId="33989A5C" w:rsidR="006D1503" w:rsidRPr="0059298E" w:rsidRDefault="006D1503" w:rsidP="00455B50">
      <w:pPr>
        <w:pStyle w:val="3"/>
        <w:bidi/>
        <w:spacing w:line="360" w:lineRule="auto"/>
        <w:contextualSpacing/>
        <w:rPr>
          <w:rFonts w:ascii="David" w:eastAsia="Times New Roman" w:hAnsi="David" w:cs="David"/>
          <w:color w:val="548DD4" w:themeColor="text2" w:themeTint="99"/>
          <w:sz w:val="24"/>
          <w:szCs w:val="24"/>
          <w:rtl/>
        </w:rPr>
      </w:pPr>
      <w:bookmarkStart w:id="34" w:name="_Toc399008764"/>
      <w:r w:rsidRPr="0059298E">
        <w:rPr>
          <w:rFonts w:ascii="David" w:eastAsia="Times New Roman" w:hAnsi="David" w:cs="David"/>
          <w:color w:val="548DD4" w:themeColor="text2" w:themeTint="99"/>
          <w:sz w:val="24"/>
          <w:szCs w:val="24"/>
          <w:rtl/>
        </w:rPr>
        <w:t>תיאוריות של הומור</w:t>
      </w:r>
      <w:bookmarkEnd w:id="34"/>
    </w:p>
    <w:p w14:paraId="143CFC35" w14:textId="5F9683BF" w:rsidR="006D1503" w:rsidRPr="0059298E" w:rsidRDefault="006D1503" w:rsidP="00C05969">
      <w:pPr>
        <w:bidi/>
        <w:spacing w:after="0" w:line="360" w:lineRule="auto"/>
        <w:ind w:firstLine="720"/>
        <w:jc w:val="both"/>
        <w:rPr>
          <w:rFonts w:ascii="David" w:hAnsi="David" w:cs="David"/>
          <w:sz w:val="24"/>
          <w:szCs w:val="24"/>
          <w:rtl/>
        </w:rPr>
      </w:pPr>
      <w:r w:rsidRPr="0059298E">
        <w:rPr>
          <w:rFonts w:ascii="David" w:hAnsi="David" w:cs="David"/>
          <w:sz w:val="24"/>
          <w:szCs w:val="24"/>
          <w:rtl/>
        </w:rPr>
        <w:t>הקבוצה הראשונה של ההומור כול</w:t>
      </w:r>
      <w:r w:rsidR="00C05969">
        <w:rPr>
          <w:rFonts w:ascii="David" w:hAnsi="David" w:cs="David"/>
          <w:sz w:val="24"/>
          <w:szCs w:val="24"/>
          <w:rtl/>
        </w:rPr>
        <w:t>לת את המודלים הביולוגים, המקלים</w:t>
      </w:r>
      <w:r w:rsidRPr="0059298E">
        <w:rPr>
          <w:rFonts w:ascii="David" w:hAnsi="David" w:cs="David"/>
          <w:sz w:val="24"/>
          <w:szCs w:val="24"/>
          <w:rtl/>
        </w:rPr>
        <w:t xml:space="preserve"> והאמביוולנטיים. תאוריית דארווין </w:t>
      </w:r>
      <w:sdt>
        <w:sdtPr>
          <w:rPr>
            <w:rFonts w:ascii="David" w:hAnsi="David" w:cs="David"/>
            <w:sz w:val="24"/>
            <w:szCs w:val="24"/>
            <w:rtl/>
          </w:rPr>
          <w:id w:val="-1546986233"/>
          <w:citation/>
        </w:sdtPr>
        <w:sdtEndPr/>
        <w:sdtContent>
          <w:r w:rsidR="00E36F49">
            <w:rPr>
              <w:rFonts w:ascii="David" w:hAnsi="David" w:cs="David"/>
              <w:sz w:val="24"/>
              <w:szCs w:val="24"/>
              <w:rtl/>
            </w:rPr>
            <w:fldChar w:fldCharType="begin"/>
          </w:r>
          <w:r w:rsidR="00E36F49">
            <w:rPr>
              <w:rFonts w:ascii="David" w:hAnsi="David" w:cs="David"/>
              <w:sz w:val="24"/>
              <w:szCs w:val="24"/>
            </w:rPr>
            <w:instrText xml:space="preserve"> CITATION Mil08 \l 1033 </w:instrText>
          </w:r>
          <w:r w:rsidR="00E36F49">
            <w:rPr>
              <w:rFonts w:ascii="David" w:hAnsi="David" w:cs="David"/>
              <w:sz w:val="24"/>
              <w:szCs w:val="24"/>
              <w:rtl/>
            </w:rPr>
            <w:fldChar w:fldCharType="separate"/>
          </w:r>
          <w:r w:rsidR="00E36F49" w:rsidRPr="00E36F49">
            <w:rPr>
              <w:rFonts w:ascii="David" w:hAnsi="David" w:cs="David"/>
              <w:noProof/>
              <w:sz w:val="24"/>
              <w:szCs w:val="24"/>
            </w:rPr>
            <w:t>(Miller, 2008)</w:t>
          </w:r>
          <w:r w:rsidR="00E36F49">
            <w:rPr>
              <w:rFonts w:ascii="David" w:hAnsi="David" w:cs="David"/>
              <w:sz w:val="24"/>
              <w:szCs w:val="24"/>
              <w:rtl/>
            </w:rPr>
            <w:fldChar w:fldCharType="end"/>
          </w:r>
        </w:sdtContent>
      </w:sdt>
      <w:r w:rsidRPr="0059298E">
        <w:rPr>
          <w:rFonts w:ascii="David" w:hAnsi="David" w:cs="David"/>
          <w:sz w:val="24"/>
          <w:szCs w:val="24"/>
          <w:rtl/>
        </w:rPr>
        <w:t xml:space="preserve"> מציעה</w:t>
      </w:r>
      <w:r w:rsidR="00C05969">
        <w:rPr>
          <w:rFonts w:ascii="David" w:hAnsi="David" w:cs="David" w:hint="cs"/>
          <w:sz w:val="24"/>
          <w:szCs w:val="24"/>
          <w:rtl/>
        </w:rPr>
        <w:t>,</w:t>
      </w:r>
      <w:r w:rsidRPr="0059298E">
        <w:rPr>
          <w:rFonts w:ascii="David" w:hAnsi="David" w:cs="David"/>
          <w:sz w:val="24"/>
          <w:szCs w:val="24"/>
          <w:rtl/>
        </w:rPr>
        <w:t xml:space="preserve"> שההומור משמש כמתאם מזג. המודל המשחרר/מקל זוהה על ידי פרויד וספנסר</w:t>
      </w:r>
      <w:r w:rsidR="00C05969">
        <w:rPr>
          <w:rFonts w:ascii="David" w:hAnsi="David" w:cs="David" w:hint="cs"/>
          <w:sz w:val="24"/>
          <w:szCs w:val="24"/>
          <w:rtl/>
        </w:rPr>
        <w:t>,</w:t>
      </w:r>
      <w:r w:rsidR="00C05969">
        <w:rPr>
          <w:rFonts w:ascii="David" w:hAnsi="David" w:cs="David"/>
          <w:sz w:val="24"/>
          <w:szCs w:val="24"/>
          <w:rtl/>
        </w:rPr>
        <w:t xml:space="preserve"> </w:t>
      </w:r>
      <w:r w:rsidR="00C05969">
        <w:rPr>
          <w:rFonts w:ascii="David" w:hAnsi="David" w:cs="David" w:hint="cs"/>
          <w:sz w:val="24"/>
          <w:szCs w:val="24"/>
          <w:rtl/>
        </w:rPr>
        <w:t>ה</w:t>
      </w:r>
      <w:r w:rsidRPr="0059298E">
        <w:rPr>
          <w:rFonts w:ascii="David" w:hAnsi="David" w:cs="David"/>
          <w:sz w:val="24"/>
          <w:szCs w:val="24"/>
          <w:rtl/>
        </w:rPr>
        <w:t>מציעים</w:t>
      </w:r>
      <w:r w:rsidR="00C05969">
        <w:rPr>
          <w:rFonts w:ascii="David" w:hAnsi="David" w:cs="David" w:hint="cs"/>
          <w:sz w:val="24"/>
          <w:szCs w:val="24"/>
          <w:rtl/>
        </w:rPr>
        <w:t>,</w:t>
      </w:r>
      <w:r w:rsidRPr="0059298E">
        <w:rPr>
          <w:rFonts w:ascii="David" w:hAnsi="David" w:cs="David"/>
          <w:sz w:val="24"/>
          <w:szCs w:val="24"/>
          <w:rtl/>
        </w:rPr>
        <w:t xml:space="preserve"> </w:t>
      </w:r>
      <w:r w:rsidR="007A2F78" w:rsidRPr="0059298E">
        <w:rPr>
          <w:rFonts w:ascii="David" w:hAnsi="David" w:cs="David"/>
          <w:sz w:val="24"/>
          <w:szCs w:val="24"/>
          <w:rtl/>
        </w:rPr>
        <w:t xml:space="preserve">כי </w:t>
      </w:r>
      <w:r w:rsidRPr="0059298E">
        <w:rPr>
          <w:rFonts w:ascii="David" w:hAnsi="David" w:cs="David"/>
          <w:sz w:val="24"/>
          <w:szCs w:val="24"/>
          <w:rtl/>
        </w:rPr>
        <w:t>הומור בא לידי ביטוי</w:t>
      </w:r>
      <w:r w:rsidR="00C05969">
        <w:rPr>
          <w:rFonts w:ascii="David" w:hAnsi="David" w:cs="David" w:hint="cs"/>
          <w:sz w:val="24"/>
          <w:szCs w:val="24"/>
          <w:rtl/>
        </w:rPr>
        <w:t>,</w:t>
      </w:r>
      <w:r w:rsidRPr="0059298E">
        <w:rPr>
          <w:rFonts w:ascii="David" w:hAnsi="David" w:cs="David"/>
          <w:sz w:val="24"/>
          <w:szCs w:val="24"/>
          <w:rtl/>
        </w:rPr>
        <w:t xml:space="preserve"> כאשר אנשים משתמשים </w:t>
      </w:r>
      <w:r w:rsidR="00C05969">
        <w:rPr>
          <w:rFonts w:ascii="David" w:hAnsi="David" w:cs="David" w:hint="cs"/>
          <w:sz w:val="24"/>
          <w:szCs w:val="24"/>
          <w:rtl/>
        </w:rPr>
        <w:t xml:space="preserve">בו </w:t>
      </w:r>
      <w:r w:rsidRPr="0059298E">
        <w:rPr>
          <w:rFonts w:ascii="David" w:hAnsi="David" w:cs="David"/>
          <w:sz w:val="24"/>
          <w:szCs w:val="24"/>
          <w:rtl/>
        </w:rPr>
        <w:t xml:space="preserve">כהקלה מדחק או ממתח. </w:t>
      </w:r>
      <w:r w:rsidR="00C05969">
        <w:rPr>
          <w:rFonts w:ascii="David" w:hAnsi="David" w:cs="David" w:hint="cs"/>
          <w:sz w:val="24"/>
          <w:szCs w:val="24"/>
          <w:rtl/>
        </w:rPr>
        <w:t>ל</w:t>
      </w:r>
      <w:r w:rsidRPr="0059298E">
        <w:rPr>
          <w:rFonts w:ascii="David" w:hAnsi="David" w:cs="David"/>
          <w:sz w:val="24"/>
          <w:szCs w:val="24"/>
          <w:rtl/>
        </w:rPr>
        <w:t>סגנון זה של הו</w:t>
      </w:r>
      <w:r w:rsidR="00C05969">
        <w:rPr>
          <w:rFonts w:ascii="David" w:hAnsi="David" w:cs="David"/>
          <w:sz w:val="24"/>
          <w:szCs w:val="24"/>
          <w:rtl/>
        </w:rPr>
        <w:t xml:space="preserve">מור </w:t>
      </w:r>
      <w:r w:rsidR="00C05969">
        <w:rPr>
          <w:rFonts w:ascii="David" w:hAnsi="David" w:cs="David" w:hint="cs"/>
          <w:sz w:val="24"/>
          <w:szCs w:val="24"/>
          <w:rtl/>
        </w:rPr>
        <w:t>יש תפקיד בעל ערך חשוב לנו האנשים.</w:t>
      </w:r>
      <w:r w:rsidRPr="0059298E">
        <w:rPr>
          <w:rFonts w:ascii="David" w:hAnsi="David" w:cs="David"/>
          <w:sz w:val="24"/>
          <w:szCs w:val="24"/>
          <w:rtl/>
        </w:rPr>
        <w:t xml:space="preserve"> </w:t>
      </w:r>
    </w:p>
    <w:p w14:paraId="02A42EEF" w14:textId="017080C9" w:rsidR="006D1503" w:rsidRPr="0059298E" w:rsidRDefault="006D1503" w:rsidP="00E03C1E">
      <w:pPr>
        <w:bidi/>
        <w:spacing w:after="0" w:line="360" w:lineRule="auto"/>
        <w:ind w:firstLine="720"/>
        <w:jc w:val="both"/>
        <w:rPr>
          <w:rFonts w:ascii="David" w:hAnsi="David" w:cs="David"/>
          <w:sz w:val="24"/>
          <w:szCs w:val="24"/>
          <w:rtl/>
        </w:rPr>
      </w:pPr>
      <w:r w:rsidRPr="0059298E">
        <w:rPr>
          <w:rFonts w:ascii="David" w:hAnsi="David" w:cs="David"/>
          <w:sz w:val="24"/>
          <w:szCs w:val="24"/>
          <w:rtl/>
        </w:rPr>
        <w:t>הק</w:t>
      </w:r>
      <w:r w:rsidR="00E03C1E">
        <w:rPr>
          <w:rFonts w:ascii="David" w:hAnsi="David" w:cs="David"/>
          <w:sz w:val="24"/>
          <w:szCs w:val="24"/>
          <w:rtl/>
        </w:rPr>
        <w:t>בוצה השנייה כוללת אי הלימה</w:t>
      </w:r>
      <w:r w:rsidRPr="0059298E">
        <w:rPr>
          <w:rFonts w:ascii="David" w:hAnsi="David" w:cs="David"/>
          <w:sz w:val="24"/>
          <w:szCs w:val="24"/>
          <w:rtl/>
        </w:rPr>
        <w:t xml:space="preserve">, הפתעה ותצורה. אלו מודלים שמרכזים את התמריץ להומור. תאוריית האי הלימה נקראה לראשונה על ידי עמנואל קנט, פילוסוף גרמני ב 1970.  </w:t>
      </w:r>
      <w:r w:rsidRPr="0059298E">
        <w:rPr>
          <w:rFonts w:ascii="David" w:hAnsi="David" w:cs="David"/>
          <w:sz w:val="24"/>
          <w:szCs w:val="24"/>
        </w:rPr>
        <w:t>Miller</w:t>
      </w:r>
      <w:r w:rsidRPr="0059298E">
        <w:rPr>
          <w:rFonts w:ascii="David" w:hAnsi="David" w:cs="David"/>
          <w:sz w:val="24"/>
          <w:szCs w:val="24"/>
          <w:rtl/>
        </w:rPr>
        <w:t xml:space="preserve"> (2008) הציג במאמרו</w:t>
      </w:r>
      <w:r w:rsidR="00E03C1E">
        <w:rPr>
          <w:rFonts w:ascii="David" w:hAnsi="David" w:cs="David" w:hint="cs"/>
          <w:sz w:val="24"/>
          <w:szCs w:val="24"/>
          <w:rtl/>
        </w:rPr>
        <w:t>,</w:t>
      </w:r>
      <w:r w:rsidRPr="0059298E">
        <w:rPr>
          <w:rFonts w:ascii="David" w:hAnsi="David" w:cs="David"/>
          <w:sz w:val="24"/>
          <w:szCs w:val="24"/>
          <w:rtl/>
        </w:rPr>
        <w:t xml:space="preserve"> ש</w:t>
      </w:r>
      <w:r w:rsidR="00E03C1E">
        <w:rPr>
          <w:rFonts w:ascii="David" w:hAnsi="David" w:cs="David"/>
          <w:sz w:val="24"/>
          <w:szCs w:val="24"/>
          <w:rtl/>
        </w:rPr>
        <w:t xml:space="preserve">כאשר רעיון </w:t>
      </w:r>
      <w:r w:rsidR="00E03C1E" w:rsidRPr="0059298E">
        <w:rPr>
          <w:rFonts w:ascii="David" w:hAnsi="David" w:cs="David"/>
          <w:sz w:val="24"/>
          <w:szCs w:val="24"/>
          <w:rtl/>
        </w:rPr>
        <w:t>או פעולה לא התאימו לציפיות</w:t>
      </w:r>
      <w:r w:rsidR="00E03C1E">
        <w:rPr>
          <w:rFonts w:ascii="David" w:hAnsi="David" w:cs="David" w:hint="cs"/>
          <w:sz w:val="24"/>
          <w:szCs w:val="24"/>
          <w:rtl/>
        </w:rPr>
        <w:t xml:space="preserve">, התוצאה </w:t>
      </w:r>
      <w:r w:rsidR="00216AF5">
        <w:rPr>
          <w:rFonts w:ascii="David" w:hAnsi="David" w:cs="David" w:hint="cs"/>
          <w:sz w:val="24"/>
          <w:szCs w:val="24"/>
          <w:rtl/>
        </w:rPr>
        <w:t xml:space="preserve">התבטאה </w:t>
      </w:r>
      <w:r w:rsidR="00216AF5" w:rsidRPr="0059298E">
        <w:rPr>
          <w:rFonts w:ascii="David" w:hAnsi="David" w:cs="David" w:hint="cs"/>
          <w:sz w:val="24"/>
          <w:szCs w:val="24"/>
          <w:rtl/>
        </w:rPr>
        <w:t>בצחוק</w:t>
      </w:r>
      <w:r w:rsidR="00E03C1E">
        <w:rPr>
          <w:rFonts w:ascii="David" w:hAnsi="David" w:cs="David" w:hint="cs"/>
          <w:sz w:val="24"/>
          <w:szCs w:val="24"/>
          <w:rtl/>
        </w:rPr>
        <w:t>, (שהוא, למעשה, הכרה בהומור).</w:t>
      </w:r>
      <w:r w:rsidR="00E03C1E">
        <w:rPr>
          <w:rFonts w:ascii="David" w:hAnsi="David" w:cs="David"/>
          <w:sz w:val="24"/>
          <w:szCs w:val="24"/>
          <w:rtl/>
        </w:rPr>
        <w:t xml:space="preserve"> </w:t>
      </w:r>
      <w:r w:rsidRPr="0059298E">
        <w:rPr>
          <w:rFonts w:ascii="David" w:hAnsi="David" w:cs="David"/>
          <w:sz w:val="24"/>
          <w:szCs w:val="24"/>
          <w:rtl/>
        </w:rPr>
        <w:t>דוגמא לכך</w:t>
      </w:r>
      <w:r w:rsidR="00E03C1E">
        <w:rPr>
          <w:rFonts w:ascii="David" w:hAnsi="David" w:cs="David" w:hint="cs"/>
          <w:sz w:val="24"/>
          <w:szCs w:val="24"/>
          <w:rtl/>
        </w:rPr>
        <w:t>,</w:t>
      </w:r>
      <w:r w:rsidR="00057C6C">
        <w:rPr>
          <w:rFonts w:ascii="David" w:hAnsi="David" w:cs="David"/>
          <w:sz w:val="24"/>
          <w:szCs w:val="24"/>
          <w:rtl/>
        </w:rPr>
        <w:t xml:space="preserve"> זה האלמנט של אי ההלימה</w:t>
      </w:r>
      <w:r w:rsidR="00057C6C">
        <w:rPr>
          <w:rFonts w:ascii="David" w:hAnsi="David" w:cs="David" w:hint="cs"/>
          <w:sz w:val="24"/>
          <w:szCs w:val="24"/>
          <w:rtl/>
        </w:rPr>
        <w:t>,</w:t>
      </w:r>
      <w:r w:rsidR="00057C6C">
        <w:rPr>
          <w:rFonts w:ascii="David" w:hAnsi="David" w:cs="David"/>
          <w:sz w:val="24"/>
          <w:szCs w:val="24"/>
          <w:rtl/>
        </w:rPr>
        <w:t xml:space="preserve"> </w:t>
      </w:r>
      <w:r w:rsidR="00057C6C">
        <w:rPr>
          <w:rFonts w:ascii="David" w:hAnsi="David" w:cs="David" w:hint="cs"/>
          <w:sz w:val="24"/>
          <w:szCs w:val="24"/>
          <w:rtl/>
        </w:rPr>
        <w:t>ה</w:t>
      </w:r>
      <w:r w:rsidRPr="0059298E">
        <w:rPr>
          <w:rFonts w:ascii="David" w:hAnsi="David" w:cs="David"/>
          <w:sz w:val="24"/>
          <w:szCs w:val="24"/>
          <w:rtl/>
        </w:rPr>
        <w:t>נבנה</w:t>
      </w:r>
      <w:r w:rsidR="00057C6C">
        <w:rPr>
          <w:rFonts w:ascii="David" w:hAnsi="David" w:cs="David" w:hint="cs"/>
          <w:sz w:val="24"/>
          <w:szCs w:val="24"/>
          <w:rtl/>
        </w:rPr>
        <w:t>,</w:t>
      </w:r>
      <w:r w:rsidRPr="0059298E">
        <w:rPr>
          <w:rFonts w:ascii="David" w:hAnsi="David" w:cs="David"/>
          <w:sz w:val="24"/>
          <w:szCs w:val="24"/>
          <w:rtl/>
        </w:rPr>
        <w:t xml:space="preserve"> לעיתים קרובות</w:t>
      </w:r>
      <w:r w:rsidR="00057C6C">
        <w:rPr>
          <w:rFonts w:ascii="David" w:hAnsi="David" w:cs="David" w:hint="cs"/>
          <w:sz w:val="24"/>
          <w:szCs w:val="24"/>
          <w:rtl/>
        </w:rPr>
        <w:t>,</w:t>
      </w:r>
      <w:r w:rsidRPr="0059298E">
        <w:rPr>
          <w:rFonts w:ascii="David" w:hAnsi="David" w:cs="David"/>
          <w:sz w:val="24"/>
          <w:szCs w:val="24"/>
          <w:rtl/>
        </w:rPr>
        <w:t xml:space="preserve"> </w:t>
      </w:r>
      <w:r w:rsidRPr="0059298E">
        <w:rPr>
          <w:rFonts w:ascii="David" w:hAnsi="David" w:cs="David"/>
          <w:sz w:val="24"/>
          <w:szCs w:val="24"/>
          <w:rtl/>
        </w:rPr>
        <w:lastRenderedPageBreak/>
        <w:t>לתוך תיאטרון או הצגות. אנו צוחקים</w:t>
      </w:r>
      <w:r w:rsidR="00057C6C">
        <w:rPr>
          <w:rFonts w:ascii="David" w:hAnsi="David" w:cs="David" w:hint="cs"/>
          <w:sz w:val="24"/>
          <w:szCs w:val="24"/>
          <w:rtl/>
        </w:rPr>
        <w:t>,</w:t>
      </w:r>
      <w:r w:rsidR="00057C6C">
        <w:rPr>
          <w:rFonts w:ascii="David" w:hAnsi="David" w:cs="David"/>
          <w:sz w:val="24"/>
          <w:szCs w:val="24"/>
          <w:rtl/>
        </w:rPr>
        <w:t xml:space="preserve"> כי </w:t>
      </w:r>
      <w:r w:rsidRPr="0059298E">
        <w:rPr>
          <w:rFonts w:ascii="David" w:hAnsi="David" w:cs="David"/>
          <w:sz w:val="24"/>
          <w:szCs w:val="24"/>
          <w:rtl/>
        </w:rPr>
        <w:t>אי ההלימה של רצף הפעולות</w:t>
      </w:r>
      <w:r w:rsidR="00057C6C">
        <w:rPr>
          <w:rFonts w:ascii="David" w:hAnsi="David" w:cs="David" w:hint="cs"/>
          <w:sz w:val="24"/>
          <w:szCs w:val="24"/>
          <w:rtl/>
        </w:rPr>
        <w:t>,</w:t>
      </w:r>
      <w:r w:rsidRPr="0059298E">
        <w:rPr>
          <w:rFonts w:ascii="David" w:hAnsi="David" w:cs="David"/>
          <w:sz w:val="24"/>
          <w:szCs w:val="24"/>
          <w:rtl/>
        </w:rPr>
        <w:t xml:space="preserve"> הוא זה שהקפיץ את ציפיותינו. </w:t>
      </w:r>
    </w:p>
    <w:p w14:paraId="6FA94AB5" w14:textId="2CE27B63" w:rsidR="006D1503" w:rsidRPr="0059298E" w:rsidRDefault="006D1503" w:rsidP="00057C6C">
      <w:pPr>
        <w:bidi/>
        <w:spacing w:after="0" w:line="360" w:lineRule="auto"/>
        <w:ind w:firstLine="720"/>
        <w:jc w:val="both"/>
        <w:rPr>
          <w:rFonts w:ascii="David" w:hAnsi="David" w:cs="David"/>
          <w:sz w:val="24"/>
          <w:szCs w:val="24"/>
          <w:rtl/>
        </w:rPr>
      </w:pPr>
      <w:r w:rsidRPr="0059298E">
        <w:rPr>
          <w:rFonts w:ascii="David" w:hAnsi="David" w:cs="David"/>
          <w:sz w:val="24"/>
          <w:szCs w:val="24"/>
          <w:rtl/>
        </w:rPr>
        <w:t>הקבוצה</w:t>
      </w:r>
      <w:r w:rsidR="00057C6C">
        <w:rPr>
          <w:rFonts w:ascii="David" w:hAnsi="David" w:cs="David"/>
          <w:sz w:val="24"/>
          <w:szCs w:val="24"/>
          <w:rtl/>
        </w:rPr>
        <w:t xml:space="preserve"> האחרונה כוללת את מודל העליונות</w:t>
      </w:r>
      <w:r w:rsidRPr="0059298E">
        <w:rPr>
          <w:rFonts w:ascii="David" w:hAnsi="David" w:cs="David"/>
          <w:sz w:val="24"/>
          <w:szCs w:val="24"/>
          <w:rtl/>
        </w:rPr>
        <w:t>. מו</w:t>
      </w:r>
      <w:r w:rsidR="00057C6C">
        <w:rPr>
          <w:rFonts w:ascii="David" w:hAnsi="David" w:cs="David"/>
          <w:sz w:val="24"/>
          <w:szCs w:val="24"/>
          <w:rtl/>
        </w:rPr>
        <w:t xml:space="preserve">דל זה מבוסס על התפיסה הביקורתית, ומקיפה </w:t>
      </w:r>
      <w:r w:rsidR="00057C6C">
        <w:rPr>
          <w:rFonts w:ascii="David" w:hAnsi="David" w:cs="David" w:hint="cs"/>
          <w:sz w:val="24"/>
          <w:szCs w:val="24"/>
          <w:rtl/>
        </w:rPr>
        <w:t>את</w:t>
      </w:r>
      <w:r w:rsidRPr="0059298E">
        <w:rPr>
          <w:rFonts w:ascii="David" w:hAnsi="David" w:cs="David"/>
          <w:sz w:val="24"/>
          <w:szCs w:val="24"/>
          <w:rtl/>
        </w:rPr>
        <w:t xml:space="preserve"> הרעיון של אדם אחד או ישות שהוא מעל אחר. </w:t>
      </w:r>
      <w:r w:rsidRPr="0059298E">
        <w:rPr>
          <w:rFonts w:ascii="David" w:hAnsi="David" w:cs="David"/>
          <w:sz w:val="24"/>
          <w:szCs w:val="24"/>
        </w:rPr>
        <w:t>Duncken</w:t>
      </w:r>
      <w:r w:rsidRPr="0059298E">
        <w:rPr>
          <w:rFonts w:ascii="David" w:hAnsi="David" w:cs="David"/>
          <w:sz w:val="24"/>
          <w:szCs w:val="24"/>
          <w:rtl/>
        </w:rPr>
        <w:t xml:space="preserve"> (מצוטט מתוך </w:t>
      </w:r>
      <w:r w:rsidRPr="0059298E">
        <w:rPr>
          <w:rFonts w:ascii="David" w:hAnsi="David" w:cs="David"/>
          <w:sz w:val="24"/>
          <w:szCs w:val="24"/>
        </w:rPr>
        <w:t>Miller, 2008</w:t>
      </w:r>
      <w:r w:rsidR="00057C6C">
        <w:rPr>
          <w:rFonts w:ascii="David" w:hAnsi="David" w:cs="David"/>
          <w:sz w:val="24"/>
          <w:szCs w:val="24"/>
          <w:rtl/>
        </w:rPr>
        <w:t xml:space="preserve">) קבע: "הערכת הומור </w:t>
      </w:r>
      <w:r w:rsidRPr="0059298E">
        <w:rPr>
          <w:rFonts w:ascii="David" w:hAnsi="David" w:cs="David"/>
          <w:sz w:val="24"/>
          <w:szCs w:val="24"/>
          <w:rtl/>
        </w:rPr>
        <w:t>לא שווה בעיני הפרט</w:t>
      </w:r>
      <w:r w:rsidR="00057C6C">
        <w:rPr>
          <w:rFonts w:ascii="David" w:hAnsi="David" w:cs="David" w:hint="cs"/>
          <w:sz w:val="24"/>
          <w:szCs w:val="24"/>
          <w:rtl/>
        </w:rPr>
        <w:t>,</w:t>
      </w:r>
      <w:r w:rsidRPr="0059298E">
        <w:rPr>
          <w:rFonts w:ascii="David" w:hAnsi="David" w:cs="David"/>
          <w:sz w:val="24"/>
          <w:szCs w:val="24"/>
          <w:rtl/>
        </w:rPr>
        <w:t xml:space="preserve"> כמו כל מרכיב אישיותי אחר</w:t>
      </w:r>
      <w:r w:rsidR="00057C6C">
        <w:rPr>
          <w:rFonts w:ascii="David" w:hAnsi="David" w:cs="David" w:hint="cs"/>
          <w:sz w:val="24"/>
          <w:szCs w:val="24"/>
          <w:rtl/>
        </w:rPr>
        <w:t>,</w:t>
      </w:r>
      <w:r w:rsidRPr="0059298E">
        <w:rPr>
          <w:rFonts w:ascii="David" w:hAnsi="David" w:cs="David"/>
          <w:sz w:val="24"/>
          <w:szCs w:val="24"/>
          <w:rtl/>
        </w:rPr>
        <w:t xml:space="preserve"> וכמו כן, כך גם הבדלי הגישות". </w:t>
      </w:r>
    </w:p>
    <w:p w14:paraId="4CA3F153" w14:textId="3FCF1293" w:rsidR="006D1503" w:rsidRPr="0059298E" w:rsidRDefault="006D1503" w:rsidP="00455B50">
      <w:pPr>
        <w:pStyle w:val="3"/>
        <w:bidi/>
        <w:spacing w:line="360" w:lineRule="auto"/>
        <w:contextualSpacing/>
        <w:rPr>
          <w:rFonts w:ascii="David" w:eastAsia="Times New Roman" w:hAnsi="David" w:cs="David"/>
          <w:color w:val="548DD4" w:themeColor="text2" w:themeTint="99"/>
          <w:sz w:val="24"/>
          <w:szCs w:val="24"/>
          <w:rtl/>
        </w:rPr>
      </w:pPr>
      <w:bookmarkStart w:id="35" w:name="_Toc399008765"/>
      <w:r w:rsidRPr="0059298E">
        <w:rPr>
          <w:rFonts w:ascii="David" w:eastAsia="Times New Roman" w:hAnsi="David" w:cs="David"/>
          <w:color w:val="548DD4" w:themeColor="text2" w:themeTint="99"/>
          <w:sz w:val="24"/>
          <w:szCs w:val="24"/>
          <w:rtl/>
        </w:rPr>
        <w:t>השפעות ההומור</w:t>
      </w:r>
      <w:bookmarkEnd w:id="35"/>
    </w:p>
    <w:p w14:paraId="486DD964" w14:textId="308FF131" w:rsidR="006D1503" w:rsidRPr="0059298E" w:rsidRDefault="006D1503" w:rsidP="00383557">
      <w:pPr>
        <w:bidi/>
        <w:spacing w:after="0" w:line="360" w:lineRule="auto"/>
        <w:ind w:firstLine="720"/>
        <w:jc w:val="both"/>
        <w:rPr>
          <w:rFonts w:ascii="David" w:hAnsi="David" w:cs="David"/>
          <w:sz w:val="24"/>
          <w:szCs w:val="24"/>
          <w:rtl/>
        </w:rPr>
      </w:pPr>
      <w:r w:rsidRPr="0059298E">
        <w:rPr>
          <w:rFonts w:ascii="David" w:hAnsi="David" w:cs="David"/>
          <w:sz w:val="24"/>
          <w:szCs w:val="24"/>
          <w:rtl/>
        </w:rPr>
        <w:t xml:space="preserve">להומור יש השפעות רבות חיוביות על הפרט. </w:t>
      </w:r>
      <w:r w:rsidR="00383557" w:rsidRPr="0059298E">
        <w:rPr>
          <w:rFonts w:ascii="David" w:hAnsi="David" w:cs="David"/>
          <w:sz w:val="24"/>
          <w:szCs w:val="24"/>
          <w:rtl/>
        </w:rPr>
        <w:t>בנוסף להיותו מועיל במערכת החינוכית</w:t>
      </w:r>
      <w:r w:rsidR="00383557">
        <w:rPr>
          <w:rFonts w:ascii="David" w:hAnsi="David" w:cs="David" w:hint="cs"/>
          <w:sz w:val="24"/>
          <w:szCs w:val="24"/>
          <w:rtl/>
        </w:rPr>
        <w:t>,</w:t>
      </w:r>
      <w:r w:rsidR="00383557" w:rsidRPr="0059298E">
        <w:rPr>
          <w:rFonts w:ascii="David" w:hAnsi="David" w:cs="David"/>
          <w:sz w:val="24"/>
          <w:szCs w:val="24"/>
          <w:rtl/>
        </w:rPr>
        <w:t xml:space="preserve"> </w:t>
      </w:r>
      <w:r w:rsidR="00383557">
        <w:rPr>
          <w:rFonts w:ascii="David" w:hAnsi="David" w:cs="David" w:hint="cs"/>
          <w:sz w:val="24"/>
          <w:szCs w:val="24"/>
          <w:rtl/>
        </w:rPr>
        <w:t>ה</w:t>
      </w:r>
      <w:r w:rsidRPr="0059298E">
        <w:rPr>
          <w:rFonts w:ascii="David" w:hAnsi="David" w:cs="David"/>
          <w:sz w:val="24"/>
          <w:szCs w:val="24"/>
          <w:rtl/>
        </w:rPr>
        <w:t>הומור נחשב</w:t>
      </w:r>
      <w:r w:rsidR="007F2DA1">
        <w:rPr>
          <w:rFonts w:ascii="David" w:hAnsi="David" w:cs="David"/>
          <w:sz w:val="24"/>
          <w:szCs w:val="24"/>
          <w:rtl/>
        </w:rPr>
        <w:t xml:space="preserve"> למפחית חרדה, </w:t>
      </w:r>
      <w:r w:rsidRPr="0059298E">
        <w:rPr>
          <w:rFonts w:ascii="David" w:hAnsi="David" w:cs="David"/>
          <w:sz w:val="24"/>
          <w:szCs w:val="24"/>
          <w:rtl/>
        </w:rPr>
        <w:t>מוביל לבר</w:t>
      </w:r>
      <w:r w:rsidR="00383557">
        <w:rPr>
          <w:rFonts w:ascii="David" w:hAnsi="David" w:cs="David"/>
          <w:sz w:val="24"/>
          <w:szCs w:val="24"/>
          <w:rtl/>
        </w:rPr>
        <w:t>יאות טובה ותחושת רווחה</w:t>
      </w:r>
      <w:r w:rsidRPr="0059298E">
        <w:rPr>
          <w:rFonts w:ascii="David" w:hAnsi="David" w:cs="David"/>
          <w:sz w:val="24"/>
          <w:szCs w:val="24"/>
          <w:rtl/>
        </w:rPr>
        <w:t xml:space="preserve"> ומ</w:t>
      </w:r>
      <w:r w:rsidR="00383557">
        <w:rPr>
          <w:rFonts w:ascii="David" w:hAnsi="David" w:cs="David"/>
          <w:sz w:val="24"/>
          <w:szCs w:val="24"/>
          <w:rtl/>
        </w:rPr>
        <w:t>קדם אינטראקציות חברתיות חיוביות</w:t>
      </w:r>
      <w:r w:rsidRPr="0059298E">
        <w:rPr>
          <w:rFonts w:ascii="David" w:hAnsi="David" w:cs="David"/>
          <w:sz w:val="24"/>
          <w:szCs w:val="24"/>
          <w:rtl/>
        </w:rPr>
        <w:t xml:space="preserve">. </w:t>
      </w:r>
      <w:r w:rsidRPr="0059298E">
        <w:rPr>
          <w:rFonts w:ascii="David" w:hAnsi="David" w:cs="David"/>
          <w:sz w:val="24"/>
          <w:szCs w:val="24"/>
        </w:rPr>
        <w:t>Ziv</w:t>
      </w:r>
      <w:r w:rsidRPr="0059298E">
        <w:rPr>
          <w:rFonts w:ascii="David" w:hAnsi="David" w:cs="David"/>
          <w:sz w:val="24"/>
          <w:szCs w:val="24"/>
          <w:rtl/>
        </w:rPr>
        <w:t xml:space="preserve"> (מצוטט מתוך </w:t>
      </w:r>
      <w:r w:rsidR="000871C7">
        <w:rPr>
          <w:rFonts w:ascii="David" w:hAnsi="David" w:cs="David" w:hint="cs"/>
          <w:sz w:val="24"/>
          <w:szCs w:val="24"/>
          <w:rtl/>
        </w:rPr>
        <w:t>2009</w:t>
      </w:r>
      <w:r w:rsidRPr="0059298E">
        <w:rPr>
          <w:rFonts w:ascii="David" w:hAnsi="David" w:cs="David"/>
          <w:sz w:val="24"/>
          <w:szCs w:val="24"/>
          <w:rtl/>
        </w:rPr>
        <w:t xml:space="preserve"> ,</w:t>
      </w:r>
      <w:r w:rsidRPr="0059298E">
        <w:rPr>
          <w:rFonts w:ascii="David" w:hAnsi="David" w:cs="David"/>
          <w:sz w:val="24"/>
          <w:szCs w:val="24"/>
        </w:rPr>
        <w:t xml:space="preserve"> (Kassoff</w:t>
      </w:r>
      <w:r w:rsidRPr="0059298E">
        <w:rPr>
          <w:rFonts w:ascii="David" w:hAnsi="David" w:cs="David"/>
          <w:sz w:val="24"/>
          <w:szCs w:val="24"/>
          <w:rtl/>
        </w:rPr>
        <w:t>טוען</w:t>
      </w:r>
      <w:r w:rsidR="007F2DA1">
        <w:rPr>
          <w:rFonts w:ascii="David" w:hAnsi="David" w:cs="David" w:hint="cs"/>
          <w:sz w:val="24"/>
          <w:szCs w:val="24"/>
          <w:rtl/>
        </w:rPr>
        <w:t>,</w:t>
      </w:r>
      <w:r w:rsidRPr="0059298E">
        <w:rPr>
          <w:rFonts w:ascii="David" w:hAnsi="David" w:cs="David"/>
          <w:sz w:val="24"/>
          <w:szCs w:val="24"/>
          <w:rtl/>
        </w:rPr>
        <w:t xml:space="preserve"> שהומור נחשב לדרך התמודדות עם לחצי החיים. </w:t>
      </w:r>
      <w:r w:rsidR="007F2DA1">
        <w:rPr>
          <w:rFonts w:ascii="David" w:hAnsi="David" w:cs="David" w:hint="cs"/>
          <w:sz w:val="24"/>
          <w:szCs w:val="24"/>
          <w:rtl/>
        </w:rPr>
        <w:t xml:space="preserve">כמו כן, </w:t>
      </w:r>
      <w:r w:rsidR="007F2DA1">
        <w:rPr>
          <w:rFonts w:ascii="David" w:hAnsi="David" w:cs="David"/>
          <w:sz w:val="24"/>
          <w:szCs w:val="24"/>
          <w:rtl/>
        </w:rPr>
        <w:t xml:space="preserve">פרויד מתאר הומור כמנגנון ההגנה </w:t>
      </w:r>
      <w:r w:rsidR="007F2DA1">
        <w:rPr>
          <w:rFonts w:ascii="David" w:hAnsi="David" w:cs="David" w:hint="cs"/>
          <w:sz w:val="24"/>
          <w:szCs w:val="24"/>
          <w:rtl/>
        </w:rPr>
        <w:t>ה</w:t>
      </w:r>
      <w:r w:rsidRPr="0059298E">
        <w:rPr>
          <w:rFonts w:ascii="David" w:hAnsi="David" w:cs="David"/>
          <w:sz w:val="24"/>
          <w:szCs w:val="24"/>
          <w:rtl/>
        </w:rPr>
        <w:t>גבוה ביותר (</w:t>
      </w:r>
      <w:r w:rsidRPr="0059298E">
        <w:rPr>
          <w:rFonts w:ascii="David" w:hAnsi="David" w:cs="David"/>
          <w:sz w:val="24"/>
          <w:szCs w:val="24"/>
        </w:rPr>
        <w:t>Frued</w:t>
      </w:r>
      <w:r w:rsidRPr="0059298E">
        <w:rPr>
          <w:rFonts w:ascii="David" w:hAnsi="David" w:cs="David"/>
          <w:sz w:val="24"/>
          <w:szCs w:val="24"/>
          <w:rtl/>
        </w:rPr>
        <w:t xml:space="preserve"> מצוטט מתוך </w:t>
      </w:r>
      <w:r w:rsidR="000871C7">
        <w:rPr>
          <w:rFonts w:ascii="David" w:hAnsi="David" w:cs="David" w:hint="cs"/>
          <w:sz w:val="24"/>
          <w:szCs w:val="24"/>
          <w:rtl/>
        </w:rPr>
        <w:t>2009</w:t>
      </w:r>
      <w:r w:rsidRPr="0059298E">
        <w:rPr>
          <w:rFonts w:ascii="David" w:hAnsi="David" w:cs="David"/>
          <w:sz w:val="24"/>
          <w:szCs w:val="24"/>
          <w:rtl/>
        </w:rPr>
        <w:t xml:space="preserve">, </w:t>
      </w:r>
      <w:r w:rsidRPr="0059298E">
        <w:rPr>
          <w:rFonts w:ascii="David" w:hAnsi="David" w:cs="David"/>
          <w:sz w:val="24"/>
          <w:szCs w:val="24"/>
        </w:rPr>
        <w:t xml:space="preserve"> .(Kassoff</w:t>
      </w:r>
      <w:r w:rsidR="007A2F78" w:rsidRPr="0059298E">
        <w:rPr>
          <w:rFonts w:ascii="David" w:hAnsi="David" w:cs="David"/>
          <w:sz w:val="24"/>
          <w:szCs w:val="24"/>
          <w:rtl/>
        </w:rPr>
        <w:t xml:space="preserve"> </w:t>
      </w:r>
      <w:r w:rsidRPr="0059298E">
        <w:rPr>
          <w:rFonts w:ascii="David" w:hAnsi="David" w:cs="David"/>
          <w:sz w:val="24"/>
          <w:szCs w:val="24"/>
          <w:rtl/>
        </w:rPr>
        <w:t>מבחינה פסיכולוגית השפעות</w:t>
      </w:r>
      <w:r w:rsidR="007F2DA1">
        <w:rPr>
          <w:rFonts w:ascii="David" w:hAnsi="David" w:cs="David"/>
          <w:sz w:val="24"/>
          <w:szCs w:val="24"/>
          <w:rtl/>
        </w:rPr>
        <w:t xml:space="preserve"> ההומור והצחוק הראו </w:t>
      </w:r>
      <w:r w:rsidRPr="0059298E">
        <w:rPr>
          <w:rFonts w:ascii="David" w:hAnsi="David" w:cs="David"/>
          <w:sz w:val="24"/>
          <w:szCs w:val="24"/>
          <w:rtl/>
        </w:rPr>
        <w:t>הפחתה בדחק, מקדם הערכה עצמית ומגביר מוטיבציה עצמית (</w:t>
      </w:r>
      <w:r w:rsidRPr="0059298E">
        <w:rPr>
          <w:rFonts w:ascii="David" w:hAnsi="David" w:cs="David"/>
          <w:sz w:val="24"/>
          <w:szCs w:val="24"/>
        </w:rPr>
        <w:t>Berk</w:t>
      </w:r>
      <w:r w:rsidRPr="0059298E">
        <w:rPr>
          <w:rFonts w:ascii="David" w:hAnsi="David" w:cs="David"/>
          <w:sz w:val="24"/>
          <w:szCs w:val="24"/>
          <w:rtl/>
        </w:rPr>
        <w:t xml:space="preserve"> מצוטט מתוך </w:t>
      </w:r>
      <w:sdt>
        <w:sdtPr>
          <w:rPr>
            <w:rFonts w:ascii="David" w:hAnsi="David" w:cs="David"/>
            <w:sz w:val="24"/>
            <w:szCs w:val="24"/>
            <w:rtl/>
          </w:rPr>
          <w:id w:val="246461460"/>
          <w:citation/>
        </w:sdtPr>
        <w:sdtEndPr/>
        <w:sdtContent>
          <w:r w:rsidR="00536BFB">
            <w:rPr>
              <w:rFonts w:ascii="David" w:hAnsi="David" w:cs="David"/>
              <w:sz w:val="24"/>
              <w:szCs w:val="24"/>
              <w:rtl/>
            </w:rPr>
            <w:fldChar w:fldCharType="begin"/>
          </w:r>
          <w:r w:rsidR="00536BFB">
            <w:rPr>
              <w:rFonts w:ascii="David" w:hAnsi="David" w:cs="David"/>
              <w:sz w:val="24"/>
              <w:szCs w:val="24"/>
            </w:rPr>
            <w:instrText xml:space="preserve"> CITATION RLG06 \l 1033 </w:instrText>
          </w:r>
          <w:r w:rsidR="00536BFB">
            <w:rPr>
              <w:rFonts w:ascii="David" w:hAnsi="David" w:cs="David"/>
              <w:sz w:val="24"/>
              <w:szCs w:val="24"/>
              <w:rtl/>
            </w:rPr>
            <w:fldChar w:fldCharType="separate"/>
          </w:r>
          <w:r w:rsidR="00E36F49" w:rsidRPr="00E36F49">
            <w:rPr>
              <w:rFonts w:ascii="David" w:hAnsi="David" w:cs="David"/>
              <w:noProof/>
              <w:sz w:val="24"/>
              <w:szCs w:val="24"/>
            </w:rPr>
            <w:t>(Garner, 2006)</w:t>
          </w:r>
          <w:r w:rsidR="00536BFB">
            <w:rPr>
              <w:rFonts w:ascii="David" w:hAnsi="David" w:cs="David"/>
              <w:sz w:val="24"/>
              <w:szCs w:val="24"/>
              <w:rtl/>
            </w:rPr>
            <w:fldChar w:fldCharType="end"/>
          </w:r>
        </w:sdtContent>
      </w:sdt>
      <w:r w:rsidRPr="0059298E">
        <w:rPr>
          <w:rFonts w:ascii="David" w:hAnsi="David" w:cs="David"/>
          <w:sz w:val="24"/>
          <w:szCs w:val="24"/>
          <w:rtl/>
        </w:rPr>
        <w:t xml:space="preserve">. חוש הומור טוב יכול להפחית את השפעת אירועים מלחיצים בחיים, כאשר הוא מוביל אנשים לקחת את החיים פחות ברצינות ולראות נקודות מבט שליליות בדרך יותר חיובית </w:t>
      </w:r>
      <w:sdt>
        <w:sdtPr>
          <w:rPr>
            <w:rFonts w:ascii="David" w:hAnsi="David" w:cs="David"/>
            <w:sz w:val="24"/>
            <w:szCs w:val="24"/>
            <w:rtl/>
          </w:rPr>
          <w:id w:val="485667649"/>
          <w:citation/>
        </w:sdtPr>
        <w:sdtEndPr/>
        <w:sdtContent>
          <w:r w:rsidR="000871C7">
            <w:rPr>
              <w:rFonts w:ascii="David" w:hAnsi="David" w:cs="David"/>
              <w:sz w:val="24"/>
              <w:szCs w:val="24"/>
              <w:rtl/>
            </w:rPr>
            <w:fldChar w:fldCharType="begin"/>
          </w:r>
          <w:r w:rsidR="000871C7">
            <w:rPr>
              <w:rFonts w:ascii="David" w:hAnsi="David" w:cs="David"/>
              <w:sz w:val="24"/>
              <w:szCs w:val="24"/>
              <w:rtl/>
            </w:rPr>
            <w:instrText xml:space="preserve"> </w:instrText>
          </w:r>
          <w:r w:rsidR="000871C7">
            <w:rPr>
              <w:rFonts w:ascii="David" w:hAnsi="David" w:cs="David" w:hint="cs"/>
              <w:sz w:val="24"/>
              <w:szCs w:val="24"/>
            </w:rPr>
            <w:instrText>CITATION</w:instrText>
          </w:r>
          <w:r w:rsidR="000871C7">
            <w:rPr>
              <w:rFonts w:ascii="David" w:hAnsi="David" w:cs="David" w:hint="cs"/>
              <w:sz w:val="24"/>
              <w:szCs w:val="24"/>
              <w:rtl/>
            </w:rPr>
            <w:instrText xml:space="preserve"> </w:instrText>
          </w:r>
          <w:r w:rsidR="000871C7">
            <w:rPr>
              <w:rFonts w:ascii="David" w:hAnsi="David" w:cs="David" w:hint="cs"/>
              <w:sz w:val="24"/>
              <w:szCs w:val="24"/>
            </w:rPr>
            <w:instrText>Lar09 \l 1037</w:instrText>
          </w:r>
          <w:r w:rsidR="000871C7">
            <w:rPr>
              <w:rFonts w:ascii="David" w:hAnsi="David" w:cs="David"/>
              <w:sz w:val="24"/>
              <w:szCs w:val="24"/>
              <w:rtl/>
            </w:rPr>
            <w:instrText xml:space="preserve"> </w:instrText>
          </w:r>
          <w:r w:rsidR="000871C7">
            <w:rPr>
              <w:rFonts w:ascii="David" w:hAnsi="David" w:cs="David"/>
              <w:sz w:val="24"/>
              <w:szCs w:val="24"/>
              <w:rtl/>
            </w:rPr>
            <w:fldChar w:fldCharType="separate"/>
          </w:r>
          <w:r w:rsidR="00E36F49" w:rsidRPr="00E36F49">
            <w:rPr>
              <w:rFonts w:ascii="David" w:hAnsi="David" w:cs="David"/>
              <w:noProof/>
              <w:sz w:val="24"/>
              <w:szCs w:val="24"/>
            </w:rPr>
            <w:t>(Kassoff, 2009)</w:t>
          </w:r>
          <w:r w:rsidR="000871C7">
            <w:rPr>
              <w:rFonts w:ascii="David" w:hAnsi="David" w:cs="David"/>
              <w:sz w:val="24"/>
              <w:szCs w:val="24"/>
              <w:rtl/>
            </w:rPr>
            <w:fldChar w:fldCharType="end"/>
          </w:r>
        </w:sdtContent>
      </w:sdt>
      <w:r w:rsidR="000871C7">
        <w:rPr>
          <w:rFonts w:ascii="David" w:hAnsi="David" w:cs="David" w:hint="cs"/>
          <w:sz w:val="24"/>
          <w:szCs w:val="24"/>
          <w:rtl/>
        </w:rPr>
        <w:t>.</w:t>
      </w:r>
    </w:p>
    <w:p w14:paraId="39399BCF" w14:textId="17D086FB" w:rsidR="006D1503" w:rsidRPr="0059298E" w:rsidRDefault="006D1503" w:rsidP="00393D7C">
      <w:pPr>
        <w:bidi/>
        <w:spacing w:after="0" w:line="360" w:lineRule="auto"/>
        <w:ind w:firstLine="720"/>
        <w:jc w:val="both"/>
        <w:rPr>
          <w:rFonts w:ascii="David" w:hAnsi="David" w:cs="David"/>
          <w:sz w:val="24"/>
          <w:szCs w:val="24"/>
          <w:rtl/>
        </w:rPr>
      </w:pPr>
      <w:r w:rsidRPr="0059298E">
        <w:rPr>
          <w:rFonts w:ascii="David" w:hAnsi="David" w:cs="David"/>
          <w:sz w:val="24"/>
          <w:szCs w:val="24"/>
          <w:rtl/>
        </w:rPr>
        <w:t xml:space="preserve">המיקוד  על ההומור כממתן דחק  נמצא בתכתיביו של </w:t>
      </w:r>
      <w:r w:rsidRPr="0059298E">
        <w:rPr>
          <w:rFonts w:ascii="David" w:hAnsi="David" w:cs="David"/>
          <w:sz w:val="24"/>
          <w:szCs w:val="24"/>
        </w:rPr>
        <w:t>Dixon</w:t>
      </w:r>
      <w:r w:rsidRPr="0059298E">
        <w:rPr>
          <w:rFonts w:ascii="David" w:hAnsi="David" w:cs="David"/>
          <w:sz w:val="24"/>
          <w:szCs w:val="24"/>
          <w:rtl/>
        </w:rPr>
        <w:t xml:space="preserve"> (מצוטט מתוך</w:t>
      </w:r>
      <w:r w:rsidRPr="0059298E">
        <w:rPr>
          <w:rFonts w:ascii="David" w:hAnsi="David" w:cs="David"/>
          <w:sz w:val="24"/>
          <w:szCs w:val="24"/>
        </w:rPr>
        <w:t xml:space="preserve"> (Kassoff, 200</w:t>
      </w:r>
      <w:r w:rsidR="000871C7">
        <w:rPr>
          <w:rFonts w:ascii="David" w:hAnsi="David" w:cs="David"/>
          <w:sz w:val="24"/>
          <w:szCs w:val="24"/>
        </w:rPr>
        <w:t>9</w:t>
      </w:r>
      <w:r w:rsidRPr="0059298E">
        <w:rPr>
          <w:rFonts w:ascii="David" w:hAnsi="David" w:cs="David"/>
          <w:sz w:val="24"/>
          <w:szCs w:val="24"/>
        </w:rPr>
        <w:t xml:space="preserve"> </w:t>
      </w:r>
      <w:r w:rsidRPr="0059298E">
        <w:rPr>
          <w:rFonts w:ascii="David" w:hAnsi="David" w:cs="David"/>
          <w:sz w:val="24"/>
          <w:szCs w:val="24"/>
          <w:rtl/>
        </w:rPr>
        <w:t>שטען</w:t>
      </w:r>
      <w:r w:rsidR="007F2DA1">
        <w:rPr>
          <w:rFonts w:ascii="David" w:hAnsi="David" w:cs="David" w:hint="cs"/>
          <w:sz w:val="24"/>
          <w:szCs w:val="24"/>
          <w:rtl/>
        </w:rPr>
        <w:t>,</w:t>
      </w:r>
      <w:r w:rsidRPr="0059298E">
        <w:rPr>
          <w:rFonts w:ascii="David" w:hAnsi="David" w:cs="David"/>
          <w:sz w:val="24"/>
          <w:szCs w:val="24"/>
          <w:rtl/>
        </w:rPr>
        <w:t xml:space="preserve"> </w:t>
      </w:r>
      <w:r w:rsidR="000453B3" w:rsidRPr="0059298E">
        <w:rPr>
          <w:rFonts w:ascii="David" w:hAnsi="David" w:cs="David"/>
          <w:sz w:val="24"/>
          <w:szCs w:val="24"/>
          <w:rtl/>
        </w:rPr>
        <w:t xml:space="preserve">כי </w:t>
      </w:r>
      <w:r w:rsidR="007F2DA1">
        <w:rPr>
          <w:rFonts w:ascii="David" w:hAnsi="David" w:cs="David"/>
          <w:sz w:val="24"/>
          <w:szCs w:val="24"/>
          <w:rtl/>
        </w:rPr>
        <w:t>ההשפעות הח</w:t>
      </w:r>
      <w:r w:rsidR="007F2DA1">
        <w:rPr>
          <w:rFonts w:ascii="David" w:hAnsi="David" w:cs="David" w:hint="cs"/>
          <w:sz w:val="24"/>
          <w:szCs w:val="24"/>
          <w:rtl/>
        </w:rPr>
        <w:t>י</w:t>
      </w:r>
      <w:r w:rsidRPr="0059298E">
        <w:rPr>
          <w:rFonts w:ascii="David" w:hAnsi="David" w:cs="David"/>
          <w:sz w:val="24"/>
          <w:szCs w:val="24"/>
          <w:rtl/>
        </w:rPr>
        <w:t>וביות של ההומור מופקות על ידי שינוי כיוון קוגניטיבי ושינוי אמוציונאלי. יכולת זו לשנות פרספקטיבה</w:t>
      </w:r>
      <w:r w:rsidR="007F2DA1">
        <w:rPr>
          <w:rFonts w:ascii="David" w:hAnsi="David" w:cs="David" w:hint="cs"/>
          <w:sz w:val="24"/>
          <w:szCs w:val="24"/>
          <w:rtl/>
        </w:rPr>
        <w:t>,</w:t>
      </w:r>
      <w:r w:rsidRPr="0059298E">
        <w:rPr>
          <w:rFonts w:ascii="David" w:hAnsi="David" w:cs="David"/>
          <w:sz w:val="24"/>
          <w:szCs w:val="24"/>
          <w:rtl/>
        </w:rPr>
        <w:t xml:space="preserve"> מאפשרת לאדם להרחיק את עצמו מאיום מיידי של הבעיה. כתוצאה מכך</w:t>
      </w:r>
      <w:r w:rsidR="007F2DA1">
        <w:rPr>
          <w:rFonts w:ascii="David" w:hAnsi="David" w:cs="David" w:hint="cs"/>
          <w:sz w:val="24"/>
          <w:szCs w:val="24"/>
          <w:rtl/>
        </w:rPr>
        <w:t>,</w:t>
      </w:r>
      <w:r w:rsidRPr="0059298E">
        <w:rPr>
          <w:rFonts w:ascii="David" w:hAnsi="David" w:cs="David"/>
          <w:sz w:val="24"/>
          <w:szCs w:val="24"/>
          <w:rtl/>
        </w:rPr>
        <w:t xml:space="preserve"> הומור ועליצות מתחברים לתגובה אלטרנטיבית</w:t>
      </w:r>
      <w:r w:rsidR="007F2DA1">
        <w:rPr>
          <w:rFonts w:ascii="David" w:hAnsi="David" w:cs="David" w:hint="cs"/>
          <w:sz w:val="24"/>
          <w:szCs w:val="24"/>
          <w:rtl/>
        </w:rPr>
        <w:t>,</w:t>
      </w:r>
      <w:r w:rsidR="007F2DA1">
        <w:rPr>
          <w:rFonts w:ascii="David" w:hAnsi="David" w:cs="David"/>
          <w:sz w:val="24"/>
          <w:szCs w:val="24"/>
          <w:rtl/>
        </w:rPr>
        <w:t xml:space="preserve"> </w:t>
      </w:r>
      <w:r w:rsidR="007F2DA1">
        <w:rPr>
          <w:rFonts w:ascii="David" w:hAnsi="David" w:cs="David" w:hint="cs"/>
          <w:sz w:val="24"/>
          <w:szCs w:val="24"/>
          <w:rtl/>
        </w:rPr>
        <w:t>ה</w:t>
      </w:r>
      <w:r w:rsidRPr="0059298E">
        <w:rPr>
          <w:rFonts w:ascii="David" w:hAnsi="David" w:cs="David"/>
          <w:sz w:val="24"/>
          <w:szCs w:val="24"/>
          <w:rtl/>
        </w:rPr>
        <w:t>יכולה להחליף חרדה וכעס.</w:t>
      </w:r>
      <w:r w:rsidR="000453B3" w:rsidRPr="0059298E">
        <w:rPr>
          <w:rFonts w:ascii="David" w:hAnsi="David" w:cs="David"/>
          <w:sz w:val="24"/>
          <w:szCs w:val="24"/>
          <w:rtl/>
        </w:rPr>
        <w:t xml:space="preserve"> </w:t>
      </w:r>
      <w:r w:rsidRPr="0059298E">
        <w:rPr>
          <w:rFonts w:ascii="David" w:hAnsi="David" w:cs="David"/>
          <w:sz w:val="24"/>
          <w:szCs w:val="24"/>
          <w:rtl/>
        </w:rPr>
        <w:t xml:space="preserve">הומור הוכח גם כבעל רווחים פיזיולוגיים כמו </w:t>
      </w:r>
      <w:r w:rsidR="007F2DA1">
        <w:rPr>
          <w:rFonts w:ascii="David" w:hAnsi="David" w:cs="David"/>
          <w:sz w:val="24"/>
          <w:szCs w:val="24"/>
          <w:rtl/>
        </w:rPr>
        <w:t>הורדת לחץ דם, הורדת מתח בשרירים</w:t>
      </w:r>
      <w:r w:rsidRPr="0059298E">
        <w:rPr>
          <w:rFonts w:ascii="David" w:hAnsi="David" w:cs="David"/>
          <w:sz w:val="24"/>
          <w:szCs w:val="24"/>
          <w:rtl/>
        </w:rPr>
        <w:t xml:space="preserve"> ומתפקד כחוצץ כנג</w:t>
      </w:r>
      <w:r w:rsidR="007F2DA1">
        <w:rPr>
          <w:rFonts w:ascii="David" w:hAnsi="David" w:cs="David"/>
          <w:sz w:val="24"/>
          <w:szCs w:val="24"/>
          <w:rtl/>
        </w:rPr>
        <w:t xml:space="preserve">ד השפעות שליליות של סטרס. </w:t>
      </w:r>
      <w:r w:rsidRPr="0059298E">
        <w:rPr>
          <w:rFonts w:ascii="David" w:hAnsi="David" w:cs="David"/>
          <w:sz w:val="24"/>
          <w:szCs w:val="24"/>
          <w:rtl/>
        </w:rPr>
        <w:t xml:space="preserve">דחק </w:t>
      </w:r>
      <w:r w:rsidR="000453B3" w:rsidRPr="0059298E">
        <w:rPr>
          <w:rFonts w:ascii="David" w:hAnsi="David" w:cs="David"/>
          <w:sz w:val="24"/>
          <w:szCs w:val="24"/>
          <w:rtl/>
        </w:rPr>
        <w:t>עלול</w:t>
      </w:r>
      <w:r w:rsidRPr="0059298E">
        <w:rPr>
          <w:rFonts w:ascii="David" w:hAnsi="David" w:cs="David"/>
          <w:sz w:val="24"/>
          <w:szCs w:val="24"/>
          <w:rtl/>
        </w:rPr>
        <w:t xml:space="preserve"> </w:t>
      </w:r>
      <w:r w:rsidR="000453B3" w:rsidRPr="0059298E">
        <w:rPr>
          <w:rFonts w:ascii="David" w:hAnsi="David" w:cs="David"/>
          <w:sz w:val="24"/>
          <w:szCs w:val="24"/>
          <w:rtl/>
        </w:rPr>
        <w:t>להזיק</w:t>
      </w:r>
      <w:r w:rsidRPr="0059298E">
        <w:rPr>
          <w:rFonts w:ascii="David" w:hAnsi="David" w:cs="David"/>
          <w:sz w:val="24"/>
          <w:szCs w:val="24"/>
          <w:rtl/>
        </w:rPr>
        <w:t xml:space="preserve"> לביצועי תלמידים בבית ספר, במיוחד במבחנים. למרות שקיימים מספר מחקרים</w:t>
      </w:r>
      <w:r w:rsidR="007F2DA1">
        <w:rPr>
          <w:rFonts w:ascii="David" w:hAnsi="David" w:cs="David" w:hint="cs"/>
          <w:sz w:val="24"/>
          <w:szCs w:val="24"/>
          <w:rtl/>
        </w:rPr>
        <w:t xml:space="preserve"> המציגים, כי</w:t>
      </w:r>
      <w:r w:rsidR="007F2DA1">
        <w:rPr>
          <w:rFonts w:ascii="David" w:hAnsi="David" w:cs="David"/>
          <w:sz w:val="24"/>
          <w:szCs w:val="24"/>
          <w:rtl/>
        </w:rPr>
        <w:t xml:space="preserve"> </w:t>
      </w:r>
      <w:r w:rsidRPr="0059298E">
        <w:rPr>
          <w:rFonts w:ascii="David" w:hAnsi="David" w:cs="David"/>
          <w:sz w:val="24"/>
          <w:szCs w:val="24"/>
          <w:rtl/>
        </w:rPr>
        <w:t xml:space="preserve">חרדה במינון מתון מעלה </w:t>
      </w:r>
      <w:r w:rsidR="00393D7C">
        <w:rPr>
          <w:rFonts w:ascii="David" w:hAnsi="David" w:cs="David"/>
          <w:sz w:val="24"/>
          <w:szCs w:val="24"/>
          <w:rtl/>
        </w:rPr>
        <w:t>מוטיבציה ומשפר ביצועים,</w:t>
      </w:r>
      <w:r w:rsidRPr="0059298E">
        <w:rPr>
          <w:rFonts w:ascii="David" w:hAnsi="David" w:cs="David"/>
          <w:sz w:val="24"/>
          <w:szCs w:val="24"/>
          <w:rtl/>
        </w:rPr>
        <w:t xml:space="preserve"> חרדה</w:t>
      </w:r>
      <w:r w:rsidR="00393D7C">
        <w:rPr>
          <w:rFonts w:ascii="David" w:hAnsi="David" w:cs="David" w:hint="cs"/>
          <w:sz w:val="24"/>
          <w:szCs w:val="24"/>
          <w:rtl/>
        </w:rPr>
        <w:t xml:space="preserve"> רבה מידי</w:t>
      </w:r>
      <w:r w:rsidRPr="0059298E">
        <w:rPr>
          <w:rFonts w:ascii="David" w:hAnsi="David" w:cs="David"/>
          <w:sz w:val="24"/>
          <w:szCs w:val="24"/>
          <w:rtl/>
        </w:rPr>
        <w:t xml:space="preserve"> גורמת למטרד ומצוקה </w:t>
      </w:r>
      <w:sdt>
        <w:sdtPr>
          <w:rPr>
            <w:rFonts w:ascii="David" w:hAnsi="David" w:cs="David"/>
            <w:sz w:val="24"/>
            <w:szCs w:val="24"/>
            <w:rtl/>
          </w:rPr>
          <w:id w:val="-59869942"/>
          <w:citation/>
        </w:sdtPr>
        <w:sdtEndPr/>
        <w:sdtContent>
          <w:r w:rsidR="000871C7">
            <w:rPr>
              <w:rFonts w:ascii="David" w:hAnsi="David" w:cs="David"/>
              <w:sz w:val="24"/>
              <w:szCs w:val="24"/>
              <w:rtl/>
            </w:rPr>
            <w:fldChar w:fldCharType="begin"/>
          </w:r>
          <w:r w:rsidR="000871C7">
            <w:rPr>
              <w:rFonts w:ascii="David" w:hAnsi="David" w:cs="David"/>
              <w:sz w:val="24"/>
              <w:szCs w:val="24"/>
            </w:rPr>
            <w:instrText xml:space="preserve"> CITATION Lar09 \l 1033 </w:instrText>
          </w:r>
          <w:r w:rsidR="000871C7">
            <w:rPr>
              <w:rFonts w:ascii="David" w:hAnsi="David" w:cs="David"/>
              <w:sz w:val="24"/>
              <w:szCs w:val="24"/>
              <w:rtl/>
            </w:rPr>
            <w:fldChar w:fldCharType="separate"/>
          </w:r>
          <w:r w:rsidR="00E36F49" w:rsidRPr="00E36F49">
            <w:rPr>
              <w:rFonts w:ascii="David" w:hAnsi="David" w:cs="David"/>
              <w:noProof/>
              <w:sz w:val="24"/>
              <w:szCs w:val="24"/>
            </w:rPr>
            <w:t>(Kassoff, 2009)</w:t>
          </w:r>
          <w:r w:rsidR="000871C7">
            <w:rPr>
              <w:rFonts w:ascii="David" w:hAnsi="David" w:cs="David"/>
              <w:sz w:val="24"/>
              <w:szCs w:val="24"/>
              <w:rtl/>
            </w:rPr>
            <w:fldChar w:fldCharType="end"/>
          </w:r>
        </w:sdtContent>
      </w:sdt>
      <w:r w:rsidR="000871C7">
        <w:rPr>
          <w:rFonts w:ascii="David" w:hAnsi="David" w:cs="David"/>
          <w:sz w:val="24"/>
          <w:szCs w:val="24"/>
        </w:rPr>
        <w:t>.</w:t>
      </w:r>
      <w:r w:rsidR="00393D7C">
        <w:rPr>
          <w:rFonts w:ascii="David" w:hAnsi="David" w:cs="David" w:hint="cs"/>
          <w:sz w:val="24"/>
          <w:szCs w:val="24"/>
          <w:rtl/>
        </w:rPr>
        <w:t xml:space="preserve"> </w:t>
      </w:r>
      <w:r w:rsidRPr="0059298E">
        <w:rPr>
          <w:rFonts w:ascii="David" w:hAnsi="David" w:cs="David"/>
          <w:sz w:val="24"/>
          <w:szCs w:val="24"/>
          <w:rtl/>
        </w:rPr>
        <w:t>מחקרים מוכיחים</w:t>
      </w:r>
      <w:r w:rsidR="00C721DB">
        <w:rPr>
          <w:rFonts w:ascii="David" w:hAnsi="David" w:cs="David" w:hint="cs"/>
          <w:sz w:val="24"/>
          <w:szCs w:val="24"/>
          <w:rtl/>
        </w:rPr>
        <w:t>,</w:t>
      </w:r>
      <w:r w:rsidRPr="0059298E">
        <w:rPr>
          <w:rFonts w:ascii="David" w:hAnsi="David" w:cs="David"/>
          <w:sz w:val="24"/>
          <w:szCs w:val="24"/>
          <w:rtl/>
        </w:rPr>
        <w:t xml:space="preserve"> שצחוק הוא דרך יעילה לאנשים</w:t>
      </w:r>
      <w:r w:rsidR="00C721DB">
        <w:rPr>
          <w:rFonts w:ascii="David" w:hAnsi="David" w:cs="David" w:hint="cs"/>
          <w:sz w:val="24"/>
          <w:szCs w:val="24"/>
          <w:rtl/>
        </w:rPr>
        <w:t>,</w:t>
      </w:r>
      <w:r w:rsidRPr="0059298E">
        <w:rPr>
          <w:rFonts w:ascii="David" w:hAnsi="David" w:cs="David"/>
          <w:sz w:val="24"/>
          <w:szCs w:val="24"/>
          <w:rtl/>
        </w:rPr>
        <w:t xml:space="preserve"> בכל הגילאים</w:t>
      </w:r>
      <w:r w:rsidR="00C721DB">
        <w:rPr>
          <w:rFonts w:ascii="David" w:hAnsi="David" w:cs="David" w:hint="cs"/>
          <w:sz w:val="24"/>
          <w:szCs w:val="24"/>
          <w:rtl/>
        </w:rPr>
        <w:t>,</w:t>
      </w:r>
      <w:r w:rsidRPr="0059298E">
        <w:rPr>
          <w:rFonts w:ascii="David" w:hAnsi="David" w:cs="David"/>
          <w:sz w:val="24"/>
          <w:szCs w:val="24"/>
          <w:rtl/>
        </w:rPr>
        <w:t xml:space="preserve"> לשחרר מתחים עצורים או אנרגיות, מתיר את הביטוי של רעיונות או רגשות שאחרת היה קשה לבטאם</w:t>
      </w:r>
      <w:r w:rsidR="000453B3" w:rsidRPr="0059298E">
        <w:rPr>
          <w:rFonts w:ascii="David" w:hAnsi="David" w:cs="David"/>
          <w:sz w:val="24"/>
          <w:szCs w:val="24"/>
          <w:rtl/>
        </w:rPr>
        <w:t>,</w:t>
      </w:r>
      <w:r w:rsidR="00C721DB">
        <w:rPr>
          <w:rFonts w:ascii="David" w:hAnsi="David" w:cs="David"/>
          <w:sz w:val="24"/>
          <w:szCs w:val="24"/>
          <w:rtl/>
        </w:rPr>
        <w:t xml:space="preserve"> ו</w:t>
      </w:r>
      <w:r w:rsidR="00C721DB">
        <w:rPr>
          <w:rFonts w:ascii="David" w:hAnsi="David" w:cs="David" w:hint="cs"/>
          <w:sz w:val="24"/>
          <w:szCs w:val="24"/>
          <w:rtl/>
        </w:rPr>
        <w:t>מ</w:t>
      </w:r>
      <w:r w:rsidRPr="0059298E">
        <w:rPr>
          <w:rFonts w:ascii="David" w:hAnsi="David" w:cs="David"/>
          <w:sz w:val="24"/>
          <w:szCs w:val="24"/>
          <w:rtl/>
        </w:rPr>
        <w:t xml:space="preserve">קל בהתמודדות והתנסות במצבים </w:t>
      </w:r>
      <w:sdt>
        <w:sdtPr>
          <w:rPr>
            <w:rFonts w:ascii="David" w:hAnsi="David" w:cs="David"/>
            <w:sz w:val="24"/>
            <w:szCs w:val="24"/>
            <w:rtl/>
          </w:rPr>
          <w:id w:val="-1182964087"/>
          <w:citation/>
        </w:sdtPr>
        <w:sdtEndPr/>
        <w:sdtContent>
          <w:r w:rsidR="00D53871">
            <w:rPr>
              <w:rFonts w:ascii="David" w:hAnsi="David" w:cs="David"/>
              <w:sz w:val="24"/>
              <w:szCs w:val="24"/>
              <w:rtl/>
            </w:rPr>
            <w:fldChar w:fldCharType="begin"/>
          </w:r>
          <w:r w:rsidR="00D53871">
            <w:rPr>
              <w:rFonts w:ascii="David" w:hAnsi="David" w:cs="David"/>
              <w:sz w:val="24"/>
              <w:szCs w:val="24"/>
              <w:rtl/>
            </w:rPr>
            <w:instrText xml:space="preserve"> </w:instrText>
          </w:r>
          <w:r w:rsidR="00D53871">
            <w:rPr>
              <w:rFonts w:ascii="David" w:hAnsi="David" w:cs="David" w:hint="cs"/>
              <w:sz w:val="24"/>
              <w:szCs w:val="24"/>
            </w:rPr>
            <w:instrText>CITATION</w:instrText>
          </w:r>
          <w:r w:rsidR="00D53871">
            <w:rPr>
              <w:rFonts w:ascii="David" w:hAnsi="David" w:cs="David" w:hint="cs"/>
              <w:sz w:val="24"/>
              <w:szCs w:val="24"/>
              <w:rtl/>
            </w:rPr>
            <w:instrText xml:space="preserve"> </w:instrText>
          </w:r>
          <w:r w:rsidR="00D53871">
            <w:rPr>
              <w:rFonts w:ascii="David" w:hAnsi="David" w:cs="David" w:hint="cs"/>
              <w:sz w:val="24"/>
              <w:szCs w:val="24"/>
            </w:rPr>
            <w:instrText>Mak11 \l 1037</w:instrText>
          </w:r>
          <w:r w:rsidR="00D53871">
            <w:rPr>
              <w:rFonts w:ascii="David" w:hAnsi="David" w:cs="David"/>
              <w:sz w:val="24"/>
              <w:szCs w:val="24"/>
              <w:rtl/>
            </w:rPr>
            <w:instrText xml:space="preserve"> </w:instrText>
          </w:r>
          <w:r w:rsidR="00D53871">
            <w:rPr>
              <w:rFonts w:ascii="David" w:hAnsi="David" w:cs="David"/>
              <w:sz w:val="24"/>
              <w:szCs w:val="24"/>
              <w:rtl/>
            </w:rPr>
            <w:fldChar w:fldCharType="separate"/>
          </w:r>
          <w:r w:rsidR="00E36F49" w:rsidRPr="00E36F49">
            <w:rPr>
              <w:rFonts w:ascii="David" w:hAnsi="David" w:cs="David"/>
              <w:noProof/>
              <w:sz w:val="24"/>
              <w:szCs w:val="24"/>
            </w:rPr>
            <w:t>(Makewa, Role, &amp; Genga, 2011)</w:t>
          </w:r>
          <w:r w:rsidR="00D53871">
            <w:rPr>
              <w:rFonts w:ascii="David" w:hAnsi="David" w:cs="David"/>
              <w:sz w:val="24"/>
              <w:szCs w:val="24"/>
              <w:rtl/>
            </w:rPr>
            <w:fldChar w:fldCharType="end"/>
          </w:r>
        </w:sdtContent>
      </w:sdt>
      <w:r w:rsidR="00D53871">
        <w:rPr>
          <w:rFonts w:ascii="David" w:hAnsi="David" w:cs="David" w:hint="cs"/>
          <w:sz w:val="24"/>
          <w:szCs w:val="24"/>
          <w:rtl/>
        </w:rPr>
        <w:t>.</w:t>
      </w:r>
    </w:p>
    <w:p w14:paraId="721B1CCD" w14:textId="2C65B8BE" w:rsidR="006D1503" w:rsidRPr="0059298E" w:rsidRDefault="006D1503" w:rsidP="00747170">
      <w:pPr>
        <w:bidi/>
        <w:spacing w:after="0" w:line="360" w:lineRule="auto"/>
        <w:ind w:firstLine="720"/>
        <w:jc w:val="both"/>
        <w:rPr>
          <w:rFonts w:ascii="David" w:hAnsi="David" w:cs="David"/>
          <w:sz w:val="24"/>
          <w:szCs w:val="24"/>
          <w:rtl/>
        </w:rPr>
      </w:pPr>
      <w:r w:rsidRPr="0059298E">
        <w:rPr>
          <w:rFonts w:ascii="David" w:hAnsi="David" w:cs="David"/>
          <w:sz w:val="24"/>
          <w:szCs w:val="24"/>
        </w:rPr>
        <w:t xml:space="preserve"> (200</w:t>
      </w:r>
      <w:r w:rsidR="000871C7">
        <w:rPr>
          <w:rFonts w:ascii="David" w:hAnsi="David" w:cs="David"/>
          <w:sz w:val="24"/>
          <w:szCs w:val="24"/>
        </w:rPr>
        <w:t>9</w:t>
      </w:r>
      <w:r w:rsidRPr="0059298E">
        <w:rPr>
          <w:rFonts w:ascii="David" w:hAnsi="David" w:cs="David"/>
          <w:sz w:val="24"/>
          <w:szCs w:val="24"/>
        </w:rPr>
        <w:t>) Kassoff</w:t>
      </w:r>
      <w:r w:rsidR="000453B3" w:rsidRPr="0059298E">
        <w:rPr>
          <w:rFonts w:ascii="David" w:hAnsi="David" w:cs="David"/>
          <w:sz w:val="24"/>
          <w:szCs w:val="24"/>
          <w:rtl/>
        </w:rPr>
        <w:t>הדגים</w:t>
      </w:r>
      <w:r w:rsidRPr="0059298E">
        <w:rPr>
          <w:rFonts w:ascii="David" w:hAnsi="David" w:cs="David"/>
          <w:sz w:val="24"/>
          <w:szCs w:val="24"/>
          <w:rtl/>
        </w:rPr>
        <w:t xml:space="preserve"> במאמרו</w:t>
      </w:r>
      <w:r w:rsidR="00A06B45">
        <w:rPr>
          <w:rFonts w:ascii="David" w:hAnsi="David" w:cs="David" w:hint="cs"/>
          <w:sz w:val="24"/>
          <w:szCs w:val="24"/>
          <w:rtl/>
        </w:rPr>
        <w:t>,</w:t>
      </w:r>
      <w:r w:rsidRPr="0059298E">
        <w:rPr>
          <w:rFonts w:ascii="David" w:hAnsi="David" w:cs="David"/>
          <w:sz w:val="24"/>
          <w:szCs w:val="24"/>
          <w:rtl/>
        </w:rPr>
        <w:t xml:space="preserve"> כי מרכיב הסתגלותי של חוש הומור (התמודדות, השתייכות לקבוצה, חיזוק עצמי והומור מיומן) הראה השפעות יעילות</w:t>
      </w:r>
      <w:r w:rsidR="00A06B45">
        <w:rPr>
          <w:rFonts w:ascii="David" w:hAnsi="David" w:cs="David" w:hint="cs"/>
          <w:sz w:val="24"/>
          <w:szCs w:val="24"/>
          <w:rtl/>
        </w:rPr>
        <w:t>,</w:t>
      </w:r>
      <w:r w:rsidRPr="0059298E">
        <w:rPr>
          <w:rFonts w:ascii="David" w:hAnsi="David" w:cs="David"/>
          <w:sz w:val="24"/>
          <w:szCs w:val="24"/>
          <w:rtl/>
        </w:rPr>
        <w:t xml:space="preserve"> כמו בטחון עצמי </w:t>
      </w:r>
      <w:r w:rsidR="00A06B45">
        <w:rPr>
          <w:rFonts w:ascii="David" w:hAnsi="David" w:cs="David"/>
          <w:sz w:val="24"/>
          <w:szCs w:val="24"/>
          <w:rtl/>
        </w:rPr>
        <w:t>מוגבר, רמות חרדה ודיכאון נמוכות</w:t>
      </w:r>
      <w:r w:rsidRPr="0059298E">
        <w:rPr>
          <w:rFonts w:ascii="David" w:hAnsi="David" w:cs="David"/>
          <w:sz w:val="24"/>
          <w:szCs w:val="24"/>
          <w:rtl/>
        </w:rPr>
        <w:t xml:space="preserve"> </w:t>
      </w:r>
      <w:r w:rsidR="000453B3" w:rsidRPr="0059298E">
        <w:rPr>
          <w:rFonts w:ascii="David" w:hAnsi="David" w:cs="David"/>
          <w:sz w:val="24"/>
          <w:szCs w:val="24"/>
          <w:rtl/>
        </w:rPr>
        <w:t>ו</w:t>
      </w:r>
      <w:r w:rsidRPr="0059298E">
        <w:rPr>
          <w:rFonts w:ascii="David" w:hAnsi="David" w:cs="David"/>
          <w:sz w:val="24"/>
          <w:szCs w:val="24"/>
          <w:rtl/>
        </w:rPr>
        <w:t xml:space="preserve">שיפוט עצמי חיובי </w:t>
      </w:r>
      <w:r w:rsidR="000453B3" w:rsidRPr="0059298E">
        <w:rPr>
          <w:rFonts w:ascii="David" w:hAnsi="David" w:cs="David"/>
          <w:sz w:val="24"/>
          <w:szCs w:val="24"/>
          <w:rtl/>
        </w:rPr>
        <w:t xml:space="preserve">מוגבר </w:t>
      </w:r>
      <w:r w:rsidRPr="0059298E">
        <w:rPr>
          <w:rFonts w:ascii="David" w:hAnsi="David" w:cs="David"/>
          <w:sz w:val="24"/>
          <w:szCs w:val="24"/>
          <w:rtl/>
        </w:rPr>
        <w:t>של כשירות עצמית. מחקר</w:t>
      </w:r>
      <w:r w:rsidR="00A06B45">
        <w:rPr>
          <w:rFonts w:ascii="David" w:hAnsi="David" w:cs="David" w:hint="cs"/>
          <w:sz w:val="24"/>
          <w:szCs w:val="24"/>
          <w:rtl/>
        </w:rPr>
        <w:t>,</w:t>
      </w:r>
      <w:r w:rsidRPr="0059298E">
        <w:rPr>
          <w:rFonts w:ascii="David" w:hAnsi="David" w:cs="David"/>
          <w:sz w:val="24"/>
          <w:szCs w:val="24"/>
          <w:rtl/>
        </w:rPr>
        <w:t xml:space="preserve"> שלמד את הקשר בין דחק וחוש הומור בקרב ילדים בבית ספר יסודי</w:t>
      </w:r>
      <w:r w:rsidR="00A06B45">
        <w:rPr>
          <w:rFonts w:ascii="David" w:hAnsi="David" w:cs="David" w:hint="cs"/>
          <w:sz w:val="24"/>
          <w:szCs w:val="24"/>
          <w:rtl/>
        </w:rPr>
        <w:t>,</w:t>
      </w:r>
      <w:r w:rsidRPr="0059298E">
        <w:rPr>
          <w:rFonts w:ascii="David" w:hAnsi="David" w:cs="David"/>
          <w:sz w:val="24"/>
          <w:szCs w:val="24"/>
          <w:rtl/>
        </w:rPr>
        <w:t xml:space="preserve"> הציג קשר מובהק בין הגורמים הללו</w:t>
      </w:r>
      <w:r w:rsidR="00A06B45">
        <w:rPr>
          <w:rFonts w:ascii="David" w:hAnsi="David" w:cs="David" w:hint="cs"/>
          <w:sz w:val="24"/>
          <w:szCs w:val="24"/>
          <w:rtl/>
        </w:rPr>
        <w:t>,</w:t>
      </w:r>
      <w:r w:rsidR="00A06B45">
        <w:rPr>
          <w:rFonts w:ascii="David" w:hAnsi="David" w:cs="David"/>
          <w:sz w:val="24"/>
          <w:szCs w:val="24"/>
          <w:rtl/>
        </w:rPr>
        <w:t xml:space="preserve"> </w:t>
      </w:r>
      <w:r w:rsidRPr="0059298E">
        <w:rPr>
          <w:rFonts w:ascii="David" w:hAnsi="David" w:cs="David"/>
          <w:sz w:val="24"/>
          <w:szCs w:val="24"/>
          <w:rtl/>
        </w:rPr>
        <w:t>ותוצאותיו הדגימו רמות חרדה נמוכות והפחתה של סימפטומים רפואיים הקשורים בגיל הילדות</w:t>
      </w:r>
      <w:r w:rsidR="00A06B45">
        <w:rPr>
          <w:rFonts w:ascii="David" w:hAnsi="David" w:cs="David" w:hint="cs"/>
          <w:sz w:val="24"/>
          <w:szCs w:val="24"/>
          <w:rtl/>
        </w:rPr>
        <w:t>,</w:t>
      </w:r>
      <w:r w:rsidR="00A06B45">
        <w:rPr>
          <w:rFonts w:ascii="David" w:hAnsi="David" w:cs="David"/>
          <w:sz w:val="24"/>
          <w:szCs w:val="24"/>
          <w:rtl/>
        </w:rPr>
        <w:t xml:space="preserve"> </w:t>
      </w:r>
      <w:r w:rsidR="00A06B45">
        <w:rPr>
          <w:rFonts w:ascii="David" w:hAnsi="David" w:cs="David" w:hint="cs"/>
          <w:sz w:val="24"/>
          <w:szCs w:val="24"/>
          <w:rtl/>
        </w:rPr>
        <w:t>ה</w:t>
      </w:r>
      <w:r w:rsidR="00A06B45">
        <w:rPr>
          <w:rFonts w:ascii="David" w:hAnsi="David" w:cs="David"/>
          <w:sz w:val="24"/>
          <w:szCs w:val="24"/>
          <w:rtl/>
        </w:rPr>
        <w:t>בא</w:t>
      </w:r>
      <w:r w:rsidR="00A06B45">
        <w:rPr>
          <w:rFonts w:ascii="David" w:hAnsi="David" w:cs="David" w:hint="cs"/>
          <w:sz w:val="24"/>
          <w:szCs w:val="24"/>
          <w:rtl/>
        </w:rPr>
        <w:t>ים</w:t>
      </w:r>
      <w:r w:rsidRPr="0059298E">
        <w:rPr>
          <w:rFonts w:ascii="David" w:hAnsi="David" w:cs="David"/>
          <w:sz w:val="24"/>
          <w:szCs w:val="24"/>
          <w:rtl/>
        </w:rPr>
        <w:t xml:space="preserve"> לידי ביטוי בהתנהגות דחק בחיי הילדים </w:t>
      </w:r>
      <w:sdt>
        <w:sdtPr>
          <w:rPr>
            <w:rFonts w:ascii="David" w:hAnsi="David" w:cs="David"/>
            <w:sz w:val="24"/>
            <w:szCs w:val="24"/>
            <w:rtl/>
          </w:rPr>
          <w:id w:val="-1765607641"/>
          <w:citation/>
        </w:sdtPr>
        <w:sdtEndPr/>
        <w:sdtContent>
          <w:r w:rsidR="00D53871">
            <w:rPr>
              <w:rFonts w:ascii="David" w:hAnsi="David" w:cs="David"/>
              <w:sz w:val="24"/>
              <w:szCs w:val="24"/>
              <w:rtl/>
            </w:rPr>
            <w:fldChar w:fldCharType="begin"/>
          </w:r>
          <w:r w:rsidR="000871C7">
            <w:rPr>
              <w:rFonts w:ascii="David" w:hAnsi="David" w:cs="David"/>
              <w:sz w:val="24"/>
              <w:szCs w:val="24"/>
            </w:rPr>
            <w:instrText xml:space="preserve">CITATION LOk \l 1037 </w:instrText>
          </w:r>
          <w:r w:rsidR="00D53871">
            <w:rPr>
              <w:rFonts w:ascii="David" w:hAnsi="David" w:cs="David"/>
              <w:sz w:val="24"/>
              <w:szCs w:val="24"/>
              <w:rtl/>
            </w:rPr>
            <w:fldChar w:fldCharType="separate"/>
          </w:r>
          <w:r w:rsidR="00E36F49" w:rsidRPr="00E36F49">
            <w:rPr>
              <w:rFonts w:ascii="David" w:hAnsi="David" w:cs="David"/>
              <w:noProof/>
              <w:sz w:val="24"/>
              <w:szCs w:val="24"/>
            </w:rPr>
            <w:t>(Okhuizen-steir, 2008)</w:t>
          </w:r>
          <w:r w:rsidR="00D53871">
            <w:rPr>
              <w:rFonts w:ascii="David" w:hAnsi="David" w:cs="David"/>
              <w:sz w:val="24"/>
              <w:szCs w:val="24"/>
              <w:rtl/>
            </w:rPr>
            <w:fldChar w:fldCharType="end"/>
          </w:r>
        </w:sdtContent>
      </w:sdt>
      <w:r w:rsidR="00D53871">
        <w:rPr>
          <w:rFonts w:ascii="David" w:hAnsi="David" w:cs="David" w:hint="cs"/>
          <w:sz w:val="24"/>
          <w:szCs w:val="24"/>
          <w:rtl/>
        </w:rPr>
        <w:t>.</w:t>
      </w:r>
    </w:p>
    <w:p w14:paraId="152CE50D" w14:textId="2E951B6C" w:rsidR="006D1503" w:rsidRPr="0059298E" w:rsidRDefault="0060009B" w:rsidP="0060009B">
      <w:pPr>
        <w:bidi/>
        <w:spacing w:after="0" w:line="360" w:lineRule="auto"/>
        <w:ind w:firstLine="720"/>
        <w:jc w:val="both"/>
        <w:rPr>
          <w:rFonts w:ascii="David" w:hAnsi="David" w:cs="David"/>
          <w:sz w:val="24"/>
          <w:szCs w:val="24"/>
          <w:rtl/>
        </w:rPr>
      </w:pPr>
      <w:r>
        <w:rPr>
          <w:rFonts w:ascii="David" w:hAnsi="David" w:cs="David"/>
          <w:sz w:val="24"/>
          <w:szCs w:val="24"/>
          <w:rtl/>
        </w:rPr>
        <w:t xml:space="preserve">בכדי למנוע את ההשפעות </w:t>
      </w:r>
      <w:r w:rsidR="006D1503" w:rsidRPr="0059298E">
        <w:rPr>
          <w:rFonts w:ascii="David" w:hAnsi="David" w:cs="David"/>
          <w:sz w:val="24"/>
          <w:szCs w:val="24"/>
          <w:rtl/>
        </w:rPr>
        <w:t xml:space="preserve">קצרות </w:t>
      </w:r>
      <w:r>
        <w:rPr>
          <w:rFonts w:ascii="David" w:hAnsi="David" w:cs="David" w:hint="cs"/>
          <w:sz w:val="24"/>
          <w:szCs w:val="24"/>
          <w:rtl/>
        </w:rPr>
        <w:t>ה</w:t>
      </w:r>
      <w:r w:rsidR="006D1503" w:rsidRPr="0059298E">
        <w:rPr>
          <w:rFonts w:ascii="David" w:hAnsi="David" w:cs="David"/>
          <w:sz w:val="24"/>
          <w:szCs w:val="24"/>
          <w:rtl/>
        </w:rPr>
        <w:t>טווח וארוכות הטווח של הדחק , ילדים עלול</w:t>
      </w:r>
      <w:r>
        <w:rPr>
          <w:rFonts w:ascii="David" w:hAnsi="David" w:cs="David"/>
          <w:sz w:val="24"/>
          <w:szCs w:val="24"/>
          <w:rtl/>
        </w:rPr>
        <w:t>ים להשתמש באסטרטגיות התמודדו</w:t>
      </w:r>
      <w:r>
        <w:rPr>
          <w:rFonts w:ascii="David" w:hAnsi="David" w:cs="David" w:hint="cs"/>
          <w:sz w:val="24"/>
          <w:szCs w:val="24"/>
          <w:rtl/>
        </w:rPr>
        <w:t>ת</w:t>
      </w:r>
      <w:r w:rsidR="006D1503" w:rsidRPr="0059298E">
        <w:rPr>
          <w:rFonts w:ascii="David" w:hAnsi="David" w:cs="David"/>
          <w:sz w:val="24"/>
          <w:szCs w:val="24"/>
          <w:rtl/>
        </w:rPr>
        <w:t xml:space="preserve"> כדי </w:t>
      </w:r>
      <w:r w:rsidR="000453B3" w:rsidRPr="0059298E">
        <w:rPr>
          <w:rFonts w:ascii="David" w:hAnsi="David" w:cs="David"/>
          <w:sz w:val="24"/>
          <w:szCs w:val="24"/>
          <w:rtl/>
        </w:rPr>
        <w:t>"</w:t>
      </w:r>
      <w:r w:rsidR="006D1503" w:rsidRPr="0059298E">
        <w:rPr>
          <w:rFonts w:ascii="David" w:hAnsi="David" w:cs="David"/>
          <w:sz w:val="24"/>
          <w:szCs w:val="24"/>
          <w:rtl/>
        </w:rPr>
        <w:t>להסתדר</w:t>
      </w:r>
      <w:r w:rsidR="000453B3" w:rsidRPr="0059298E">
        <w:rPr>
          <w:rFonts w:ascii="David" w:hAnsi="David" w:cs="David"/>
          <w:sz w:val="24"/>
          <w:szCs w:val="24"/>
          <w:rtl/>
        </w:rPr>
        <w:t>"</w:t>
      </w:r>
      <w:r w:rsidR="006D1503" w:rsidRPr="0059298E">
        <w:rPr>
          <w:rFonts w:ascii="David" w:hAnsi="David" w:cs="David"/>
          <w:sz w:val="24"/>
          <w:szCs w:val="24"/>
          <w:rtl/>
        </w:rPr>
        <w:t xml:space="preserve"> או לשנות אירועים מלחיצים בחיים. טכניקות התמודדות</w:t>
      </w:r>
      <w:r>
        <w:rPr>
          <w:rFonts w:ascii="David" w:hAnsi="David" w:cs="David"/>
          <w:sz w:val="24"/>
          <w:szCs w:val="24"/>
          <w:rtl/>
        </w:rPr>
        <w:t xml:space="preserve"> כוללות שינוי משמעות הסיטואציה,</w:t>
      </w:r>
      <w:r>
        <w:rPr>
          <w:rFonts w:ascii="David" w:hAnsi="David" w:cs="David" w:hint="cs"/>
          <w:sz w:val="24"/>
          <w:szCs w:val="24"/>
          <w:rtl/>
        </w:rPr>
        <w:t xml:space="preserve"> </w:t>
      </w:r>
      <w:r>
        <w:rPr>
          <w:rFonts w:ascii="David" w:hAnsi="David" w:cs="David"/>
          <w:sz w:val="24"/>
          <w:szCs w:val="24"/>
          <w:rtl/>
        </w:rPr>
        <w:t xml:space="preserve">הסחת דעת, תפיסת מרחק ו/או העלאת </w:t>
      </w:r>
      <w:r>
        <w:rPr>
          <w:rFonts w:ascii="David" w:hAnsi="David" w:cs="David" w:hint="cs"/>
          <w:sz w:val="24"/>
          <w:szCs w:val="24"/>
          <w:rtl/>
        </w:rPr>
        <w:t>ה</w:t>
      </w:r>
      <w:r>
        <w:rPr>
          <w:rFonts w:ascii="David" w:hAnsi="David" w:cs="David"/>
          <w:sz w:val="24"/>
          <w:szCs w:val="24"/>
          <w:rtl/>
        </w:rPr>
        <w:t xml:space="preserve">תחושה </w:t>
      </w:r>
      <w:r w:rsidR="006D1503" w:rsidRPr="0059298E">
        <w:rPr>
          <w:rFonts w:ascii="David" w:hAnsi="David" w:cs="David"/>
          <w:sz w:val="24"/>
          <w:szCs w:val="24"/>
          <w:rtl/>
        </w:rPr>
        <w:t>העצמית</w:t>
      </w:r>
      <w:r>
        <w:rPr>
          <w:rFonts w:ascii="David" w:hAnsi="David" w:cs="David" w:hint="cs"/>
          <w:sz w:val="24"/>
          <w:szCs w:val="24"/>
          <w:rtl/>
        </w:rPr>
        <w:t xml:space="preserve"> הטובה</w:t>
      </w:r>
      <w:r w:rsidR="00E72C5B">
        <w:rPr>
          <w:rFonts w:ascii="David" w:hAnsi="David" w:cs="David" w:hint="cs"/>
          <w:sz w:val="24"/>
          <w:szCs w:val="24"/>
          <w:rtl/>
        </w:rPr>
        <w:t xml:space="preserve">, </w:t>
      </w:r>
      <w:r w:rsidR="006D1503" w:rsidRPr="0059298E">
        <w:rPr>
          <w:rFonts w:ascii="David" w:hAnsi="David" w:cs="David"/>
          <w:sz w:val="24"/>
          <w:szCs w:val="24"/>
          <w:rtl/>
        </w:rPr>
        <w:t>למשל</w:t>
      </w:r>
      <w:r>
        <w:rPr>
          <w:rFonts w:ascii="David" w:hAnsi="David" w:cs="David" w:hint="cs"/>
          <w:sz w:val="24"/>
          <w:szCs w:val="24"/>
          <w:rtl/>
        </w:rPr>
        <w:t>,</w:t>
      </w:r>
      <w:r w:rsidR="006D1503" w:rsidRPr="0059298E">
        <w:rPr>
          <w:rFonts w:ascii="David" w:hAnsi="David" w:cs="David"/>
          <w:sz w:val="24"/>
          <w:szCs w:val="24"/>
          <w:rtl/>
        </w:rPr>
        <w:t xml:space="preserve"> בעזרת התעמלות או בעזרת הומור</w:t>
      </w:r>
      <w:r w:rsidR="000453B3" w:rsidRPr="0059298E">
        <w:rPr>
          <w:rFonts w:ascii="David" w:hAnsi="David" w:cs="David"/>
          <w:sz w:val="24"/>
          <w:szCs w:val="24"/>
          <w:rtl/>
        </w:rPr>
        <w:t xml:space="preserve"> </w:t>
      </w:r>
      <w:sdt>
        <w:sdtPr>
          <w:rPr>
            <w:rFonts w:ascii="David" w:hAnsi="David" w:cs="David"/>
            <w:sz w:val="24"/>
            <w:szCs w:val="24"/>
            <w:rtl/>
          </w:rPr>
          <w:id w:val="-1242094295"/>
          <w:citation/>
        </w:sdtPr>
        <w:sdtEndPr/>
        <w:sdtContent>
          <w:r w:rsidR="00D53871">
            <w:rPr>
              <w:rFonts w:ascii="David" w:hAnsi="David" w:cs="David"/>
              <w:sz w:val="24"/>
              <w:szCs w:val="24"/>
              <w:rtl/>
            </w:rPr>
            <w:fldChar w:fldCharType="begin"/>
          </w:r>
          <w:r w:rsidR="000871C7">
            <w:rPr>
              <w:rFonts w:ascii="David" w:hAnsi="David" w:cs="David"/>
              <w:sz w:val="24"/>
              <w:szCs w:val="24"/>
            </w:rPr>
            <w:instrText xml:space="preserve">CITATION LOk \l 1037 </w:instrText>
          </w:r>
          <w:r w:rsidR="00D53871">
            <w:rPr>
              <w:rFonts w:ascii="David" w:hAnsi="David" w:cs="David"/>
              <w:sz w:val="24"/>
              <w:szCs w:val="24"/>
              <w:rtl/>
            </w:rPr>
            <w:fldChar w:fldCharType="separate"/>
          </w:r>
          <w:r w:rsidR="00E36F49" w:rsidRPr="00E36F49">
            <w:rPr>
              <w:rFonts w:ascii="David" w:hAnsi="David" w:cs="David"/>
              <w:noProof/>
              <w:sz w:val="24"/>
              <w:szCs w:val="24"/>
            </w:rPr>
            <w:t>(Okhuizen-steir, 2008)</w:t>
          </w:r>
          <w:r w:rsidR="00D53871">
            <w:rPr>
              <w:rFonts w:ascii="David" w:hAnsi="David" w:cs="David"/>
              <w:sz w:val="24"/>
              <w:szCs w:val="24"/>
              <w:rtl/>
            </w:rPr>
            <w:fldChar w:fldCharType="end"/>
          </w:r>
        </w:sdtContent>
      </w:sdt>
      <w:r w:rsidR="006D1503" w:rsidRPr="0059298E">
        <w:rPr>
          <w:rFonts w:ascii="David" w:hAnsi="David" w:cs="David"/>
          <w:sz w:val="24"/>
          <w:szCs w:val="24"/>
          <w:rtl/>
        </w:rPr>
        <w:t xml:space="preserve">. לפי </w:t>
      </w:r>
      <w:r w:rsidR="006D1503" w:rsidRPr="0059298E">
        <w:rPr>
          <w:rFonts w:ascii="David" w:hAnsi="David" w:cs="David"/>
          <w:sz w:val="24"/>
          <w:szCs w:val="24"/>
        </w:rPr>
        <w:t>Martin</w:t>
      </w:r>
      <w:r w:rsidR="006D1503" w:rsidRPr="0059298E">
        <w:rPr>
          <w:rFonts w:ascii="David" w:hAnsi="David" w:cs="David"/>
          <w:sz w:val="24"/>
          <w:szCs w:val="24"/>
          <w:rtl/>
        </w:rPr>
        <w:t xml:space="preserve"> (מצוטט מתוך </w:t>
      </w:r>
      <w:sdt>
        <w:sdtPr>
          <w:rPr>
            <w:rFonts w:ascii="David" w:hAnsi="David" w:cs="David"/>
            <w:sz w:val="24"/>
            <w:szCs w:val="24"/>
            <w:rtl/>
          </w:rPr>
          <w:id w:val="532534455"/>
          <w:citation/>
        </w:sdtPr>
        <w:sdtEndPr/>
        <w:sdtContent>
          <w:r w:rsidR="00D53871">
            <w:rPr>
              <w:rFonts w:ascii="David" w:hAnsi="David" w:cs="David"/>
              <w:sz w:val="24"/>
              <w:szCs w:val="24"/>
              <w:rtl/>
            </w:rPr>
            <w:fldChar w:fldCharType="begin"/>
          </w:r>
          <w:r w:rsidR="000871C7">
            <w:rPr>
              <w:rFonts w:ascii="David" w:hAnsi="David" w:cs="David"/>
              <w:sz w:val="24"/>
              <w:szCs w:val="24"/>
            </w:rPr>
            <w:instrText xml:space="preserve">CITATION LOk \l 1037 </w:instrText>
          </w:r>
          <w:r w:rsidR="00D53871">
            <w:rPr>
              <w:rFonts w:ascii="David" w:hAnsi="David" w:cs="David"/>
              <w:sz w:val="24"/>
              <w:szCs w:val="24"/>
              <w:rtl/>
            </w:rPr>
            <w:fldChar w:fldCharType="separate"/>
          </w:r>
          <w:r w:rsidR="00E36F49" w:rsidRPr="00E36F49">
            <w:rPr>
              <w:rFonts w:ascii="David" w:hAnsi="David" w:cs="David"/>
              <w:noProof/>
              <w:sz w:val="24"/>
              <w:szCs w:val="24"/>
            </w:rPr>
            <w:t>(Okhuizen-steir, 2008)</w:t>
          </w:r>
          <w:r w:rsidR="00D53871">
            <w:rPr>
              <w:rFonts w:ascii="David" w:hAnsi="David" w:cs="David"/>
              <w:sz w:val="24"/>
              <w:szCs w:val="24"/>
              <w:rtl/>
            </w:rPr>
            <w:fldChar w:fldCharType="end"/>
          </w:r>
        </w:sdtContent>
      </w:sdt>
      <w:r w:rsidR="000871C7">
        <w:rPr>
          <w:rFonts w:ascii="David" w:hAnsi="David" w:cs="David" w:hint="cs"/>
          <w:sz w:val="24"/>
          <w:szCs w:val="24"/>
          <w:rtl/>
        </w:rPr>
        <w:t xml:space="preserve"> </w:t>
      </w:r>
      <w:r w:rsidR="006D1503" w:rsidRPr="0059298E">
        <w:rPr>
          <w:rFonts w:ascii="David" w:hAnsi="David" w:cs="David"/>
          <w:sz w:val="24"/>
          <w:szCs w:val="24"/>
          <w:rtl/>
        </w:rPr>
        <w:t xml:space="preserve">הומור מאפשר לילד להסתכל על אירועים מלחיצים מפרספקטיבה </w:t>
      </w:r>
      <w:r w:rsidR="006D1503" w:rsidRPr="0059298E">
        <w:rPr>
          <w:rFonts w:ascii="David" w:hAnsi="David" w:cs="David"/>
          <w:sz w:val="24"/>
          <w:szCs w:val="24"/>
          <w:rtl/>
        </w:rPr>
        <w:lastRenderedPageBreak/>
        <w:t>שונה, למשל, לראות את זה כפחות מאיים ויותר מאתגר. הומור הוא אמצעי להתמודדות עם מתח ו</w:t>
      </w:r>
      <w:r w:rsidR="00E72C5B">
        <w:rPr>
          <w:rFonts w:ascii="David" w:hAnsi="David" w:cs="David" w:hint="cs"/>
          <w:sz w:val="24"/>
          <w:szCs w:val="24"/>
          <w:rtl/>
        </w:rPr>
        <w:t xml:space="preserve">הוא </w:t>
      </w:r>
      <w:r w:rsidR="006D1503" w:rsidRPr="0059298E">
        <w:rPr>
          <w:rFonts w:ascii="David" w:hAnsi="David" w:cs="David"/>
          <w:sz w:val="24"/>
          <w:szCs w:val="24"/>
          <w:rtl/>
        </w:rPr>
        <w:t>מציע את האפשרות של הירגעות משמעותית ותחושת עונג.</w:t>
      </w:r>
    </w:p>
    <w:p w14:paraId="765BF1DF" w14:textId="21032632" w:rsidR="00EF6BAD" w:rsidRPr="0059298E" w:rsidRDefault="006D1503" w:rsidP="00E72C5B">
      <w:pPr>
        <w:bidi/>
        <w:spacing w:after="0" w:line="360" w:lineRule="auto"/>
        <w:ind w:firstLine="720"/>
        <w:jc w:val="both"/>
        <w:rPr>
          <w:rFonts w:ascii="David" w:hAnsi="David" w:cs="David"/>
          <w:sz w:val="24"/>
          <w:szCs w:val="24"/>
          <w:rtl/>
        </w:rPr>
      </w:pPr>
      <w:r w:rsidRPr="0059298E">
        <w:rPr>
          <w:rFonts w:ascii="David" w:hAnsi="David" w:cs="David"/>
          <w:sz w:val="24"/>
          <w:szCs w:val="24"/>
          <w:rtl/>
        </w:rPr>
        <w:t>מבחינה פיזיולוגית, הומור וצחוק יכולים לעזור ללמידה על ידי שיפו</w:t>
      </w:r>
      <w:r w:rsidR="00E72C5B">
        <w:rPr>
          <w:rFonts w:ascii="David" w:hAnsi="David" w:cs="David"/>
          <w:sz w:val="24"/>
          <w:szCs w:val="24"/>
          <w:rtl/>
        </w:rPr>
        <w:t xml:space="preserve">ר נשימה וסירקולציה, דופק נמוך, </w:t>
      </w:r>
      <w:r w:rsidRPr="0059298E">
        <w:rPr>
          <w:rFonts w:ascii="David" w:hAnsi="David" w:cs="David"/>
          <w:sz w:val="24"/>
          <w:szCs w:val="24"/>
          <w:rtl/>
        </w:rPr>
        <w:t xml:space="preserve">לחץ דם נמוך, תרגילים </w:t>
      </w:r>
      <w:r w:rsidR="00E72C5B">
        <w:rPr>
          <w:rFonts w:ascii="David" w:hAnsi="David" w:cs="David"/>
          <w:sz w:val="24"/>
          <w:szCs w:val="24"/>
          <w:rtl/>
        </w:rPr>
        <w:t>של שרירי החזה, עלייה בחמצון הדם</w:t>
      </w:r>
      <w:r w:rsidRPr="0059298E">
        <w:rPr>
          <w:rFonts w:ascii="David" w:hAnsi="David" w:cs="David"/>
          <w:sz w:val="24"/>
          <w:szCs w:val="24"/>
          <w:rtl/>
        </w:rPr>
        <w:t xml:space="preserve"> ושחרור אנדורפינים לתוך זרם הדם  </w:t>
      </w:r>
      <w:r w:rsidR="000871C7">
        <w:rPr>
          <w:rFonts w:ascii="David" w:hAnsi="David" w:cs="David"/>
          <w:sz w:val="24"/>
          <w:szCs w:val="24"/>
        </w:rPr>
        <w:t xml:space="preserve"> </w:t>
      </w:r>
      <w:r w:rsidRPr="0059298E">
        <w:rPr>
          <w:rFonts w:ascii="David" w:hAnsi="David" w:cs="David"/>
          <w:sz w:val="24"/>
          <w:szCs w:val="24"/>
        </w:rPr>
        <w:t>Berk</w:t>
      </w:r>
      <w:r w:rsidR="00E72C5B">
        <w:rPr>
          <w:rFonts w:cs="David"/>
          <w:sz w:val="24"/>
          <w:szCs w:val="24"/>
        </w:rPr>
        <w:t>)</w:t>
      </w:r>
      <w:r w:rsidRPr="0059298E">
        <w:rPr>
          <w:rFonts w:ascii="David" w:hAnsi="David" w:cs="David"/>
          <w:sz w:val="24"/>
          <w:szCs w:val="24"/>
          <w:rtl/>
        </w:rPr>
        <w:t>מצוטט מתוך</w:t>
      </w:r>
      <w:r w:rsidRPr="0059298E">
        <w:rPr>
          <w:rFonts w:ascii="David" w:hAnsi="David" w:cs="David"/>
          <w:sz w:val="24"/>
          <w:szCs w:val="24"/>
        </w:rPr>
        <w:t xml:space="preserve">Garner, 2011 </w:t>
      </w:r>
      <w:r w:rsidRPr="0059298E">
        <w:rPr>
          <w:rFonts w:ascii="David" w:hAnsi="David" w:cs="David"/>
          <w:sz w:val="24"/>
          <w:szCs w:val="24"/>
          <w:rtl/>
        </w:rPr>
        <w:t>). נורמן קוזינס בספרו "אנטומיה של תחלוא</w:t>
      </w:r>
      <w:r w:rsidR="00E72C5B">
        <w:rPr>
          <w:rFonts w:ascii="David" w:hAnsi="David" w:cs="David"/>
          <w:sz w:val="24"/>
          <w:szCs w:val="24"/>
          <w:rtl/>
        </w:rPr>
        <w:t xml:space="preserve">ה בעיניו של המטופל" </w:t>
      </w:r>
      <w:r w:rsidR="00E72C5B">
        <w:rPr>
          <w:rFonts w:ascii="David" w:hAnsi="David" w:cs="David" w:hint="cs"/>
          <w:sz w:val="24"/>
          <w:szCs w:val="24"/>
          <w:rtl/>
        </w:rPr>
        <w:t>מ</w:t>
      </w:r>
      <w:r w:rsidR="00E72C5B">
        <w:rPr>
          <w:rFonts w:ascii="David" w:hAnsi="David" w:cs="David"/>
          <w:sz w:val="24"/>
          <w:szCs w:val="24"/>
          <w:rtl/>
        </w:rPr>
        <w:t xml:space="preserve">סביר </w:t>
      </w:r>
      <w:r w:rsidR="00E72C5B">
        <w:rPr>
          <w:rFonts w:ascii="David" w:hAnsi="David" w:cs="David" w:hint="cs"/>
          <w:sz w:val="24"/>
          <w:szCs w:val="24"/>
          <w:rtl/>
        </w:rPr>
        <w:t>א</w:t>
      </w:r>
      <w:r w:rsidRPr="0059298E">
        <w:rPr>
          <w:rFonts w:ascii="David" w:hAnsi="David" w:cs="David"/>
          <w:sz w:val="24"/>
          <w:szCs w:val="24"/>
          <w:rtl/>
        </w:rPr>
        <w:t>ת השפע</w:t>
      </w:r>
      <w:r w:rsidR="00E72C5B">
        <w:rPr>
          <w:rFonts w:ascii="David" w:hAnsi="David" w:cs="David"/>
          <w:sz w:val="24"/>
          <w:szCs w:val="24"/>
          <w:rtl/>
        </w:rPr>
        <w:t>ות הריפוי של הצחוק</w:t>
      </w:r>
      <w:r w:rsidR="00E72C5B">
        <w:rPr>
          <w:rFonts w:ascii="David" w:hAnsi="David" w:cs="David" w:hint="cs"/>
          <w:sz w:val="24"/>
          <w:szCs w:val="24"/>
          <w:rtl/>
        </w:rPr>
        <w:t>,</w:t>
      </w:r>
      <w:r w:rsidR="00E72C5B">
        <w:rPr>
          <w:rFonts w:ascii="David" w:hAnsi="David" w:cs="David"/>
          <w:sz w:val="24"/>
          <w:szCs w:val="24"/>
          <w:rtl/>
        </w:rPr>
        <w:t xml:space="preserve"> ומציע</w:t>
      </w:r>
      <w:r w:rsidR="00E72C5B">
        <w:rPr>
          <w:rFonts w:ascii="David" w:hAnsi="David" w:cs="David" w:hint="cs"/>
          <w:sz w:val="24"/>
          <w:szCs w:val="24"/>
          <w:rtl/>
        </w:rPr>
        <w:t>,</w:t>
      </w:r>
      <w:r w:rsidR="00E72C5B">
        <w:rPr>
          <w:rFonts w:ascii="David" w:hAnsi="David" w:cs="David"/>
          <w:sz w:val="24"/>
          <w:szCs w:val="24"/>
          <w:rtl/>
        </w:rPr>
        <w:t xml:space="preserve"> שהומור</w:t>
      </w:r>
      <w:r w:rsidR="00E72C5B">
        <w:rPr>
          <w:rFonts w:ascii="David" w:hAnsi="David" w:cs="David" w:hint="cs"/>
          <w:sz w:val="24"/>
          <w:szCs w:val="24"/>
          <w:rtl/>
        </w:rPr>
        <w:t xml:space="preserve"> </w:t>
      </w:r>
      <w:r w:rsidRPr="0059298E">
        <w:rPr>
          <w:rFonts w:ascii="David" w:hAnsi="David" w:cs="David"/>
          <w:sz w:val="24"/>
          <w:szCs w:val="24"/>
          <w:rtl/>
        </w:rPr>
        <w:t>מגביר חדות מנטאלית וחשק במערכת הפדגוגית.</w:t>
      </w:r>
    </w:p>
    <w:p w14:paraId="405AE329" w14:textId="57928FDD" w:rsidR="006D1503" w:rsidRPr="0059298E" w:rsidRDefault="006D1503" w:rsidP="00455B50">
      <w:pPr>
        <w:pStyle w:val="3"/>
        <w:bidi/>
        <w:spacing w:line="360" w:lineRule="auto"/>
        <w:contextualSpacing/>
        <w:rPr>
          <w:rFonts w:ascii="David" w:eastAsia="Times New Roman" w:hAnsi="David" w:cs="David"/>
          <w:color w:val="548DD4" w:themeColor="text2" w:themeTint="99"/>
          <w:sz w:val="24"/>
          <w:szCs w:val="24"/>
          <w:rtl/>
        </w:rPr>
      </w:pPr>
      <w:bookmarkStart w:id="36" w:name="_Toc399008766"/>
      <w:r w:rsidRPr="0059298E">
        <w:rPr>
          <w:rFonts w:ascii="David" w:eastAsia="Times New Roman" w:hAnsi="David" w:cs="David"/>
          <w:color w:val="548DD4" w:themeColor="text2" w:themeTint="99"/>
          <w:sz w:val="24"/>
          <w:szCs w:val="24"/>
          <w:rtl/>
        </w:rPr>
        <w:t>הומור בחינוך</w:t>
      </w:r>
      <w:bookmarkEnd w:id="36"/>
    </w:p>
    <w:p w14:paraId="79C96C24" w14:textId="65EEAEC4" w:rsidR="006D1503" w:rsidRPr="0059298E" w:rsidRDefault="00D53871" w:rsidP="00747170">
      <w:pPr>
        <w:bidi/>
        <w:spacing w:after="0" w:line="360" w:lineRule="auto"/>
        <w:ind w:firstLine="720"/>
        <w:jc w:val="both"/>
        <w:rPr>
          <w:rFonts w:ascii="David" w:hAnsi="David" w:cs="David"/>
          <w:sz w:val="24"/>
          <w:szCs w:val="24"/>
          <w:rtl/>
        </w:rPr>
      </w:pPr>
      <w:r>
        <w:rPr>
          <w:rFonts w:ascii="David" w:hAnsi="David" w:cs="David"/>
          <w:noProof/>
          <w:sz w:val="24"/>
          <w:szCs w:val="24"/>
        </w:rPr>
        <w:t xml:space="preserve">  </w:t>
      </w:r>
      <w:r w:rsidRPr="008B44E4">
        <w:rPr>
          <w:rFonts w:ascii="David" w:hAnsi="David" w:cs="David"/>
          <w:noProof/>
          <w:sz w:val="24"/>
          <w:szCs w:val="24"/>
        </w:rPr>
        <w:t>Zalech</w:t>
      </w:r>
      <w:r>
        <w:rPr>
          <w:rFonts w:ascii="David" w:hAnsi="David" w:cs="David" w:hint="cs"/>
          <w:sz w:val="24"/>
          <w:szCs w:val="24"/>
          <w:rtl/>
        </w:rPr>
        <w:t xml:space="preserve">(2011) </w:t>
      </w:r>
      <w:r w:rsidR="006D1503" w:rsidRPr="0059298E">
        <w:rPr>
          <w:rFonts w:ascii="David" w:hAnsi="David" w:cs="David"/>
          <w:sz w:val="24"/>
          <w:szCs w:val="24"/>
          <w:rtl/>
        </w:rPr>
        <w:t>במחקרו ניסה לזהות</w:t>
      </w:r>
      <w:r w:rsidR="00650372">
        <w:rPr>
          <w:rFonts w:ascii="David" w:hAnsi="David" w:cs="David" w:hint="cs"/>
          <w:sz w:val="24"/>
          <w:szCs w:val="24"/>
          <w:rtl/>
        </w:rPr>
        <w:t>,</w:t>
      </w:r>
      <w:r w:rsidR="006D1503" w:rsidRPr="0059298E">
        <w:rPr>
          <w:rFonts w:ascii="David" w:hAnsi="David" w:cs="David"/>
          <w:sz w:val="24"/>
          <w:szCs w:val="24"/>
          <w:rtl/>
        </w:rPr>
        <w:t xml:space="preserve"> אילו תכונות חשוב שיהיו למורה לחינוך גופני (מחקרו נערך בקרב 744 תלמידים בשני בתי ספר בפולין)</w:t>
      </w:r>
      <w:r w:rsidR="000453B3" w:rsidRPr="0059298E">
        <w:rPr>
          <w:rFonts w:ascii="David" w:hAnsi="David" w:cs="David"/>
          <w:sz w:val="24"/>
          <w:szCs w:val="24"/>
          <w:rtl/>
        </w:rPr>
        <w:t>.</w:t>
      </w:r>
      <w:r w:rsidR="006D1503" w:rsidRPr="0059298E">
        <w:rPr>
          <w:rFonts w:ascii="David" w:hAnsi="David" w:cs="David"/>
          <w:sz w:val="24"/>
          <w:szCs w:val="24"/>
          <w:rtl/>
        </w:rPr>
        <w:t xml:space="preserve"> נמצא</w:t>
      </w:r>
      <w:r w:rsidR="00650372">
        <w:rPr>
          <w:rFonts w:ascii="David" w:hAnsi="David" w:cs="David" w:hint="cs"/>
          <w:sz w:val="24"/>
          <w:szCs w:val="24"/>
          <w:rtl/>
        </w:rPr>
        <w:t>,</w:t>
      </w:r>
      <w:r w:rsidR="006D1503" w:rsidRPr="0059298E">
        <w:rPr>
          <w:rFonts w:ascii="David" w:hAnsi="David" w:cs="David"/>
          <w:sz w:val="24"/>
          <w:szCs w:val="24"/>
          <w:rtl/>
        </w:rPr>
        <w:t xml:space="preserve"> כי חוש הומור הוא התכונה השלישית בחשיבותה</w:t>
      </w:r>
      <w:r w:rsidR="00650372">
        <w:rPr>
          <w:rFonts w:ascii="David" w:hAnsi="David" w:cs="David" w:hint="cs"/>
          <w:sz w:val="24"/>
          <w:szCs w:val="24"/>
          <w:rtl/>
        </w:rPr>
        <w:t>,</w:t>
      </w:r>
      <w:r w:rsidR="006D1503" w:rsidRPr="0059298E">
        <w:rPr>
          <w:rFonts w:ascii="David" w:hAnsi="David" w:cs="David"/>
          <w:sz w:val="24"/>
          <w:szCs w:val="24"/>
          <w:rtl/>
        </w:rPr>
        <w:t xml:space="preserve"> שתלמידים היו רוצים לראות במוריהם בצוותא עם סבלנות (39.25%) אחרי תכונות כמו הבנה והגינות. לפי דעת הנשאלים</w:t>
      </w:r>
      <w:r w:rsidR="00650372">
        <w:rPr>
          <w:rFonts w:ascii="David" w:hAnsi="David" w:cs="David" w:hint="cs"/>
          <w:sz w:val="24"/>
          <w:szCs w:val="24"/>
          <w:rtl/>
        </w:rPr>
        <w:t>,</w:t>
      </w:r>
      <w:r w:rsidR="006D1503" w:rsidRPr="0059298E">
        <w:rPr>
          <w:rFonts w:ascii="David" w:hAnsi="David" w:cs="David"/>
          <w:sz w:val="24"/>
          <w:szCs w:val="24"/>
          <w:rtl/>
        </w:rPr>
        <w:t xml:space="preserve"> מורה טוב הוא אדם המאופיין בחוש הומור ולא לוקח את עצמו, את תחומו ואת הסובבים אותו יותר מדי ברצינות. על פי נתוני מאמרו, תלמידים </w:t>
      </w:r>
      <w:r w:rsidR="00650372">
        <w:rPr>
          <w:rFonts w:ascii="David" w:hAnsi="David" w:cs="David" w:hint="cs"/>
          <w:sz w:val="24"/>
          <w:szCs w:val="24"/>
          <w:rtl/>
        </w:rPr>
        <w:t xml:space="preserve">למורה בעל חוש הומור </w:t>
      </w:r>
      <w:r w:rsidR="006D1503" w:rsidRPr="0059298E">
        <w:rPr>
          <w:rFonts w:ascii="David" w:hAnsi="David" w:cs="David"/>
          <w:sz w:val="24"/>
          <w:szCs w:val="24"/>
          <w:rtl/>
        </w:rPr>
        <w:t xml:space="preserve">ביצעו את מחויבויותיהם מהר יותר ובלהיטות רבה יותר באווירה של שמחה והנאה </w:t>
      </w:r>
      <w:sdt>
        <w:sdtPr>
          <w:rPr>
            <w:rFonts w:ascii="David" w:hAnsi="David" w:cs="David"/>
            <w:sz w:val="24"/>
            <w:szCs w:val="24"/>
            <w:rtl/>
          </w:rPr>
          <w:id w:val="1117341626"/>
          <w:citation/>
        </w:sdtPr>
        <w:sdtEndPr/>
        <w:sdtContent>
          <w:r>
            <w:rPr>
              <w:rFonts w:ascii="David" w:hAnsi="David" w:cs="David"/>
              <w:sz w:val="24"/>
              <w:szCs w:val="24"/>
              <w:rtl/>
            </w:rPr>
            <w:fldChar w:fldCharType="begin"/>
          </w:r>
          <w:r>
            <w:rPr>
              <w:rFonts w:ascii="David" w:hAnsi="David" w:cs="David"/>
              <w:sz w:val="24"/>
              <w:szCs w:val="24"/>
            </w:rPr>
            <w:instrText xml:space="preserve"> CITATION Zal11 \l 1033 </w:instrText>
          </w:r>
          <w:r>
            <w:rPr>
              <w:rFonts w:ascii="David" w:hAnsi="David" w:cs="David"/>
              <w:sz w:val="24"/>
              <w:szCs w:val="24"/>
              <w:rtl/>
            </w:rPr>
            <w:fldChar w:fldCharType="separate"/>
          </w:r>
          <w:r w:rsidR="00E36F49" w:rsidRPr="00E36F49">
            <w:rPr>
              <w:rFonts w:ascii="David" w:hAnsi="David" w:cs="David"/>
              <w:noProof/>
              <w:sz w:val="24"/>
              <w:szCs w:val="24"/>
            </w:rPr>
            <w:t>(Zalech, 2011)</w:t>
          </w:r>
          <w:r>
            <w:rPr>
              <w:rFonts w:ascii="David" w:hAnsi="David" w:cs="David"/>
              <w:sz w:val="24"/>
              <w:szCs w:val="24"/>
              <w:rtl/>
            </w:rPr>
            <w:fldChar w:fldCharType="end"/>
          </w:r>
        </w:sdtContent>
      </w:sdt>
      <w:r>
        <w:rPr>
          <w:rFonts w:ascii="David" w:hAnsi="David" w:cs="David"/>
          <w:sz w:val="24"/>
          <w:szCs w:val="24"/>
        </w:rPr>
        <w:t>.</w:t>
      </w:r>
    </w:p>
    <w:p w14:paraId="3F468F86" w14:textId="54480B0D" w:rsidR="006D1503" w:rsidRPr="0059298E" w:rsidRDefault="006D1503" w:rsidP="00650372">
      <w:pPr>
        <w:bidi/>
        <w:spacing w:after="0" w:line="360" w:lineRule="auto"/>
        <w:ind w:firstLine="720"/>
        <w:jc w:val="both"/>
        <w:rPr>
          <w:rFonts w:ascii="David" w:hAnsi="David" w:cs="David"/>
          <w:sz w:val="24"/>
          <w:szCs w:val="24"/>
          <w:rtl/>
        </w:rPr>
      </w:pPr>
      <w:r w:rsidRPr="0059298E">
        <w:rPr>
          <w:rFonts w:ascii="David" w:hAnsi="David" w:cs="David"/>
          <w:sz w:val="24"/>
          <w:szCs w:val="24"/>
          <w:rtl/>
        </w:rPr>
        <w:t>מורים אשר משתמשים בהומור בהוראה, נוטים להיות מדורגים</w:t>
      </w:r>
      <w:r w:rsidR="00650372">
        <w:rPr>
          <w:rFonts w:ascii="David" w:hAnsi="David" w:cs="David"/>
          <w:sz w:val="24"/>
          <w:szCs w:val="24"/>
          <w:rtl/>
        </w:rPr>
        <w:t xml:space="preserve"> ברמה גבוהה בקרב תלמידים במושגי</w:t>
      </w:r>
      <w:r w:rsidR="00650372">
        <w:rPr>
          <w:rFonts w:ascii="David" w:hAnsi="David" w:cs="David" w:hint="cs"/>
          <w:sz w:val="24"/>
          <w:szCs w:val="24"/>
          <w:rtl/>
        </w:rPr>
        <w:t>ם</w:t>
      </w:r>
      <w:r w:rsidRPr="0059298E">
        <w:rPr>
          <w:rFonts w:ascii="David" w:hAnsi="David" w:cs="David"/>
          <w:sz w:val="24"/>
          <w:szCs w:val="24"/>
          <w:rtl/>
        </w:rPr>
        <w:t xml:space="preserve"> של מוטיבציה, הפחתות חרדה בכיתה, מ</w:t>
      </w:r>
      <w:r w:rsidR="00650372">
        <w:rPr>
          <w:rFonts w:ascii="David" w:hAnsi="David" w:cs="David"/>
          <w:sz w:val="24"/>
          <w:szCs w:val="24"/>
          <w:rtl/>
        </w:rPr>
        <w:t>עוררים חשיבה ועניין</w:t>
      </w:r>
      <w:r w:rsidRPr="0059298E">
        <w:rPr>
          <w:rFonts w:ascii="David" w:hAnsi="David" w:cs="David"/>
          <w:sz w:val="24"/>
          <w:szCs w:val="24"/>
          <w:rtl/>
        </w:rPr>
        <w:t xml:space="preserve"> ומטפחים יחסים טובים בינם לבין התלמידים </w:t>
      </w:r>
      <w:sdt>
        <w:sdtPr>
          <w:rPr>
            <w:rFonts w:ascii="David" w:hAnsi="David" w:cs="David"/>
            <w:sz w:val="24"/>
            <w:szCs w:val="24"/>
            <w:rtl/>
          </w:rPr>
          <w:id w:val="1911884886"/>
          <w:citation/>
        </w:sdtPr>
        <w:sdtEndPr/>
        <w:sdtContent>
          <w:r w:rsidR="00D53871">
            <w:rPr>
              <w:rFonts w:ascii="David" w:hAnsi="David" w:cs="David"/>
              <w:sz w:val="24"/>
              <w:szCs w:val="24"/>
              <w:rtl/>
            </w:rPr>
            <w:fldChar w:fldCharType="begin"/>
          </w:r>
          <w:r w:rsidR="00D53871">
            <w:rPr>
              <w:rFonts w:ascii="David" w:hAnsi="David" w:cs="David"/>
              <w:sz w:val="24"/>
              <w:szCs w:val="24"/>
              <w:rtl/>
            </w:rPr>
            <w:instrText xml:space="preserve"> </w:instrText>
          </w:r>
          <w:r w:rsidR="00D53871">
            <w:rPr>
              <w:rFonts w:ascii="David" w:hAnsi="David" w:cs="David" w:hint="cs"/>
              <w:sz w:val="24"/>
              <w:szCs w:val="24"/>
            </w:rPr>
            <w:instrText>CITATION</w:instrText>
          </w:r>
          <w:r w:rsidR="00D53871">
            <w:rPr>
              <w:rFonts w:ascii="David" w:hAnsi="David" w:cs="David" w:hint="cs"/>
              <w:sz w:val="24"/>
              <w:szCs w:val="24"/>
              <w:rtl/>
            </w:rPr>
            <w:instrText xml:space="preserve"> </w:instrText>
          </w:r>
          <w:r w:rsidR="00D53871">
            <w:rPr>
              <w:rFonts w:ascii="David" w:hAnsi="David" w:cs="David" w:hint="cs"/>
              <w:sz w:val="24"/>
              <w:szCs w:val="24"/>
            </w:rPr>
            <w:instrText>Mak11 \l 1037</w:instrText>
          </w:r>
          <w:r w:rsidR="00D53871">
            <w:rPr>
              <w:rFonts w:ascii="David" w:hAnsi="David" w:cs="David"/>
              <w:sz w:val="24"/>
              <w:szCs w:val="24"/>
              <w:rtl/>
            </w:rPr>
            <w:instrText xml:space="preserve"> </w:instrText>
          </w:r>
          <w:r w:rsidR="00D53871">
            <w:rPr>
              <w:rFonts w:ascii="David" w:hAnsi="David" w:cs="David"/>
              <w:sz w:val="24"/>
              <w:szCs w:val="24"/>
              <w:rtl/>
            </w:rPr>
            <w:fldChar w:fldCharType="separate"/>
          </w:r>
          <w:r w:rsidR="00E36F49" w:rsidRPr="00E36F49">
            <w:rPr>
              <w:rFonts w:ascii="David" w:hAnsi="David" w:cs="David"/>
              <w:noProof/>
              <w:sz w:val="24"/>
              <w:szCs w:val="24"/>
            </w:rPr>
            <w:t>(Makewa, Role, &amp; Genga, 2011)</w:t>
          </w:r>
          <w:r w:rsidR="00D53871">
            <w:rPr>
              <w:rFonts w:ascii="David" w:hAnsi="David" w:cs="David"/>
              <w:sz w:val="24"/>
              <w:szCs w:val="24"/>
              <w:rtl/>
            </w:rPr>
            <w:fldChar w:fldCharType="end"/>
          </w:r>
        </w:sdtContent>
      </w:sdt>
      <w:r w:rsidRPr="0059298E">
        <w:rPr>
          <w:rFonts w:ascii="David" w:hAnsi="David" w:cs="David"/>
          <w:sz w:val="24"/>
          <w:szCs w:val="24"/>
          <w:rtl/>
        </w:rPr>
        <w:t>. ידוע</w:t>
      </w:r>
      <w:r w:rsidR="00650372">
        <w:rPr>
          <w:rFonts w:ascii="David" w:hAnsi="David" w:cs="David" w:hint="cs"/>
          <w:sz w:val="24"/>
          <w:szCs w:val="24"/>
          <w:rtl/>
        </w:rPr>
        <w:t>,</w:t>
      </w:r>
      <w:r w:rsidRPr="0059298E">
        <w:rPr>
          <w:rFonts w:ascii="David" w:hAnsi="David" w:cs="David"/>
          <w:sz w:val="24"/>
          <w:szCs w:val="24"/>
          <w:rtl/>
        </w:rPr>
        <w:t xml:space="preserve"> כי קשר שנוצר בין מורה ותלמיד הוא המפתח להוראה יעילה. מורי קולג' מוצלחים</w:t>
      </w:r>
      <w:r w:rsidR="00650372">
        <w:rPr>
          <w:rFonts w:ascii="David" w:hAnsi="David" w:cs="David" w:hint="cs"/>
          <w:sz w:val="24"/>
          <w:szCs w:val="24"/>
          <w:rtl/>
        </w:rPr>
        <w:t>,</w:t>
      </w:r>
      <w:r w:rsidRPr="0059298E">
        <w:rPr>
          <w:rFonts w:ascii="David" w:hAnsi="David" w:cs="David"/>
          <w:sz w:val="24"/>
          <w:szCs w:val="24"/>
          <w:rtl/>
        </w:rPr>
        <w:t xml:space="preserve"> מתוארים</w:t>
      </w:r>
      <w:r w:rsidR="00650372">
        <w:rPr>
          <w:rFonts w:ascii="David" w:hAnsi="David" w:cs="David" w:hint="cs"/>
          <w:sz w:val="24"/>
          <w:szCs w:val="24"/>
          <w:rtl/>
        </w:rPr>
        <w:t>,</w:t>
      </w:r>
      <w:r w:rsidRPr="0059298E">
        <w:rPr>
          <w:rFonts w:ascii="David" w:hAnsi="David" w:cs="David"/>
          <w:sz w:val="24"/>
          <w:szCs w:val="24"/>
          <w:rtl/>
        </w:rPr>
        <w:t xml:space="preserve"> לרוב</w:t>
      </w:r>
      <w:r w:rsidR="00650372">
        <w:rPr>
          <w:rFonts w:ascii="David" w:hAnsi="David" w:cs="David" w:hint="cs"/>
          <w:sz w:val="24"/>
          <w:szCs w:val="24"/>
          <w:rtl/>
        </w:rPr>
        <w:t>,</w:t>
      </w:r>
      <w:r w:rsidRPr="0059298E">
        <w:rPr>
          <w:rFonts w:ascii="David" w:hAnsi="David" w:cs="David"/>
          <w:sz w:val="24"/>
          <w:szCs w:val="24"/>
          <w:rtl/>
        </w:rPr>
        <w:t xml:space="preserve"> כנלהבים ובעלי חוש הומור מפותח, היכולים למלא ת</w:t>
      </w:r>
      <w:r w:rsidR="00650372">
        <w:rPr>
          <w:rFonts w:ascii="David" w:hAnsi="David" w:cs="David"/>
          <w:sz w:val="24"/>
          <w:szCs w:val="24"/>
          <w:rtl/>
        </w:rPr>
        <w:t xml:space="preserve">פקיד מרכזי בפיתוח התלהבות </w:t>
      </w:r>
      <w:r w:rsidRPr="0059298E">
        <w:rPr>
          <w:rFonts w:ascii="David" w:hAnsi="David" w:cs="David"/>
          <w:sz w:val="24"/>
          <w:szCs w:val="24"/>
          <w:rtl/>
        </w:rPr>
        <w:t>זו. מורים הם מודלים משמעותיים לחיקוי</w:t>
      </w:r>
      <w:r w:rsidR="00650372">
        <w:rPr>
          <w:rFonts w:ascii="David" w:hAnsi="David" w:cs="David" w:hint="cs"/>
          <w:sz w:val="24"/>
          <w:szCs w:val="24"/>
          <w:rtl/>
        </w:rPr>
        <w:t>,</w:t>
      </w:r>
      <w:r w:rsidRPr="0059298E">
        <w:rPr>
          <w:rFonts w:ascii="David" w:hAnsi="David" w:cs="David"/>
          <w:sz w:val="24"/>
          <w:szCs w:val="24"/>
          <w:rtl/>
        </w:rPr>
        <w:t xml:space="preserve"> וככאלה הם יכולים להשתמש בהומור ראוי בכיתה לקדם חו</w:t>
      </w:r>
      <w:r w:rsidR="00650372">
        <w:rPr>
          <w:rFonts w:ascii="David" w:hAnsi="David" w:cs="David"/>
          <w:sz w:val="24"/>
          <w:szCs w:val="24"/>
          <w:rtl/>
        </w:rPr>
        <w:t>ש תקשורתי. כאשר משתמשים בו נכון</w:t>
      </w:r>
      <w:r w:rsidRPr="0059298E">
        <w:rPr>
          <w:rFonts w:ascii="David" w:hAnsi="David" w:cs="David"/>
          <w:sz w:val="24"/>
          <w:szCs w:val="24"/>
          <w:rtl/>
        </w:rPr>
        <w:t>,</w:t>
      </w:r>
      <w:r w:rsidR="00650372">
        <w:rPr>
          <w:rFonts w:ascii="David" w:hAnsi="David" w:cs="David" w:hint="cs"/>
          <w:sz w:val="24"/>
          <w:szCs w:val="24"/>
          <w:rtl/>
        </w:rPr>
        <w:t xml:space="preserve"> </w:t>
      </w:r>
      <w:r w:rsidRPr="0059298E">
        <w:rPr>
          <w:rFonts w:ascii="David" w:hAnsi="David" w:cs="David"/>
          <w:sz w:val="24"/>
          <w:szCs w:val="24"/>
          <w:rtl/>
        </w:rPr>
        <w:t>הומור משפר את יכולת הלמידה, ומקפיץ הערכה עצמית. הומור יכול לעודד אווירה לימודית מכבדת. כאשר תלמידים מרגישים בטוחים, ה</w:t>
      </w:r>
      <w:r w:rsidR="00650372">
        <w:rPr>
          <w:rFonts w:ascii="David" w:hAnsi="David" w:cs="David"/>
          <w:sz w:val="24"/>
          <w:szCs w:val="24"/>
          <w:rtl/>
        </w:rPr>
        <w:t>ם יכולים ליהנות מתהליך הלמידה ו</w:t>
      </w:r>
      <w:r w:rsidR="000453B3" w:rsidRPr="0059298E">
        <w:rPr>
          <w:rFonts w:ascii="David" w:hAnsi="David" w:cs="David"/>
          <w:sz w:val="24"/>
          <w:szCs w:val="24"/>
          <w:rtl/>
        </w:rPr>
        <w:t>ה</w:t>
      </w:r>
      <w:r w:rsidRPr="0059298E">
        <w:rPr>
          <w:rFonts w:ascii="David" w:hAnsi="David" w:cs="David"/>
          <w:sz w:val="24"/>
          <w:szCs w:val="24"/>
          <w:rtl/>
        </w:rPr>
        <w:t xml:space="preserve">אחד מהשני </w:t>
      </w:r>
      <w:sdt>
        <w:sdtPr>
          <w:rPr>
            <w:rFonts w:ascii="David" w:hAnsi="David" w:cs="David"/>
            <w:sz w:val="24"/>
            <w:szCs w:val="24"/>
            <w:rtl/>
          </w:rPr>
          <w:id w:val="-1338999579"/>
          <w:citation/>
        </w:sdtPr>
        <w:sdtEndPr/>
        <w:sdtContent>
          <w:r w:rsidR="00D53871">
            <w:rPr>
              <w:rFonts w:ascii="David" w:hAnsi="David" w:cs="David"/>
              <w:sz w:val="24"/>
              <w:szCs w:val="24"/>
              <w:rtl/>
            </w:rPr>
            <w:fldChar w:fldCharType="begin"/>
          </w:r>
          <w:r w:rsidR="008B44E4">
            <w:rPr>
              <w:rFonts w:ascii="David" w:hAnsi="David" w:cs="David"/>
              <w:sz w:val="24"/>
              <w:szCs w:val="24"/>
            </w:rPr>
            <w:instrText xml:space="preserve">CITATION Shi10 \l 1033 </w:instrText>
          </w:r>
          <w:r w:rsidR="00D53871">
            <w:rPr>
              <w:rFonts w:ascii="David" w:hAnsi="David" w:cs="David"/>
              <w:sz w:val="24"/>
              <w:szCs w:val="24"/>
              <w:rtl/>
            </w:rPr>
            <w:fldChar w:fldCharType="separate"/>
          </w:r>
          <w:r w:rsidR="00E36F49" w:rsidRPr="00E36F49">
            <w:rPr>
              <w:rFonts w:ascii="David" w:hAnsi="David" w:cs="David"/>
              <w:noProof/>
              <w:sz w:val="24"/>
              <w:szCs w:val="24"/>
            </w:rPr>
            <w:t>(Shibinski &amp; Martin, 2010)</w:t>
          </w:r>
          <w:r w:rsidR="00D53871">
            <w:rPr>
              <w:rFonts w:ascii="David" w:hAnsi="David" w:cs="David"/>
              <w:sz w:val="24"/>
              <w:szCs w:val="24"/>
              <w:rtl/>
            </w:rPr>
            <w:fldChar w:fldCharType="end"/>
          </w:r>
        </w:sdtContent>
      </w:sdt>
      <w:r w:rsidRPr="0059298E">
        <w:rPr>
          <w:rFonts w:ascii="David" w:hAnsi="David" w:cs="David"/>
          <w:sz w:val="24"/>
          <w:szCs w:val="24"/>
          <w:rtl/>
        </w:rPr>
        <w:t>.</w:t>
      </w:r>
      <w:r w:rsidR="000453B3" w:rsidRPr="0059298E">
        <w:rPr>
          <w:rFonts w:ascii="David" w:hAnsi="David" w:cs="David"/>
          <w:sz w:val="24"/>
          <w:szCs w:val="24"/>
          <w:rtl/>
        </w:rPr>
        <w:t xml:space="preserve"> </w:t>
      </w:r>
      <w:r w:rsidRPr="0059298E">
        <w:rPr>
          <w:rFonts w:ascii="David" w:hAnsi="David" w:cs="David"/>
          <w:sz w:val="24"/>
          <w:szCs w:val="24"/>
          <w:rtl/>
        </w:rPr>
        <w:t>כאשר נשאלו סטודנטים על התוצאות הפוטנציאליו</w:t>
      </w:r>
      <w:r w:rsidR="00650372">
        <w:rPr>
          <w:rFonts w:ascii="David" w:hAnsi="David" w:cs="David"/>
          <w:sz w:val="24"/>
          <w:szCs w:val="24"/>
          <w:rtl/>
        </w:rPr>
        <w:t>ת מהשימוש בהומור בכיתה, ה</w:t>
      </w:r>
      <w:r w:rsidR="00650372">
        <w:rPr>
          <w:rFonts w:ascii="David" w:hAnsi="David" w:cs="David" w:hint="cs"/>
          <w:sz w:val="24"/>
          <w:szCs w:val="24"/>
          <w:rtl/>
        </w:rPr>
        <w:t>ם</w:t>
      </w:r>
      <w:r w:rsidRPr="0059298E">
        <w:rPr>
          <w:rFonts w:ascii="David" w:hAnsi="David" w:cs="David"/>
          <w:sz w:val="24"/>
          <w:szCs w:val="24"/>
          <w:rtl/>
        </w:rPr>
        <w:t xml:space="preserve"> ציינו</w:t>
      </w:r>
      <w:r w:rsidR="00650372">
        <w:rPr>
          <w:rFonts w:ascii="David" w:hAnsi="David" w:cs="David" w:hint="cs"/>
          <w:sz w:val="24"/>
          <w:szCs w:val="24"/>
          <w:rtl/>
        </w:rPr>
        <w:t>, כי</w:t>
      </w:r>
      <w:r w:rsidR="00650372">
        <w:rPr>
          <w:rFonts w:ascii="David" w:hAnsi="David" w:cs="David"/>
          <w:sz w:val="24"/>
          <w:szCs w:val="24"/>
          <w:rtl/>
        </w:rPr>
        <w:t xml:space="preserve"> </w:t>
      </w:r>
      <w:r w:rsidRPr="0059298E">
        <w:rPr>
          <w:rFonts w:ascii="David" w:hAnsi="David" w:cs="David"/>
          <w:sz w:val="24"/>
          <w:szCs w:val="24"/>
          <w:rtl/>
        </w:rPr>
        <w:t>להומור יש את הכוח להפוך מורים ליותר אהודים, לסייע בהבנת חומר הקורס,</w:t>
      </w:r>
      <w:r w:rsidR="00650372">
        <w:rPr>
          <w:rFonts w:ascii="David" w:hAnsi="David" w:cs="David"/>
          <w:sz w:val="24"/>
          <w:szCs w:val="24"/>
          <w:rtl/>
        </w:rPr>
        <w:t xml:space="preserve"> הפחתת מ</w:t>
      </w:r>
      <w:r w:rsidR="00650372">
        <w:rPr>
          <w:rFonts w:ascii="David" w:hAnsi="David" w:cs="David" w:hint="cs"/>
          <w:sz w:val="24"/>
          <w:szCs w:val="24"/>
          <w:rtl/>
        </w:rPr>
        <w:t>תח,</w:t>
      </w:r>
      <w:r w:rsidRPr="0059298E">
        <w:rPr>
          <w:rFonts w:ascii="David" w:hAnsi="David" w:cs="David"/>
          <w:sz w:val="24"/>
          <w:szCs w:val="24"/>
          <w:rtl/>
        </w:rPr>
        <w:t xml:space="preserve"> העלאת מורל</w:t>
      </w:r>
      <w:r w:rsidR="00FD7C73" w:rsidRPr="0059298E">
        <w:rPr>
          <w:rFonts w:ascii="David" w:hAnsi="David" w:cs="David"/>
          <w:sz w:val="24"/>
          <w:szCs w:val="24"/>
          <w:rtl/>
        </w:rPr>
        <w:t xml:space="preserve"> </w:t>
      </w:r>
      <w:r w:rsidR="00650372">
        <w:rPr>
          <w:rFonts w:ascii="David" w:hAnsi="David" w:cs="David"/>
          <w:sz w:val="24"/>
          <w:szCs w:val="24"/>
          <w:rtl/>
        </w:rPr>
        <w:t>התלמידים</w:t>
      </w:r>
      <w:r w:rsidR="00650372">
        <w:rPr>
          <w:rFonts w:ascii="David" w:hAnsi="David" w:cs="David" w:hint="cs"/>
          <w:sz w:val="24"/>
          <w:szCs w:val="24"/>
          <w:rtl/>
        </w:rPr>
        <w:t xml:space="preserve"> </w:t>
      </w:r>
      <w:r w:rsidRPr="0059298E">
        <w:rPr>
          <w:rFonts w:ascii="David" w:hAnsi="David" w:cs="David"/>
          <w:sz w:val="24"/>
          <w:szCs w:val="24"/>
          <w:rtl/>
        </w:rPr>
        <w:t>והגברת תשומת לב התלמידים</w:t>
      </w:r>
      <w:r w:rsidR="008B44E4">
        <w:rPr>
          <w:rFonts w:ascii="David" w:hAnsi="David" w:cs="David"/>
          <w:sz w:val="24"/>
          <w:szCs w:val="24"/>
        </w:rPr>
        <w:t xml:space="preserve"> </w:t>
      </w:r>
      <w:sdt>
        <w:sdtPr>
          <w:rPr>
            <w:rFonts w:ascii="David" w:hAnsi="David" w:cs="David"/>
            <w:sz w:val="24"/>
            <w:szCs w:val="24"/>
            <w:rtl/>
          </w:rPr>
          <w:id w:val="901722790"/>
          <w:citation/>
        </w:sdtPr>
        <w:sdtEndPr/>
        <w:sdtContent>
          <w:r w:rsidR="008B44E4">
            <w:rPr>
              <w:rFonts w:ascii="David" w:hAnsi="David" w:cs="David"/>
              <w:sz w:val="24"/>
              <w:szCs w:val="24"/>
              <w:rtl/>
            </w:rPr>
            <w:fldChar w:fldCharType="begin"/>
          </w:r>
          <w:r w:rsidR="008B44E4">
            <w:rPr>
              <w:rFonts w:ascii="David" w:hAnsi="David" w:cs="David"/>
              <w:sz w:val="24"/>
              <w:szCs w:val="24"/>
            </w:rPr>
            <w:instrText xml:space="preserve">CITATION Tor04 \l 1037 </w:instrText>
          </w:r>
          <w:r w:rsidR="008B44E4">
            <w:rPr>
              <w:rFonts w:ascii="David" w:hAnsi="David" w:cs="David"/>
              <w:sz w:val="24"/>
              <w:szCs w:val="24"/>
              <w:rtl/>
            </w:rPr>
            <w:fldChar w:fldCharType="separate"/>
          </w:r>
          <w:r w:rsidR="00E36F49" w:rsidRPr="00E36F49">
            <w:rPr>
              <w:rFonts w:ascii="David" w:hAnsi="David" w:cs="David"/>
              <w:noProof/>
              <w:sz w:val="24"/>
              <w:szCs w:val="24"/>
            </w:rPr>
            <w:t>(Torok, McMorris, &amp; Lin, 2004)</w:t>
          </w:r>
          <w:r w:rsidR="008B44E4">
            <w:rPr>
              <w:rFonts w:ascii="David" w:hAnsi="David" w:cs="David"/>
              <w:sz w:val="24"/>
              <w:szCs w:val="24"/>
              <w:rtl/>
            </w:rPr>
            <w:fldChar w:fldCharType="end"/>
          </w:r>
        </w:sdtContent>
      </w:sdt>
    </w:p>
    <w:p w14:paraId="10FCD7A2" w14:textId="5F5946D1" w:rsidR="006D1503" w:rsidRPr="0059298E" w:rsidRDefault="006D1503" w:rsidP="007A50B8">
      <w:pPr>
        <w:bidi/>
        <w:spacing w:after="0" w:line="360" w:lineRule="auto"/>
        <w:ind w:firstLine="720"/>
        <w:jc w:val="both"/>
        <w:rPr>
          <w:rFonts w:ascii="David" w:hAnsi="David" w:cs="David"/>
          <w:sz w:val="24"/>
          <w:szCs w:val="24"/>
        </w:rPr>
      </w:pPr>
      <w:r w:rsidRPr="0059298E">
        <w:rPr>
          <w:rFonts w:ascii="David" w:hAnsi="David" w:cs="David"/>
          <w:sz w:val="24"/>
          <w:szCs w:val="24"/>
          <w:rtl/>
        </w:rPr>
        <w:t>אנשים עם חוש הומור טוב יותר</w:t>
      </w:r>
      <w:r w:rsidR="000453B3" w:rsidRPr="0059298E">
        <w:rPr>
          <w:rFonts w:ascii="David" w:hAnsi="David" w:cs="David"/>
          <w:sz w:val="24"/>
          <w:szCs w:val="24"/>
          <w:rtl/>
        </w:rPr>
        <w:t>,</w:t>
      </w:r>
      <w:r w:rsidRPr="0059298E">
        <w:rPr>
          <w:rFonts w:ascii="David" w:hAnsi="David" w:cs="David"/>
          <w:sz w:val="24"/>
          <w:szCs w:val="24"/>
          <w:rtl/>
        </w:rPr>
        <w:t xml:space="preserve"> מושכים אחרים להיות בקרבתם</w:t>
      </w:r>
      <w:r w:rsidR="00F8747F">
        <w:rPr>
          <w:rFonts w:ascii="David" w:hAnsi="David" w:cs="David" w:hint="cs"/>
          <w:sz w:val="24"/>
          <w:szCs w:val="24"/>
          <w:rtl/>
        </w:rPr>
        <w:t>,</w:t>
      </w:r>
      <w:r w:rsidRPr="0059298E">
        <w:rPr>
          <w:rFonts w:ascii="David" w:hAnsi="David" w:cs="David"/>
          <w:sz w:val="24"/>
          <w:szCs w:val="24"/>
          <w:rtl/>
        </w:rPr>
        <w:t xml:space="preserve"> מכיוון שמהנה יותר להיות בסביבתם. הם אף טובים יותר בשמירה על יחסים</w:t>
      </w:r>
      <w:r w:rsidR="00F8747F">
        <w:rPr>
          <w:rFonts w:ascii="David" w:hAnsi="David" w:cs="David" w:hint="cs"/>
          <w:sz w:val="24"/>
          <w:szCs w:val="24"/>
          <w:rtl/>
        </w:rPr>
        <w:t>,</w:t>
      </w:r>
      <w:r w:rsidRPr="0059298E">
        <w:rPr>
          <w:rFonts w:ascii="David" w:hAnsi="David" w:cs="David"/>
          <w:sz w:val="24"/>
          <w:szCs w:val="24"/>
          <w:rtl/>
        </w:rPr>
        <w:t xml:space="preserve"> על ידי הפחתת קונפליקטים ומתחים בעזרת ההומור. רמות ג</w:t>
      </w:r>
      <w:r w:rsidR="00F8747F">
        <w:rPr>
          <w:rFonts w:ascii="David" w:hAnsi="David" w:cs="David"/>
          <w:sz w:val="24"/>
          <w:szCs w:val="24"/>
          <w:rtl/>
        </w:rPr>
        <w:t>בוהות יותר של תמיכה חברתית יכול</w:t>
      </w:r>
      <w:r w:rsidR="00F8747F">
        <w:rPr>
          <w:rFonts w:ascii="David" w:hAnsi="David" w:cs="David" w:hint="cs"/>
          <w:sz w:val="24"/>
          <w:szCs w:val="24"/>
          <w:rtl/>
        </w:rPr>
        <w:t>ות</w:t>
      </w:r>
      <w:r w:rsidRPr="0059298E">
        <w:rPr>
          <w:rFonts w:ascii="David" w:hAnsi="David" w:cs="David"/>
          <w:sz w:val="24"/>
          <w:szCs w:val="24"/>
          <w:rtl/>
        </w:rPr>
        <w:t xml:space="preserve"> להיות בעל</w:t>
      </w:r>
      <w:r w:rsidR="00F8747F">
        <w:rPr>
          <w:rFonts w:ascii="David" w:hAnsi="David" w:cs="David" w:hint="cs"/>
          <w:sz w:val="24"/>
          <w:szCs w:val="24"/>
          <w:rtl/>
        </w:rPr>
        <w:t>ו</w:t>
      </w:r>
      <w:r w:rsidRPr="0059298E">
        <w:rPr>
          <w:rFonts w:ascii="David" w:hAnsi="David" w:cs="David"/>
          <w:sz w:val="24"/>
          <w:szCs w:val="24"/>
          <w:rtl/>
        </w:rPr>
        <w:t xml:space="preserve">ת השפעות בריאותיות חיוביות כמו חציצה כנגד סטרס </w:t>
      </w:r>
      <w:sdt>
        <w:sdtPr>
          <w:rPr>
            <w:rFonts w:ascii="David" w:hAnsi="David" w:cs="David"/>
            <w:sz w:val="24"/>
            <w:szCs w:val="24"/>
            <w:rtl/>
          </w:rPr>
          <w:id w:val="-656144511"/>
          <w:citation/>
        </w:sdtPr>
        <w:sdtEndPr/>
        <w:sdtContent>
          <w:r w:rsidR="000871C7">
            <w:rPr>
              <w:rFonts w:ascii="David" w:hAnsi="David" w:cs="David"/>
              <w:sz w:val="24"/>
              <w:szCs w:val="24"/>
              <w:rtl/>
            </w:rPr>
            <w:fldChar w:fldCharType="begin"/>
          </w:r>
          <w:r w:rsidR="000871C7">
            <w:rPr>
              <w:rFonts w:ascii="David" w:hAnsi="David" w:cs="David"/>
              <w:sz w:val="24"/>
              <w:szCs w:val="24"/>
            </w:rPr>
            <w:instrText xml:space="preserve"> CITATION Lar09 \l 1033 </w:instrText>
          </w:r>
          <w:r w:rsidR="000871C7">
            <w:rPr>
              <w:rFonts w:ascii="David" w:hAnsi="David" w:cs="David"/>
              <w:sz w:val="24"/>
              <w:szCs w:val="24"/>
              <w:rtl/>
            </w:rPr>
            <w:fldChar w:fldCharType="separate"/>
          </w:r>
          <w:r w:rsidR="00E36F49" w:rsidRPr="00E36F49">
            <w:rPr>
              <w:rFonts w:ascii="David" w:hAnsi="David" w:cs="David"/>
              <w:noProof/>
              <w:sz w:val="24"/>
              <w:szCs w:val="24"/>
            </w:rPr>
            <w:t>(Kassoff, 2009)</w:t>
          </w:r>
          <w:r w:rsidR="000871C7">
            <w:rPr>
              <w:rFonts w:ascii="David" w:hAnsi="David" w:cs="David"/>
              <w:sz w:val="24"/>
              <w:szCs w:val="24"/>
              <w:rtl/>
            </w:rPr>
            <w:fldChar w:fldCharType="end"/>
          </w:r>
        </w:sdtContent>
      </w:sdt>
      <w:r w:rsidR="000871C7">
        <w:rPr>
          <w:rFonts w:ascii="David" w:hAnsi="David" w:cs="David"/>
          <w:sz w:val="24"/>
          <w:szCs w:val="24"/>
        </w:rPr>
        <w:t>.</w:t>
      </w:r>
      <w:r w:rsidRPr="0059298E">
        <w:rPr>
          <w:rFonts w:ascii="David" w:hAnsi="David" w:cs="David"/>
          <w:sz w:val="24"/>
          <w:szCs w:val="24"/>
          <w:rtl/>
        </w:rPr>
        <w:t xml:space="preserve"> </w:t>
      </w:r>
      <w:r w:rsidRPr="0059298E">
        <w:rPr>
          <w:rFonts w:ascii="David" w:hAnsi="David" w:cs="David"/>
          <w:sz w:val="24"/>
          <w:szCs w:val="24"/>
        </w:rPr>
        <w:t>Glenn</w:t>
      </w:r>
      <w:r w:rsidRPr="0059298E">
        <w:rPr>
          <w:rFonts w:ascii="David" w:hAnsi="David" w:cs="David"/>
          <w:sz w:val="24"/>
          <w:szCs w:val="24"/>
          <w:rtl/>
        </w:rPr>
        <w:t xml:space="preserve"> (</w:t>
      </w:r>
      <w:r w:rsidR="007A50B8">
        <w:rPr>
          <w:rFonts w:ascii="David" w:hAnsi="David" w:cs="David" w:hint="cs"/>
          <w:sz w:val="24"/>
          <w:szCs w:val="24"/>
          <w:rtl/>
        </w:rPr>
        <w:t xml:space="preserve">מצוטט </w:t>
      </w:r>
      <w:r w:rsidRPr="0059298E">
        <w:rPr>
          <w:rFonts w:ascii="David" w:hAnsi="David" w:cs="David"/>
          <w:sz w:val="24"/>
          <w:szCs w:val="24"/>
          <w:rtl/>
        </w:rPr>
        <w:t xml:space="preserve">מתוך </w:t>
      </w:r>
      <w:r w:rsidR="008B44E4" w:rsidRPr="008B44E4">
        <w:rPr>
          <w:rFonts w:ascii="David" w:hAnsi="David" w:cs="David"/>
          <w:noProof/>
          <w:sz w:val="24"/>
          <w:szCs w:val="24"/>
        </w:rPr>
        <w:t>(Garner, 2006</w:t>
      </w:r>
      <w:r w:rsidR="007A50B8">
        <w:rPr>
          <w:rFonts w:ascii="David" w:hAnsi="David" w:cs="David" w:hint="cs"/>
          <w:sz w:val="24"/>
          <w:szCs w:val="24"/>
          <w:rtl/>
        </w:rPr>
        <w:t xml:space="preserve"> </w:t>
      </w:r>
      <w:r w:rsidRPr="0059298E">
        <w:rPr>
          <w:rFonts w:ascii="David" w:hAnsi="David" w:cs="David"/>
          <w:sz w:val="24"/>
          <w:szCs w:val="24"/>
          <w:rtl/>
        </w:rPr>
        <w:t>מציע שהומור יכול לעזור לאינדיבידואל להניע את תהליך הלמידה</w:t>
      </w:r>
      <w:r w:rsidR="007A50B8">
        <w:rPr>
          <w:rFonts w:ascii="David" w:hAnsi="David" w:cs="David" w:hint="cs"/>
          <w:sz w:val="24"/>
          <w:szCs w:val="24"/>
          <w:rtl/>
        </w:rPr>
        <w:t>,</w:t>
      </w:r>
      <w:r w:rsidRPr="0059298E">
        <w:rPr>
          <w:rFonts w:ascii="David" w:hAnsi="David" w:cs="David"/>
          <w:sz w:val="24"/>
          <w:szCs w:val="24"/>
          <w:rtl/>
        </w:rPr>
        <w:t xml:space="preserve"> על ידי יצירת רגשות חיוביים וסביבה חברתית</w:t>
      </w:r>
      <w:r w:rsidR="007A50B8">
        <w:rPr>
          <w:rFonts w:ascii="David" w:hAnsi="David" w:cs="David" w:hint="cs"/>
          <w:sz w:val="24"/>
          <w:szCs w:val="24"/>
          <w:rtl/>
        </w:rPr>
        <w:t>,</w:t>
      </w:r>
      <w:r w:rsidRPr="0059298E">
        <w:rPr>
          <w:rFonts w:ascii="David" w:hAnsi="David" w:cs="David"/>
          <w:sz w:val="24"/>
          <w:szCs w:val="24"/>
          <w:rtl/>
        </w:rPr>
        <w:t xml:space="preserve"> כאשר מנגנוני ההגנה מופחתים ותלמידים יכולים להתרכז ולכוון למידע שמוצג. בנוסף, הומור יכול לשמש כגשר בין מחנכים לתלמידים על ידי הדגמת הבנה של רגע קומי משותף. </w:t>
      </w:r>
    </w:p>
    <w:p w14:paraId="4EE90E0F" w14:textId="25D26CE5" w:rsidR="006D1503" w:rsidRPr="0059298E" w:rsidRDefault="006D1503" w:rsidP="007A50B8">
      <w:pPr>
        <w:bidi/>
        <w:spacing w:after="0" w:line="360" w:lineRule="auto"/>
        <w:ind w:firstLine="720"/>
        <w:jc w:val="both"/>
        <w:rPr>
          <w:rFonts w:ascii="David" w:hAnsi="David" w:cs="David"/>
          <w:sz w:val="24"/>
          <w:szCs w:val="24"/>
        </w:rPr>
      </w:pPr>
      <w:r w:rsidRPr="0059298E">
        <w:rPr>
          <w:rFonts w:ascii="David" w:hAnsi="David" w:cs="David"/>
          <w:sz w:val="24"/>
          <w:szCs w:val="24"/>
          <w:rtl/>
        </w:rPr>
        <w:t xml:space="preserve">על פי </w:t>
      </w:r>
      <w:r w:rsidR="008B44E4" w:rsidRPr="008B44E4">
        <w:rPr>
          <w:rFonts w:ascii="David" w:hAnsi="David" w:cs="David"/>
          <w:noProof/>
          <w:sz w:val="24"/>
          <w:szCs w:val="24"/>
        </w:rPr>
        <w:t>Garner</w:t>
      </w:r>
      <w:r w:rsidR="000871C7">
        <w:rPr>
          <w:rFonts w:ascii="David" w:hAnsi="David" w:cs="David" w:hint="cs"/>
          <w:sz w:val="24"/>
          <w:szCs w:val="24"/>
          <w:rtl/>
        </w:rPr>
        <w:t xml:space="preserve"> </w:t>
      </w:r>
      <w:r w:rsidR="008B44E4">
        <w:rPr>
          <w:rFonts w:ascii="David" w:hAnsi="David" w:cs="David" w:hint="cs"/>
          <w:sz w:val="24"/>
          <w:szCs w:val="24"/>
          <w:rtl/>
        </w:rPr>
        <w:t xml:space="preserve">(2006) </w:t>
      </w:r>
      <w:r w:rsidRPr="0059298E">
        <w:rPr>
          <w:rFonts w:ascii="David" w:hAnsi="David" w:cs="David"/>
          <w:sz w:val="24"/>
          <w:szCs w:val="24"/>
          <w:rtl/>
        </w:rPr>
        <w:t>תלמידים הצביעו על כך</w:t>
      </w:r>
      <w:r w:rsidR="007A50B8">
        <w:rPr>
          <w:rFonts w:ascii="David" w:hAnsi="David" w:cs="David" w:hint="cs"/>
          <w:sz w:val="24"/>
          <w:szCs w:val="24"/>
          <w:rtl/>
        </w:rPr>
        <w:t>,</w:t>
      </w:r>
      <w:r w:rsidRPr="0059298E">
        <w:rPr>
          <w:rFonts w:ascii="David" w:hAnsi="David" w:cs="David"/>
          <w:sz w:val="24"/>
          <w:szCs w:val="24"/>
          <w:rtl/>
        </w:rPr>
        <w:t xml:space="preserve"> שהומור הוא בעל השפעות חיוביות המגבירות למידה, הנאה</w:t>
      </w:r>
      <w:r w:rsidR="007A50B8">
        <w:rPr>
          <w:rFonts w:ascii="David" w:hAnsi="David" w:cs="David"/>
          <w:sz w:val="24"/>
          <w:szCs w:val="24"/>
          <w:rtl/>
        </w:rPr>
        <w:t xml:space="preserve"> ויכולת זיכרון משופרת.</w:t>
      </w:r>
      <w:r w:rsidR="007A50B8">
        <w:rPr>
          <w:rFonts w:ascii="David" w:hAnsi="David" w:cs="David" w:hint="cs"/>
          <w:sz w:val="24"/>
          <w:szCs w:val="24"/>
          <w:rtl/>
        </w:rPr>
        <w:t xml:space="preserve"> </w:t>
      </w:r>
      <w:r w:rsidRPr="0059298E">
        <w:rPr>
          <w:rFonts w:ascii="David" w:hAnsi="David" w:cs="David"/>
          <w:sz w:val="24"/>
          <w:szCs w:val="24"/>
          <w:rtl/>
        </w:rPr>
        <w:t>החוקר אף הדגים במאמרו</w:t>
      </w:r>
      <w:r w:rsidR="007A50B8">
        <w:rPr>
          <w:rFonts w:ascii="David" w:hAnsi="David" w:cs="David" w:hint="cs"/>
          <w:sz w:val="24"/>
          <w:szCs w:val="24"/>
          <w:rtl/>
        </w:rPr>
        <w:t>,</w:t>
      </w:r>
      <w:r w:rsidRPr="0059298E">
        <w:rPr>
          <w:rFonts w:ascii="David" w:hAnsi="David" w:cs="David"/>
          <w:sz w:val="24"/>
          <w:szCs w:val="24"/>
          <w:rtl/>
        </w:rPr>
        <w:t xml:space="preserve"> כי תלמידים</w:t>
      </w:r>
      <w:r w:rsidR="007A50B8">
        <w:rPr>
          <w:rFonts w:ascii="David" w:hAnsi="David" w:cs="David" w:hint="cs"/>
          <w:sz w:val="24"/>
          <w:szCs w:val="24"/>
          <w:rtl/>
        </w:rPr>
        <w:t>,</w:t>
      </w:r>
      <w:r w:rsidRPr="0059298E">
        <w:rPr>
          <w:rFonts w:ascii="David" w:hAnsi="David" w:cs="David"/>
          <w:sz w:val="24"/>
          <w:szCs w:val="24"/>
          <w:rtl/>
        </w:rPr>
        <w:t xml:space="preserve"> שמוריהם היו בעלי </w:t>
      </w:r>
      <w:r w:rsidRPr="0059298E">
        <w:rPr>
          <w:rFonts w:ascii="David" w:hAnsi="David" w:cs="David"/>
          <w:sz w:val="24"/>
          <w:szCs w:val="24"/>
          <w:rtl/>
        </w:rPr>
        <w:lastRenderedPageBreak/>
        <w:t xml:space="preserve">התמצאות חזקה בהומור, למדו יותר. </w:t>
      </w:r>
      <w:r w:rsidRPr="0059298E">
        <w:rPr>
          <w:rFonts w:ascii="David" w:hAnsi="David" w:cs="David"/>
          <w:sz w:val="24"/>
          <w:szCs w:val="24"/>
        </w:rPr>
        <w:t>Powers</w:t>
      </w:r>
      <w:r w:rsidRPr="0059298E">
        <w:rPr>
          <w:rFonts w:ascii="David" w:hAnsi="David" w:cs="David"/>
          <w:sz w:val="24"/>
          <w:szCs w:val="24"/>
          <w:rtl/>
        </w:rPr>
        <w:t xml:space="preserve"> (</w:t>
      </w:r>
      <w:r w:rsidR="007A50B8">
        <w:rPr>
          <w:rFonts w:ascii="David" w:hAnsi="David" w:cs="David" w:hint="cs"/>
          <w:sz w:val="24"/>
          <w:szCs w:val="24"/>
          <w:rtl/>
        </w:rPr>
        <w:t xml:space="preserve">מצוטט </w:t>
      </w:r>
      <w:r w:rsidRPr="0059298E">
        <w:rPr>
          <w:rFonts w:ascii="David" w:hAnsi="David" w:cs="David"/>
          <w:sz w:val="24"/>
          <w:szCs w:val="24"/>
          <w:rtl/>
        </w:rPr>
        <w:t xml:space="preserve">מתוך </w:t>
      </w:r>
      <w:r w:rsidR="000871C7" w:rsidRPr="008B44E4">
        <w:rPr>
          <w:rFonts w:ascii="David" w:hAnsi="David" w:cs="David"/>
          <w:noProof/>
          <w:sz w:val="24"/>
          <w:szCs w:val="24"/>
        </w:rPr>
        <w:t>Makewa, Role, &amp; Genga, 2011</w:t>
      </w:r>
      <w:r w:rsidR="000871C7">
        <w:rPr>
          <w:rFonts w:ascii="David" w:hAnsi="David" w:cs="David" w:hint="cs"/>
          <w:sz w:val="24"/>
          <w:szCs w:val="24"/>
          <w:rtl/>
        </w:rPr>
        <w:t xml:space="preserve">) </w:t>
      </w:r>
      <w:r w:rsidRPr="0059298E">
        <w:rPr>
          <w:rFonts w:ascii="David" w:hAnsi="David" w:cs="David"/>
          <w:sz w:val="24"/>
          <w:szCs w:val="24"/>
          <w:rtl/>
        </w:rPr>
        <w:t>טען</w:t>
      </w:r>
      <w:r w:rsidR="007A50B8">
        <w:rPr>
          <w:rFonts w:ascii="David" w:hAnsi="David" w:cs="David" w:hint="cs"/>
          <w:sz w:val="24"/>
          <w:szCs w:val="24"/>
          <w:rtl/>
        </w:rPr>
        <w:t>,</w:t>
      </w:r>
      <w:r w:rsidRPr="0059298E">
        <w:rPr>
          <w:rFonts w:ascii="David" w:hAnsi="David" w:cs="David"/>
          <w:sz w:val="24"/>
          <w:szCs w:val="24"/>
          <w:rtl/>
        </w:rPr>
        <w:t xml:space="preserve"> שמורה טוב הוא אחד </w:t>
      </w:r>
      <w:r w:rsidR="007A50B8">
        <w:rPr>
          <w:rFonts w:ascii="David" w:hAnsi="David" w:cs="David" w:hint="cs"/>
          <w:sz w:val="24"/>
          <w:szCs w:val="24"/>
          <w:rtl/>
        </w:rPr>
        <w:t>ה</w:t>
      </w:r>
      <w:r w:rsidRPr="0059298E">
        <w:rPr>
          <w:rFonts w:ascii="David" w:hAnsi="David" w:cs="David"/>
          <w:sz w:val="24"/>
          <w:szCs w:val="24"/>
          <w:rtl/>
        </w:rPr>
        <w:t xml:space="preserve">מחפש שיטות יעילות ושונות לחולל עניין והתלהבות בקרב </w:t>
      </w:r>
      <w:r w:rsidR="007A50B8">
        <w:rPr>
          <w:rFonts w:ascii="David" w:hAnsi="David" w:cs="David" w:hint="cs"/>
          <w:sz w:val="24"/>
          <w:szCs w:val="24"/>
          <w:rtl/>
        </w:rPr>
        <w:t>תלמידיו</w:t>
      </w:r>
      <w:r w:rsidRPr="0059298E">
        <w:rPr>
          <w:rFonts w:ascii="David" w:hAnsi="David" w:cs="David"/>
          <w:sz w:val="24"/>
          <w:szCs w:val="24"/>
          <w:rtl/>
        </w:rPr>
        <w:t>. יתרה מכך, הומור מעורר סקרנות ועניין בלמידה ואף שולט בהתנהגות מפריעה ומרדנית בכיתה בקרב תלמידים ומטפח יחסים חיוביים בין המורה לתלמידים.</w:t>
      </w:r>
    </w:p>
    <w:p w14:paraId="5DCD35BB" w14:textId="255B7BE6" w:rsidR="006D1503" w:rsidRPr="0059298E" w:rsidRDefault="006D1503" w:rsidP="007A50B8">
      <w:pPr>
        <w:bidi/>
        <w:spacing w:after="0" w:line="360" w:lineRule="auto"/>
        <w:ind w:firstLine="720"/>
        <w:jc w:val="both"/>
        <w:rPr>
          <w:rFonts w:ascii="David" w:hAnsi="David" w:cs="David"/>
          <w:b/>
          <w:bCs/>
          <w:sz w:val="24"/>
          <w:szCs w:val="24"/>
          <w:u w:val="single"/>
          <w:rtl/>
        </w:rPr>
      </w:pPr>
      <w:r w:rsidRPr="0059298E">
        <w:rPr>
          <w:rFonts w:ascii="David" w:hAnsi="David" w:cs="David"/>
          <w:sz w:val="24"/>
          <w:szCs w:val="24"/>
          <w:rtl/>
        </w:rPr>
        <w:t>הומור יכול לשמש להוראה, לאימון וללמידה בהנאה. החשיבות של הומור בהוראה ואימון היא יצירת הקשר בין התלמידים והמאמנים. יתרה מכך, חלקו העיקרי של המחקר מצביע על כך</w:t>
      </w:r>
      <w:r w:rsidR="007A50B8">
        <w:rPr>
          <w:rFonts w:ascii="David" w:hAnsi="David" w:cs="David"/>
          <w:sz w:val="24"/>
          <w:szCs w:val="24"/>
          <w:rtl/>
        </w:rPr>
        <w:t xml:space="preserve"> שההומור מגביר מיומנויות הקשבה,</w:t>
      </w:r>
      <w:r w:rsidR="007A50B8">
        <w:rPr>
          <w:rFonts w:ascii="David" w:hAnsi="David" w:cs="David" w:hint="cs"/>
          <w:sz w:val="24"/>
          <w:szCs w:val="24"/>
          <w:rtl/>
        </w:rPr>
        <w:t xml:space="preserve"> </w:t>
      </w:r>
      <w:r w:rsidR="007A50B8">
        <w:rPr>
          <w:rFonts w:ascii="David" w:hAnsi="David" w:cs="David"/>
          <w:sz w:val="24"/>
          <w:szCs w:val="24"/>
          <w:rtl/>
        </w:rPr>
        <w:t>הכלת זיכרון,</w:t>
      </w:r>
      <w:r w:rsidR="007A50B8">
        <w:rPr>
          <w:rFonts w:ascii="David" w:hAnsi="David" w:cs="David" w:hint="cs"/>
          <w:sz w:val="24"/>
          <w:szCs w:val="24"/>
          <w:rtl/>
        </w:rPr>
        <w:t xml:space="preserve"> </w:t>
      </w:r>
      <w:r w:rsidR="007A50B8">
        <w:rPr>
          <w:rFonts w:ascii="David" w:hAnsi="David" w:cs="David"/>
          <w:sz w:val="24"/>
          <w:szCs w:val="24"/>
          <w:rtl/>
        </w:rPr>
        <w:t>משפר נוכחות כיתתית,</w:t>
      </w:r>
      <w:r w:rsidR="007A50B8">
        <w:rPr>
          <w:rFonts w:ascii="David" w:hAnsi="David" w:cs="David" w:hint="cs"/>
          <w:sz w:val="24"/>
          <w:szCs w:val="24"/>
          <w:rtl/>
        </w:rPr>
        <w:t xml:space="preserve"> </w:t>
      </w:r>
      <w:r w:rsidR="007A50B8">
        <w:rPr>
          <w:rFonts w:ascii="David" w:hAnsi="David" w:cs="David"/>
          <w:sz w:val="24"/>
          <w:szCs w:val="24"/>
          <w:rtl/>
        </w:rPr>
        <w:t>מעודד</w:t>
      </w:r>
      <w:r w:rsidR="007A50B8">
        <w:rPr>
          <w:rFonts w:ascii="David" w:hAnsi="David" w:cs="David" w:hint="cs"/>
          <w:sz w:val="24"/>
          <w:szCs w:val="24"/>
          <w:rtl/>
        </w:rPr>
        <w:t xml:space="preserve"> </w:t>
      </w:r>
      <w:r w:rsidRPr="0059298E">
        <w:rPr>
          <w:rFonts w:ascii="David" w:hAnsi="David" w:cs="David"/>
          <w:sz w:val="24"/>
          <w:szCs w:val="24"/>
          <w:rtl/>
        </w:rPr>
        <w:t>השתתפות אקטיבית וכתוצאה מכך מרחיב את הסביבה הלימודית</w:t>
      </w:r>
      <w:r w:rsidR="007A50B8">
        <w:rPr>
          <w:rFonts w:ascii="David" w:hAnsi="David" w:cs="David" w:hint="cs"/>
          <w:sz w:val="24"/>
          <w:szCs w:val="24"/>
          <w:rtl/>
        </w:rPr>
        <w:t xml:space="preserve"> </w:t>
      </w:r>
      <w:sdt>
        <w:sdtPr>
          <w:rPr>
            <w:rFonts w:ascii="David" w:hAnsi="David" w:cs="David"/>
            <w:sz w:val="24"/>
            <w:szCs w:val="24"/>
            <w:rtl/>
          </w:rPr>
          <w:id w:val="1300505710"/>
          <w:citation/>
        </w:sdtPr>
        <w:sdtEndPr/>
        <w:sdtContent>
          <w:r w:rsidR="008B44E4">
            <w:rPr>
              <w:rFonts w:ascii="David" w:hAnsi="David" w:cs="David"/>
              <w:sz w:val="24"/>
              <w:szCs w:val="24"/>
              <w:rtl/>
            </w:rPr>
            <w:fldChar w:fldCharType="begin"/>
          </w:r>
          <w:r w:rsidR="008B44E4">
            <w:rPr>
              <w:rFonts w:ascii="David" w:hAnsi="David" w:cs="David"/>
              <w:sz w:val="24"/>
              <w:szCs w:val="24"/>
            </w:rPr>
            <w:instrText xml:space="preserve"> CITATION Spe96 \l 1033 </w:instrText>
          </w:r>
          <w:r w:rsidR="008B44E4">
            <w:rPr>
              <w:rFonts w:ascii="David" w:hAnsi="David" w:cs="David"/>
              <w:sz w:val="24"/>
              <w:szCs w:val="24"/>
              <w:rtl/>
            </w:rPr>
            <w:fldChar w:fldCharType="separate"/>
          </w:r>
          <w:r w:rsidR="00E36F49">
            <w:rPr>
              <w:rFonts w:ascii="David" w:hAnsi="David" w:cs="David"/>
              <w:noProof/>
              <w:sz w:val="24"/>
              <w:szCs w:val="24"/>
            </w:rPr>
            <w:t xml:space="preserve"> </w:t>
          </w:r>
          <w:r w:rsidR="00E36F49" w:rsidRPr="00E36F49">
            <w:rPr>
              <w:rFonts w:ascii="David" w:hAnsi="David" w:cs="David"/>
              <w:noProof/>
              <w:sz w:val="24"/>
              <w:szCs w:val="24"/>
            </w:rPr>
            <w:t>(Spencer, 1996)</w:t>
          </w:r>
          <w:r w:rsidR="008B44E4">
            <w:rPr>
              <w:rFonts w:ascii="David" w:hAnsi="David" w:cs="David"/>
              <w:sz w:val="24"/>
              <w:szCs w:val="24"/>
              <w:rtl/>
            </w:rPr>
            <w:fldChar w:fldCharType="end"/>
          </w:r>
        </w:sdtContent>
      </w:sdt>
      <w:r w:rsidR="007A50B8" w:rsidRPr="007A50B8">
        <w:rPr>
          <w:rFonts w:ascii="David" w:hAnsi="David" w:cs="David" w:hint="cs"/>
          <w:b/>
          <w:bCs/>
          <w:sz w:val="24"/>
          <w:szCs w:val="24"/>
          <w:rtl/>
        </w:rPr>
        <w:t>.</w:t>
      </w:r>
    </w:p>
    <w:p w14:paraId="2A4452F3" w14:textId="15900592" w:rsidR="00CE6E83" w:rsidRPr="0059298E" w:rsidRDefault="006D1503" w:rsidP="00CE6E83">
      <w:pPr>
        <w:bidi/>
        <w:spacing w:after="0" w:line="360" w:lineRule="auto"/>
        <w:ind w:firstLine="720"/>
        <w:jc w:val="both"/>
        <w:rPr>
          <w:rFonts w:ascii="David" w:hAnsi="David" w:cs="David"/>
          <w:sz w:val="24"/>
          <w:szCs w:val="24"/>
          <w:rtl/>
        </w:rPr>
      </w:pPr>
      <w:r w:rsidRPr="0059298E">
        <w:rPr>
          <w:rFonts w:ascii="David" w:hAnsi="David" w:cs="David"/>
          <w:sz w:val="24"/>
          <w:szCs w:val="24"/>
          <w:rtl/>
        </w:rPr>
        <w:t xml:space="preserve">על פי </w:t>
      </w:r>
      <w:r w:rsidR="000871C7" w:rsidRPr="008B44E4">
        <w:rPr>
          <w:rFonts w:ascii="David" w:hAnsi="David" w:cs="David"/>
          <w:noProof/>
          <w:sz w:val="24"/>
          <w:szCs w:val="24"/>
        </w:rPr>
        <w:t>Shibinski &amp; Martin</w:t>
      </w:r>
      <w:r w:rsidR="000871C7">
        <w:rPr>
          <w:rFonts w:ascii="David" w:hAnsi="David" w:cs="David" w:hint="cs"/>
          <w:sz w:val="24"/>
          <w:szCs w:val="24"/>
          <w:rtl/>
        </w:rPr>
        <w:t xml:space="preserve"> (2010) </w:t>
      </w:r>
      <w:r w:rsidRPr="0059298E">
        <w:rPr>
          <w:rFonts w:ascii="David" w:hAnsi="David" w:cs="David"/>
          <w:sz w:val="24"/>
          <w:szCs w:val="24"/>
          <w:rtl/>
        </w:rPr>
        <w:t>הומור יכול להיות יעיל כאמצעי להגברת מעורבות תלמידים ויש לו השפעות חיוביות על תהליך הלמידה</w:t>
      </w:r>
      <w:r w:rsidR="00653720">
        <w:rPr>
          <w:rFonts w:ascii="David" w:hAnsi="David" w:cs="David"/>
          <w:sz w:val="24"/>
          <w:szCs w:val="24"/>
          <w:rtl/>
        </w:rPr>
        <w:t>. נוסף על כך, הומור מסייע בזכיר</w:t>
      </w:r>
      <w:r w:rsidR="00653720">
        <w:rPr>
          <w:rFonts w:ascii="David" w:hAnsi="David" w:cs="David" w:hint="cs"/>
          <w:sz w:val="24"/>
          <w:szCs w:val="24"/>
          <w:rtl/>
        </w:rPr>
        <w:t>ת</w:t>
      </w:r>
      <w:r w:rsidR="00653720">
        <w:rPr>
          <w:rFonts w:ascii="David" w:hAnsi="David" w:cs="David"/>
          <w:sz w:val="24"/>
          <w:szCs w:val="24"/>
          <w:rtl/>
        </w:rPr>
        <w:t xml:space="preserve"> מידע חדש, מגביר מהירות למידה</w:t>
      </w:r>
      <w:r w:rsidR="00AF0762">
        <w:rPr>
          <w:rFonts w:ascii="David" w:hAnsi="David" w:cs="David"/>
          <w:sz w:val="24"/>
          <w:szCs w:val="24"/>
          <w:rtl/>
        </w:rPr>
        <w:t xml:space="preserve"> ומשפר פתרון בעיות</w:t>
      </w:r>
      <w:r w:rsidRPr="0059298E">
        <w:rPr>
          <w:rFonts w:ascii="David" w:hAnsi="David" w:cs="David"/>
          <w:sz w:val="24"/>
          <w:szCs w:val="24"/>
          <w:rtl/>
        </w:rPr>
        <w:t xml:space="preserve">. הכללת ההומור מעודדת בקרב כל הדיסציפלינות האקדמיות, ויכולות להוות כלי רב עוצמה כדי להקל על סטודנטים וליצור תהליך למידה </w:t>
      </w:r>
      <w:r w:rsidR="00653720">
        <w:rPr>
          <w:rFonts w:ascii="David" w:hAnsi="David" w:cs="David"/>
          <w:sz w:val="24"/>
          <w:szCs w:val="24"/>
          <w:rtl/>
        </w:rPr>
        <w:t>באופן כללי כיותר מהנה.</w:t>
      </w:r>
      <w:r w:rsidRPr="0059298E">
        <w:rPr>
          <w:rFonts w:ascii="David" w:hAnsi="David" w:cs="David"/>
          <w:sz w:val="24"/>
          <w:szCs w:val="24"/>
          <w:rtl/>
        </w:rPr>
        <w:t xml:space="preserve"> כ</w:t>
      </w:r>
      <w:r w:rsidR="00AF0762">
        <w:rPr>
          <w:rFonts w:ascii="David" w:hAnsi="David" w:cs="David"/>
          <w:sz w:val="24"/>
          <w:szCs w:val="24"/>
          <w:rtl/>
        </w:rPr>
        <w:t xml:space="preserve">אשר משתמשים בו נכונה, הומור </w:t>
      </w:r>
      <w:r w:rsidR="00AF0762">
        <w:rPr>
          <w:rFonts w:ascii="David" w:hAnsi="David" w:cs="David" w:hint="cs"/>
          <w:sz w:val="24"/>
          <w:szCs w:val="24"/>
          <w:rtl/>
        </w:rPr>
        <w:t>עשוי</w:t>
      </w:r>
      <w:r w:rsidRPr="0059298E">
        <w:rPr>
          <w:rFonts w:ascii="David" w:hAnsi="David" w:cs="David"/>
          <w:sz w:val="24"/>
          <w:szCs w:val="24"/>
          <w:rtl/>
        </w:rPr>
        <w:t xml:space="preserve"> להיות בלתי נשכח ושובה תשומת לב של תלמידים על הנושא ה</w:t>
      </w:r>
      <w:r w:rsidR="00AF0762">
        <w:rPr>
          <w:rFonts w:ascii="David" w:hAnsi="David" w:cs="David"/>
          <w:sz w:val="24"/>
          <w:szCs w:val="24"/>
          <w:rtl/>
        </w:rPr>
        <w:t>מדובר</w:t>
      </w:r>
      <w:r w:rsidR="00AF0762">
        <w:rPr>
          <w:rFonts w:ascii="David" w:hAnsi="David" w:cs="David" w:hint="cs"/>
          <w:sz w:val="24"/>
          <w:szCs w:val="24"/>
          <w:rtl/>
        </w:rPr>
        <w:t xml:space="preserve">, והן </w:t>
      </w:r>
      <w:r w:rsidR="00FE280F">
        <w:rPr>
          <w:rFonts w:ascii="David" w:hAnsi="David" w:cs="David"/>
          <w:sz w:val="24"/>
          <w:szCs w:val="24"/>
          <w:rtl/>
        </w:rPr>
        <w:t xml:space="preserve">לשרת מגוון מטרות לטובת המורה. בהומור ניתן להשתמש בהצלחה </w:t>
      </w:r>
      <w:r w:rsidR="00FE280F">
        <w:rPr>
          <w:rFonts w:ascii="David" w:hAnsi="David" w:cs="David" w:hint="cs"/>
          <w:sz w:val="24"/>
          <w:szCs w:val="24"/>
          <w:rtl/>
        </w:rPr>
        <w:t>ב</w:t>
      </w:r>
      <w:r w:rsidRPr="0059298E">
        <w:rPr>
          <w:rFonts w:ascii="David" w:hAnsi="David" w:cs="David"/>
          <w:sz w:val="24"/>
          <w:szCs w:val="24"/>
          <w:rtl/>
        </w:rPr>
        <w:t xml:space="preserve">יישום חוקים כיתתיים, טיפוח הבנה הדדית ובניית מערכת אמון גדולה יותר בקרב המורה והתלמידים גם כן. </w:t>
      </w:r>
      <w:r w:rsidR="00606311" w:rsidRPr="0059298E">
        <w:rPr>
          <w:rFonts w:ascii="David" w:hAnsi="David" w:cs="David"/>
          <w:sz w:val="24"/>
          <w:szCs w:val="24"/>
          <w:rtl/>
        </w:rPr>
        <w:t>עובדות אלו</w:t>
      </w:r>
      <w:r w:rsidRPr="0059298E">
        <w:rPr>
          <w:rFonts w:ascii="David" w:hAnsi="David" w:cs="David"/>
          <w:sz w:val="24"/>
          <w:szCs w:val="24"/>
          <w:rtl/>
        </w:rPr>
        <w:t xml:space="preserve"> </w:t>
      </w:r>
      <w:r w:rsidR="00FE280F">
        <w:rPr>
          <w:rFonts w:ascii="David" w:hAnsi="David" w:cs="David" w:hint="cs"/>
          <w:sz w:val="24"/>
          <w:szCs w:val="24"/>
          <w:rtl/>
        </w:rPr>
        <w:t xml:space="preserve">ושימוש מחושב בהומור </w:t>
      </w:r>
      <w:r w:rsidRPr="0059298E">
        <w:rPr>
          <w:rFonts w:ascii="David" w:hAnsi="David" w:cs="David"/>
          <w:sz w:val="24"/>
          <w:szCs w:val="24"/>
          <w:rtl/>
        </w:rPr>
        <w:t>מוביל</w:t>
      </w:r>
      <w:r w:rsidR="00606311" w:rsidRPr="0059298E">
        <w:rPr>
          <w:rFonts w:ascii="David" w:hAnsi="David" w:cs="David"/>
          <w:sz w:val="24"/>
          <w:szCs w:val="24"/>
          <w:rtl/>
        </w:rPr>
        <w:t>ות</w:t>
      </w:r>
      <w:r w:rsidRPr="0059298E">
        <w:rPr>
          <w:rFonts w:ascii="David" w:hAnsi="David" w:cs="David"/>
          <w:sz w:val="24"/>
          <w:szCs w:val="24"/>
          <w:rtl/>
        </w:rPr>
        <w:t xml:space="preserve"> לתפיסה טובה יותר של ניהול בעיות כיתתיות</w:t>
      </w:r>
      <w:r w:rsidR="00FE280F">
        <w:rPr>
          <w:rFonts w:ascii="David" w:hAnsi="David" w:cs="David" w:hint="cs"/>
          <w:sz w:val="24"/>
          <w:szCs w:val="24"/>
          <w:rtl/>
        </w:rPr>
        <w:t xml:space="preserve"> ויעילות ההוראה</w:t>
      </w:r>
      <w:r w:rsidRPr="0059298E">
        <w:rPr>
          <w:rFonts w:ascii="David" w:hAnsi="David" w:cs="David"/>
          <w:sz w:val="24"/>
          <w:szCs w:val="24"/>
          <w:rtl/>
        </w:rPr>
        <w:t>.</w:t>
      </w:r>
      <w:r w:rsidR="00CE6E83">
        <w:rPr>
          <w:rFonts w:ascii="David" w:hAnsi="David" w:cs="David" w:hint="cs"/>
          <w:sz w:val="24"/>
          <w:szCs w:val="24"/>
          <w:rtl/>
        </w:rPr>
        <w:t xml:space="preserve"> </w:t>
      </w:r>
      <w:r w:rsidR="00CE6E83">
        <w:rPr>
          <w:rFonts w:ascii="David" w:hAnsi="David" w:cs="David"/>
          <w:sz w:val="24"/>
          <w:szCs w:val="24"/>
          <w:rtl/>
        </w:rPr>
        <w:t>למרות שמטרת ההומור ה</w:t>
      </w:r>
      <w:r w:rsidR="00CE6E83">
        <w:rPr>
          <w:rFonts w:ascii="David" w:hAnsi="David" w:cs="David" w:hint="cs"/>
          <w:sz w:val="24"/>
          <w:szCs w:val="24"/>
          <w:rtl/>
        </w:rPr>
        <w:t>י</w:t>
      </w:r>
      <w:r w:rsidR="00CE6E83" w:rsidRPr="0059298E">
        <w:rPr>
          <w:rFonts w:ascii="David" w:hAnsi="David" w:cs="David"/>
          <w:sz w:val="24"/>
          <w:szCs w:val="24"/>
          <w:rtl/>
        </w:rPr>
        <w:t>א להפיק צחוק ולהקל בחרדה, ההומור חייב להיות מיושם בזהירות</w:t>
      </w:r>
      <w:r w:rsidR="00CE6E83">
        <w:rPr>
          <w:rFonts w:ascii="David" w:hAnsi="David" w:cs="David" w:hint="cs"/>
          <w:sz w:val="24"/>
          <w:szCs w:val="24"/>
          <w:rtl/>
        </w:rPr>
        <w:t xml:space="preserve">. </w:t>
      </w:r>
      <w:r w:rsidR="00CE6E83" w:rsidRPr="0059298E">
        <w:rPr>
          <w:rFonts w:ascii="David" w:hAnsi="David" w:cs="David"/>
          <w:sz w:val="24"/>
          <w:szCs w:val="24"/>
          <w:rtl/>
        </w:rPr>
        <w:t>יש לזכור</w:t>
      </w:r>
      <w:r w:rsidR="00CE6E83">
        <w:rPr>
          <w:rFonts w:ascii="David" w:hAnsi="David" w:cs="David" w:hint="cs"/>
          <w:sz w:val="24"/>
          <w:szCs w:val="24"/>
          <w:rtl/>
        </w:rPr>
        <w:t>,</w:t>
      </w:r>
      <w:r w:rsidR="00CE6E83">
        <w:rPr>
          <w:rFonts w:ascii="David" w:hAnsi="David" w:cs="David"/>
          <w:sz w:val="24"/>
          <w:szCs w:val="24"/>
          <w:rtl/>
        </w:rPr>
        <w:t xml:space="preserve"> </w:t>
      </w:r>
      <w:r w:rsidR="00CE6E83">
        <w:rPr>
          <w:rFonts w:ascii="David" w:hAnsi="David" w:cs="David" w:hint="cs"/>
          <w:sz w:val="24"/>
          <w:szCs w:val="24"/>
          <w:rtl/>
        </w:rPr>
        <w:t xml:space="preserve">כי </w:t>
      </w:r>
      <w:r w:rsidR="00CE6E83" w:rsidRPr="0059298E">
        <w:rPr>
          <w:rFonts w:ascii="David" w:hAnsi="David" w:cs="David"/>
          <w:sz w:val="24"/>
          <w:szCs w:val="24"/>
          <w:rtl/>
        </w:rPr>
        <w:t>המטרה של הוספת ההומור היא לסייע ללמידה.</w:t>
      </w:r>
      <w:r w:rsidR="00CE6E83">
        <w:rPr>
          <w:rFonts w:ascii="David" w:hAnsi="David" w:cs="David" w:hint="cs"/>
          <w:sz w:val="24"/>
          <w:szCs w:val="24"/>
          <w:rtl/>
        </w:rPr>
        <w:t xml:space="preserve"> </w:t>
      </w:r>
      <w:r w:rsidR="00CE6E83" w:rsidRPr="0059298E">
        <w:rPr>
          <w:rFonts w:ascii="David" w:hAnsi="David" w:cs="David"/>
          <w:sz w:val="24"/>
          <w:szCs w:val="24"/>
          <w:rtl/>
        </w:rPr>
        <w:t xml:space="preserve">מורים </w:t>
      </w:r>
      <w:r w:rsidR="00CE6E83">
        <w:rPr>
          <w:rFonts w:ascii="David" w:hAnsi="David" w:cs="David"/>
          <w:sz w:val="24"/>
          <w:szCs w:val="24"/>
          <w:rtl/>
        </w:rPr>
        <w:t xml:space="preserve">צריכים להרגיש נוח </w:t>
      </w:r>
      <w:r w:rsidR="00CE6E83">
        <w:rPr>
          <w:rFonts w:ascii="David" w:hAnsi="David" w:cs="David" w:hint="cs"/>
          <w:sz w:val="24"/>
          <w:szCs w:val="24"/>
          <w:rtl/>
        </w:rPr>
        <w:t>להשתמש</w:t>
      </w:r>
      <w:r w:rsidR="00CE6E83">
        <w:rPr>
          <w:rFonts w:ascii="David" w:hAnsi="David" w:cs="David"/>
          <w:sz w:val="24"/>
          <w:szCs w:val="24"/>
          <w:rtl/>
        </w:rPr>
        <w:t xml:space="preserve"> בהומור </w:t>
      </w:r>
      <w:r w:rsidR="00CE6E83">
        <w:rPr>
          <w:rFonts w:ascii="David" w:hAnsi="David" w:cs="David" w:hint="cs"/>
          <w:sz w:val="24"/>
          <w:szCs w:val="24"/>
          <w:rtl/>
        </w:rPr>
        <w:t>והוא</w:t>
      </w:r>
      <w:r w:rsidR="00CE6E83" w:rsidRPr="0059298E">
        <w:rPr>
          <w:rFonts w:ascii="David" w:hAnsi="David" w:cs="David"/>
          <w:sz w:val="24"/>
          <w:szCs w:val="24"/>
          <w:rtl/>
        </w:rPr>
        <w:t xml:space="preserve"> צריך </w:t>
      </w:r>
      <w:r w:rsidR="00CE6E83">
        <w:rPr>
          <w:rFonts w:ascii="David" w:hAnsi="David" w:cs="David"/>
          <w:sz w:val="24"/>
          <w:szCs w:val="24"/>
          <w:rtl/>
        </w:rPr>
        <w:t>להיות תכליתי וקשור לתוצר השיעור</w:t>
      </w:r>
      <w:r w:rsidR="00CE6E83" w:rsidRPr="0059298E">
        <w:rPr>
          <w:rFonts w:ascii="David" w:hAnsi="David" w:cs="David"/>
          <w:sz w:val="24"/>
          <w:szCs w:val="24"/>
          <w:rtl/>
        </w:rPr>
        <w:t xml:space="preserve"> </w:t>
      </w:r>
      <w:sdt>
        <w:sdtPr>
          <w:rPr>
            <w:rFonts w:ascii="David" w:hAnsi="David" w:cs="David"/>
            <w:sz w:val="24"/>
            <w:szCs w:val="24"/>
            <w:rtl/>
          </w:rPr>
          <w:id w:val="-1553611883"/>
          <w:citation/>
        </w:sdtPr>
        <w:sdtEndPr/>
        <w:sdtContent>
          <w:r w:rsidR="00CE6E83">
            <w:rPr>
              <w:rFonts w:ascii="David" w:hAnsi="David" w:cs="David"/>
              <w:sz w:val="24"/>
              <w:szCs w:val="24"/>
              <w:rtl/>
            </w:rPr>
            <w:fldChar w:fldCharType="begin"/>
          </w:r>
          <w:r w:rsidR="00CE6E83">
            <w:rPr>
              <w:rFonts w:ascii="David" w:hAnsi="David" w:cs="David"/>
              <w:sz w:val="24"/>
              <w:szCs w:val="24"/>
            </w:rPr>
            <w:instrText xml:space="preserve"> CITATION Shi10 \l 1033 </w:instrText>
          </w:r>
          <w:r w:rsidR="00CE6E83">
            <w:rPr>
              <w:rFonts w:ascii="David" w:hAnsi="David" w:cs="David"/>
              <w:sz w:val="24"/>
              <w:szCs w:val="24"/>
              <w:rtl/>
            </w:rPr>
            <w:fldChar w:fldCharType="separate"/>
          </w:r>
          <w:r w:rsidR="00CE6E83" w:rsidRPr="00E36F49">
            <w:rPr>
              <w:rFonts w:ascii="David" w:hAnsi="David" w:cs="David"/>
              <w:noProof/>
              <w:sz w:val="24"/>
              <w:szCs w:val="24"/>
            </w:rPr>
            <w:t>(Shibinski &amp; Martin, 2010)</w:t>
          </w:r>
          <w:r w:rsidR="00CE6E83">
            <w:rPr>
              <w:rFonts w:ascii="David" w:hAnsi="David" w:cs="David"/>
              <w:sz w:val="24"/>
              <w:szCs w:val="24"/>
              <w:rtl/>
            </w:rPr>
            <w:fldChar w:fldCharType="end"/>
          </w:r>
        </w:sdtContent>
      </w:sdt>
      <w:r w:rsidR="00CE6E83">
        <w:rPr>
          <w:rFonts w:ascii="David" w:hAnsi="David" w:cs="David" w:hint="cs"/>
          <w:sz w:val="24"/>
          <w:szCs w:val="24"/>
          <w:rtl/>
        </w:rPr>
        <w:t>.</w:t>
      </w:r>
    </w:p>
    <w:p w14:paraId="3DB5E293" w14:textId="6019D374" w:rsidR="006D1503" w:rsidRPr="0059298E" w:rsidRDefault="006D1503" w:rsidP="00CE6E83">
      <w:pPr>
        <w:bidi/>
        <w:spacing w:after="0" w:line="360" w:lineRule="auto"/>
        <w:ind w:firstLine="720"/>
        <w:jc w:val="both"/>
        <w:rPr>
          <w:rFonts w:ascii="David" w:hAnsi="David" w:cs="David"/>
          <w:sz w:val="24"/>
          <w:szCs w:val="24"/>
          <w:rtl/>
        </w:rPr>
      </w:pPr>
      <w:r w:rsidRPr="0059298E">
        <w:rPr>
          <w:rFonts w:ascii="David" w:hAnsi="David" w:cs="David"/>
          <w:sz w:val="24"/>
          <w:szCs w:val="24"/>
          <w:rtl/>
        </w:rPr>
        <w:t xml:space="preserve">להומור יש השפעה הומאנית על תדמית המורים. שימוש בהומור יכול לעזור לתלמידים להבין שלמורים יש רגשות, </w:t>
      </w:r>
      <w:r w:rsidR="00CE6E83">
        <w:rPr>
          <w:rFonts w:ascii="David" w:hAnsi="David" w:cs="David" w:hint="cs"/>
          <w:sz w:val="24"/>
          <w:szCs w:val="24"/>
          <w:rtl/>
        </w:rPr>
        <w:t>ש</w:t>
      </w:r>
      <w:r w:rsidR="00CE6E83">
        <w:rPr>
          <w:rFonts w:ascii="David" w:hAnsi="David" w:cs="David"/>
          <w:sz w:val="24"/>
          <w:szCs w:val="24"/>
          <w:rtl/>
        </w:rPr>
        <w:t>הם אנושיים</w:t>
      </w:r>
      <w:r w:rsidRPr="0059298E">
        <w:rPr>
          <w:rFonts w:ascii="David" w:hAnsi="David" w:cs="David"/>
          <w:sz w:val="24"/>
          <w:szCs w:val="24"/>
          <w:rtl/>
        </w:rPr>
        <w:t xml:space="preserve"> ו</w:t>
      </w:r>
      <w:r w:rsidR="00CE6E83">
        <w:rPr>
          <w:rFonts w:ascii="David" w:hAnsi="David" w:cs="David" w:hint="cs"/>
          <w:sz w:val="24"/>
          <w:szCs w:val="24"/>
          <w:rtl/>
        </w:rPr>
        <w:t>ש</w:t>
      </w:r>
      <w:r w:rsidRPr="0059298E">
        <w:rPr>
          <w:rFonts w:ascii="David" w:hAnsi="David" w:cs="David"/>
          <w:sz w:val="24"/>
          <w:szCs w:val="24"/>
          <w:rtl/>
        </w:rPr>
        <w:t>הם חלק מהקהילה הלימודית הכיתתית. לדוגמא, צחוק על טעות שלהם או שיתוף סיפורים הומוריסטיים עוזרים בתהליך ההאנשה. תמצית השימוש בהומור היא לחבר את התלמידים דרך חיבור אקטיבי לשיעור. הומור שמקדם למידה נחשב כ"הומור בונה" ומאפשר לתלמידים להרוויח משמעות מהפעילות כאשר יש הפקת תועלת מההומור</w:t>
      </w:r>
      <w:r w:rsidR="00606311" w:rsidRPr="0059298E">
        <w:rPr>
          <w:rFonts w:ascii="David" w:hAnsi="David" w:cs="David"/>
          <w:sz w:val="24"/>
          <w:szCs w:val="24"/>
          <w:rtl/>
        </w:rPr>
        <w:t xml:space="preserve"> </w:t>
      </w:r>
      <w:sdt>
        <w:sdtPr>
          <w:rPr>
            <w:rFonts w:ascii="David" w:hAnsi="David" w:cs="David"/>
            <w:sz w:val="24"/>
            <w:szCs w:val="24"/>
            <w:rtl/>
          </w:rPr>
          <w:id w:val="-244418296"/>
          <w:citation/>
        </w:sdtPr>
        <w:sdtEndPr/>
        <w:sdtContent>
          <w:r w:rsidR="008B44E4">
            <w:rPr>
              <w:rFonts w:ascii="David" w:hAnsi="David" w:cs="David"/>
              <w:sz w:val="24"/>
              <w:szCs w:val="24"/>
              <w:rtl/>
            </w:rPr>
            <w:fldChar w:fldCharType="begin"/>
          </w:r>
          <w:r w:rsidR="008B44E4">
            <w:rPr>
              <w:rFonts w:ascii="David" w:hAnsi="David" w:cs="David"/>
              <w:sz w:val="24"/>
              <w:szCs w:val="24"/>
            </w:rPr>
            <w:instrText xml:space="preserve"> CITATION Shi10 \l 1033 </w:instrText>
          </w:r>
          <w:r w:rsidR="008B44E4">
            <w:rPr>
              <w:rFonts w:ascii="David" w:hAnsi="David" w:cs="David"/>
              <w:sz w:val="24"/>
              <w:szCs w:val="24"/>
              <w:rtl/>
            </w:rPr>
            <w:fldChar w:fldCharType="separate"/>
          </w:r>
          <w:r w:rsidR="00E36F49" w:rsidRPr="00E36F49">
            <w:rPr>
              <w:rFonts w:ascii="David" w:hAnsi="David" w:cs="David"/>
              <w:noProof/>
              <w:sz w:val="24"/>
              <w:szCs w:val="24"/>
            </w:rPr>
            <w:t>(Shibinski &amp; Martin, 2010)</w:t>
          </w:r>
          <w:r w:rsidR="008B44E4">
            <w:rPr>
              <w:rFonts w:ascii="David" w:hAnsi="David" w:cs="David"/>
              <w:sz w:val="24"/>
              <w:szCs w:val="24"/>
              <w:rtl/>
            </w:rPr>
            <w:fldChar w:fldCharType="end"/>
          </w:r>
        </w:sdtContent>
      </w:sdt>
      <w:r w:rsidR="00CE6E83">
        <w:rPr>
          <w:rFonts w:ascii="David" w:hAnsi="David" w:cs="David" w:hint="cs"/>
          <w:sz w:val="24"/>
          <w:szCs w:val="24"/>
          <w:rtl/>
        </w:rPr>
        <w:t>.</w:t>
      </w:r>
    </w:p>
    <w:p w14:paraId="7B2709D8" w14:textId="3B715595" w:rsidR="006D1503" w:rsidRPr="0059298E" w:rsidRDefault="006D1503" w:rsidP="009D7689">
      <w:pPr>
        <w:bidi/>
        <w:spacing w:after="0" w:line="360" w:lineRule="auto"/>
        <w:jc w:val="both"/>
        <w:rPr>
          <w:rFonts w:ascii="David" w:hAnsi="David" w:cs="David"/>
          <w:sz w:val="24"/>
          <w:szCs w:val="24"/>
          <w:rtl/>
        </w:rPr>
      </w:pPr>
      <w:r w:rsidRPr="0059298E">
        <w:rPr>
          <w:rFonts w:ascii="David" w:hAnsi="David" w:cs="David"/>
          <w:sz w:val="24"/>
          <w:szCs w:val="24"/>
        </w:rPr>
        <w:t>Ziv</w:t>
      </w:r>
      <w:r w:rsidRPr="0059298E">
        <w:rPr>
          <w:rFonts w:ascii="David" w:hAnsi="David" w:cs="David"/>
          <w:sz w:val="24"/>
          <w:szCs w:val="24"/>
          <w:rtl/>
        </w:rPr>
        <w:t xml:space="preserve"> (מצוטט מתוך </w:t>
      </w:r>
      <w:r w:rsidR="009D7689" w:rsidRPr="00E36F49">
        <w:rPr>
          <w:rFonts w:ascii="David" w:hAnsi="David" w:cs="David"/>
          <w:noProof/>
          <w:sz w:val="24"/>
          <w:szCs w:val="24"/>
        </w:rPr>
        <w:t>(Torok, McMorris, &amp; Lin, 2004</w:t>
      </w:r>
      <w:r w:rsidR="009D7689">
        <w:rPr>
          <w:rFonts w:ascii="David" w:hAnsi="David" w:cs="David" w:hint="cs"/>
          <w:sz w:val="24"/>
          <w:szCs w:val="24"/>
          <w:rtl/>
        </w:rPr>
        <w:t xml:space="preserve"> </w:t>
      </w:r>
      <w:r w:rsidRPr="0059298E">
        <w:rPr>
          <w:rFonts w:ascii="David" w:hAnsi="David" w:cs="David"/>
          <w:sz w:val="24"/>
          <w:szCs w:val="24"/>
          <w:rtl/>
        </w:rPr>
        <w:t>חקר במאמרו א</w:t>
      </w:r>
      <w:r w:rsidR="009D7689">
        <w:rPr>
          <w:rFonts w:ascii="David" w:hAnsi="David" w:cs="David"/>
          <w:sz w:val="24"/>
          <w:szCs w:val="24"/>
          <w:rtl/>
        </w:rPr>
        <w:t>ת השפעת ההומור על תוצאות הלימוד</w:t>
      </w:r>
      <w:r w:rsidR="009D7689">
        <w:rPr>
          <w:rFonts w:ascii="David" w:hAnsi="David" w:cs="David" w:hint="cs"/>
          <w:sz w:val="24"/>
          <w:szCs w:val="24"/>
          <w:rtl/>
        </w:rPr>
        <w:t>.</w:t>
      </w:r>
      <w:r w:rsidRPr="0059298E">
        <w:rPr>
          <w:rFonts w:ascii="David" w:hAnsi="David" w:cs="David"/>
          <w:sz w:val="24"/>
          <w:szCs w:val="24"/>
          <w:rtl/>
        </w:rPr>
        <w:t xml:space="preserve"> הנחתו הייתה</w:t>
      </w:r>
      <w:r w:rsidR="009D7689">
        <w:rPr>
          <w:rFonts w:ascii="David" w:hAnsi="David" w:cs="David" w:hint="cs"/>
          <w:sz w:val="24"/>
          <w:szCs w:val="24"/>
          <w:rtl/>
        </w:rPr>
        <w:t>,</w:t>
      </w:r>
      <w:r w:rsidRPr="0059298E">
        <w:rPr>
          <w:rFonts w:ascii="David" w:hAnsi="David" w:cs="David"/>
          <w:sz w:val="24"/>
          <w:szCs w:val="24"/>
          <w:rtl/>
        </w:rPr>
        <w:t xml:space="preserve"> ששימוש בהומור רלוונטי לתוכן</w:t>
      </w:r>
      <w:r w:rsidR="00606311" w:rsidRPr="0059298E">
        <w:rPr>
          <w:rFonts w:ascii="David" w:hAnsi="David" w:cs="David"/>
          <w:sz w:val="24"/>
          <w:szCs w:val="24"/>
          <w:rtl/>
        </w:rPr>
        <w:t>,</w:t>
      </w:r>
      <w:r w:rsidR="009D7689">
        <w:rPr>
          <w:rFonts w:ascii="David" w:hAnsi="David" w:cs="David"/>
          <w:sz w:val="24"/>
          <w:szCs w:val="24"/>
          <w:rtl/>
        </w:rPr>
        <w:t xml:space="preserve"> יסייע ללמידה. </w:t>
      </w:r>
      <w:r w:rsidRPr="0059298E">
        <w:rPr>
          <w:rFonts w:ascii="David" w:hAnsi="David" w:cs="David"/>
          <w:sz w:val="24"/>
          <w:szCs w:val="24"/>
          <w:rtl/>
        </w:rPr>
        <w:t>תוצאות מאמרו של זיו ה</w:t>
      </w:r>
      <w:r w:rsidR="00606311" w:rsidRPr="0059298E">
        <w:rPr>
          <w:rFonts w:ascii="David" w:hAnsi="David" w:cs="David"/>
          <w:sz w:val="24"/>
          <w:szCs w:val="24"/>
          <w:rtl/>
        </w:rPr>
        <w:t>דגימו</w:t>
      </w:r>
      <w:r w:rsidR="009D7689">
        <w:rPr>
          <w:rFonts w:ascii="David" w:hAnsi="David" w:cs="David" w:hint="cs"/>
          <w:sz w:val="24"/>
          <w:szCs w:val="24"/>
          <w:rtl/>
        </w:rPr>
        <w:t>,</w:t>
      </w:r>
      <w:r w:rsidRPr="0059298E">
        <w:rPr>
          <w:rFonts w:ascii="David" w:hAnsi="David" w:cs="David"/>
          <w:sz w:val="24"/>
          <w:szCs w:val="24"/>
          <w:rtl/>
        </w:rPr>
        <w:t xml:space="preserve"> </w:t>
      </w:r>
      <w:r w:rsidR="00606311" w:rsidRPr="0059298E">
        <w:rPr>
          <w:rFonts w:ascii="David" w:hAnsi="David" w:cs="David"/>
          <w:sz w:val="24"/>
          <w:szCs w:val="24"/>
          <w:rtl/>
        </w:rPr>
        <w:t xml:space="preserve">כי </w:t>
      </w:r>
      <w:r w:rsidRPr="0059298E">
        <w:rPr>
          <w:rFonts w:ascii="David" w:hAnsi="David" w:cs="David"/>
          <w:sz w:val="24"/>
          <w:szCs w:val="24"/>
          <w:rtl/>
        </w:rPr>
        <w:t>סטודנטים</w:t>
      </w:r>
      <w:r w:rsidR="009D7689">
        <w:rPr>
          <w:rFonts w:ascii="David" w:hAnsi="David" w:cs="David" w:hint="cs"/>
          <w:sz w:val="24"/>
          <w:szCs w:val="24"/>
          <w:rtl/>
        </w:rPr>
        <w:t>,</w:t>
      </w:r>
      <w:r w:rsidRPr="0059298E">
        <w:rPr>
          <w:rFonts w:ascii="David" w:hAnsi="David" w:cs="David"/>
          <w:sz w:val="24"/>
          <w:szCs w:val="24"/>
          <w:rtl/>
        </w:rPr>
        <w:t xml:space="preserve"> </w:t>
      </w:r>
      <w:r w:rsidR="00606311" w:rsidRPr="0059298E">
        <w:rPr>
          <w:rFonts w:ascii="David" w:hAnsi="David" w:cs="David"/>
          <w:sz w:val="24"/>
          <w:szCs w:val="24"/>
          <w:rtl/>
        </w:rPr>
        <w:t xml:space="preserve">אשר </w:t>
      </w:r>
      <w:r w:rsidRPr="0059298E">
        <w:rPr>
          <w:rFonts w:ascii="David" w:hAnsi="David" w:cs="David"/>
          <w:sz w:val="24"/>
          <w:szCs w:val="24"/>
          <w:rtl/>
        </w:rPr>
        <w:t>קיבלו את החומר בצורה הומוריסטית</w:t>
      </w:r>
      <w:r w:rsidR="009D7689">
        <w:rPr>
          <w:rFonts w:ascii="David" w:hAnsi="David" w:cs="David" w:hint="cs"/>
          <w:sz w:val="24"/>
          <w:szCs w:val="24"/>
          <w:rtl/>
        </w:rPr>
        <w:t>,</w:t>
      </w:r>
      <w:r w:rsidRPr="0059298E">
        <w:rPr>
          <w:rFonts w:ascii="David" w:hAnsi="David" w:cs="David"/>
          <w:sz w:val="24"/>
          <w:szCs w:val="24"/>
          <w:rtl/>
        </w:rPr>
        <w:t xml:space="preserve"> היו בעלי ציונים גבוהים יותר מקבוצת הביקורת.</w:t>
      </w:r>
      <w:r w:rsidR="00FD7C73" w:rsidRPr="0059298E">
        <w:rPr>
          <w:rFonts w:ascii="David" w:hAnsi="David" w:cs="David"/>
          <w:sz w:val="24"/>
          <w:szCs w:val="24"/>
          <w:rtl/>
        </w:rPr>
        <w:tab/>
      </w:r>
    </w:p>
    <w:p w14:paraId="25681A61" w14:textId="10019EE5" w:rsidR="00E423AB" w:rsidRPr="0059298E" w:rsidRDefault="009D7689" w:rsidP="00E423AB">
      <w:pPr>
        <w:bidi/>
        <w:spacing w:after="0" w:line="360" w:lineRule="auto"/>
        <w:ind w:firstLine="720"/>
        <w:jc w:val="both"/>
        <w:rPr>
          <w:rFonts w:ascii="David" w:hAnsi="David" w:cs="David"/>
          <w:sz w:val="24"/>
          <w:szCs w:val="24"/>
          <w:rtl/>
        </w:rPr>
      </w:pPr>
      <w:r>
        <w:rPr>
          <w:rFonts w:ascii="David" w:hAnsi="David" w:cs="David" w:hint="cs"/>
          <w:sz w:val="24"/>
          <w:szCs w:val="24"/>
          <w:rtl/>
        </w:rPr>
        <w:t>על פי</w:t>
      </w:r>
      <w:r w:rsidR="009C2A6D">
        <w:rPr>
          <w:rFonts w:ascii="David" w:hAnsi="David" w:cs="David" w:hint="cs"/>
          <w:sz w:val="24"/>
          <w:szCs w:val="24"/>
          <w:rtl/>
        </w:rPr>
        <w:t xml:space="preserve"> מחקרו של </w:t>
      </w:r>
      <w:r>
        <w:rPr>
          <w:rFonts w:ascii="David" w:hAnsi="David" w:cs="David"/>
          <w:noProof/>
          <w:sz w:val="24"/>
          <w:szCs w:val="24"/>
        </w:rPr>
        <w:t xml:space="preserve"> </w:t>
      </w:r>
      <w:r w:rsidRPr="00E36F49">
        <w:rPr>
          <w:rFonts w:ascii="David" w:hAnsi="David" w:cs="David"/>
          <w:noProof/>
          <w:sz w:val="24"/>
          <w:szCs w:val="24"/>
        </w:rPr>
        <w:t>Garner</w:t>
      </w:r>
      <w:r w:rsidR="009C2A6D">
        <w:rPr>
          <w:rFonts w:ascii="David" w:hAnsi="David" w:cs="David" w:hint="cs"/>
          <w:sz w:val="24"/>
          <w:szCs w:val="24"/>
          <w:rtl/>
        </w:rPr>
        <w:t xml:space="preserve">(2006), </w:t>
      </w:r>
      <w:r w:rsidR="006D1503" w:rsidRPr="0059298E">
        <w:rPr>
          <w:rFonts w:ascii="David" w:hAnsi="David" w:cs="David"/>
          <w:sz w:val="24"/>
          <w:szCs w:val="24"/>
          <w:rtl/>
        </w:rPr>
        <w:t>מורים</w:t>
      </w:r>
      <w:r w:rsidR="009C2A6D">
        <w:rPr>
          <w:rFonts w:ascii="David" w:hAnsi="David" w:cs="David" w:hint="cs"/>
          <w:sz w:val="24"/>
          <w:szCs w:val="24"/>
          <w:rtl/>
        </w:rPr>
        <w:t>,</w:t>
      </w:r>
      <w:r w:rsidR="006D1503" w:rsidRPr="0059298E">
        <w:rPr>
          <w:rFonts w:ascii="David" w:hAnsi="David" w:cs="David"/>
          <w:sz w:val="24"/>
          <w:szCs w:val="24"/>
          <w:rtl/>
        </w:rPr>
        <w:t xml:space="preserve"> ששילבו הומור בהוראתם</w:t>
      </w:r>
      <w:r w:rsidR="009C2A6D">
        <w:rPr>
          <w:rFonts w:ascii="David" w:hAnsi="David" w:cs="David" w:hint="cs"/>
          <w:sz w:val="24"/>
          <w:szCs w:val="24"/>
          <w:rtl/>
        </w:rPr>
        <w:t>,</w:t>
      </w:r>
      <w:r w:rsidR="006D1503" w:rsidRPr="0059298E">
        <w:rPr>
          <w:rFonts w:ascii="David" w:hAnsi="David" w:cs="David"/>
          <w:sz w:val="24"/>
          <w:szCs w:val="24"/>
          <w:rtl/>
        </w:rPr>
        <w:t xml:space="preserve"> דורגו באופן כללי כיע</w:t>
      </w:r>
      <w:r w:rsidR="009C2A6D">
        <w:rPr>
          <w:rFonts w:ascii="David" w:hAnsi="David" w:cs="David"/>
          <w:sz w:val="24"/>
          <w:szCs w:val="24"/>
          <w:rtl/>
        </w:rPr>
        <w:t>ילים בהקשר של מוטיבציה, יציר</w:t>
      </w:r>
      <w:r w:rsidR="009C2A6D">
        <w:rPr>
          <w:rFonts w:ascii="David" w:hAnsi="David" w:cs="David" w:hint="cs"/>
          <w:sz w:val="24"/>
          <w:szCs w:val="24"/>
          <w:rtl/>
        </w:rPr>
        <w:t>ת</w:t>
      </w:r>
      <w:r w:rsidR="006D1503" w:rsidRPr="0059298E">
        <w:rPr>
          <w:rFonts w:ascii="David" w:hAnsi="David" w:cs="David"/>
          <w:sz w:val="24"/>
          <w:szCs w:val="24"/>
          <w:rtl/>
        </w:rPr>
        <w:t xml:space="preserve"> שיעורים מבטיחים, והורדת חרדות בקרב תלמידים. במאמר זה</w:t>
      </w:r>
      <w:r w:rsidR="009C2A6D">
        <w:rPr>
          <w:rFonts w:ascii="David" w:hAnsi="David" w:cs="David" w:hint="cs"/>
          <w:sz w:val="24"/>
          <w:szCs w:val="24"/>
          <w:rtl/>
        </w:rPr>
        <w:t>,</w:t>
      </w:r>
      <w:r w:rsidR="006D1503" w:rsidRPr="0059298E">
        <w:rPr>
          <w:rFonts w:ascii="David" w:hAnsi="David" w:cs="David"/>
          <w:sz w:val="24"/>
          <w:szCs w:val="24"/>
          <w:rtl/>
        </w:rPr>
        <w:t xml:space="preserve"> השימוש בהומור </w:t>
      </w:r>
      <w:r w:rsidR="009C2A6D">
        <w:rPr>
          <w:rFonts w:ascii="David" w:hAnsi="David" w:cs="David" w:hint="cs"/>
          <w:sz w:val="24"/>
          <w:szCs w:val="24"/>
          <w:rtl/>
        </w:rPr>
        <w:t xml:space="preserve">בצורה </w:t>
      </w:r>
      <w:r w:rsidR="009C2A6D">
        <w:rPr>
          <w:rFonts w:ascii="David" w:hAnsi="David" w:cs="David"/>
          <w:sz w:val="24"/>
          <w:szCs w:val="24"/>
          <w:rtl/>
        </w:rPr>
        <w:t>מתאי</w:t>
      </w:r>
      <w:r w:rsidR="009C2A6D">
        <w:rPr>
          <w:rFonts w:ascii="David" w:hAnsi="David" w:cs="David" w:hint="cs"/>
          <w:sz w:val="24"/>
          <w:szCs w:val="24"/>
          <w:rtl/>
        </w:rPr>
        <w:t>מה</w:t>
      </w:r>
      <w:r w:rsidR="006D1503" w:rsidRPr="0059298E">
        <w:rPr>
          <w:rFonts w:ascii="David" w:hAnsi="David" w:cs="David"/>
          <w:sz w:val="24"/>
          <w:szCs w:val="24"/>
          <w:rtl/>
        </w:rPr>
        <w:t>, הוצג כמקדם סביבה לימודית</w:t>
      </w:r>
      <w:r w:rsidR="009C2A6D">
        <w:rPr>
          <w:rFonts w:ascii="David" w:hAnsi="David" w:cs="David" w:hint="cs"/>
          <w:sz w:val="24"/>
          <w:szCs w:val="24"/>
          <w:rtl/>
        </w:rPr>
        <w:t xml:space="preserve">, </w:t>
      </w:r>
      <w:r w:rsidR="009C2A6D">
        <w:rPr>
          <w:rFonts w:ascii="David" w:hAnsi="David" w:cs="David"/>
          <w:sz w:val="24"/>
          <w:szCs w:val="24"/>
          <w:rtl/>
        </w:rPr>
        <w:t xml:space="preserve">כלי יעיל בהפיכת הכיתה למהנה, מפחיתת חרדה, </w:t>
      </w:r>
      <w:r w:rsidR="009C2A6D" w:rsidRPr="0059298E">
        <w:rPr>
          <w:rFonts w:ascii="David" w:hAnsi="David" w:cs="David"/>
          <w:sz w:val="24"/>
          <w:szCs w:val="24"/>
          <w:rtl/>
        </w:rPr>
        <w:t>משפרת את המערכת הלימודית</w:t>
      </w:r>
      <w:r w:rsidR="006D1503" w:rsidRPr="0059298E">
        <w:rPr>
          <w:rFonts w:ascii="David" w:hAnsi="David" w:cs="David"/>
          <w:sz w:val="24"/>
          <w:szCs w:val="24"/>
          <w:rtl/>
        </w:rPr>
        <w:t xml:space="preserve"> </w:t>
      </w:r>
      <w:r w:rsidR="00606311" w:rsidRPr="0059298E">
        <w:rPr>
          <w:rFonts w:ascii="David" w:hAnsi="David" w:cs="David"/>
          <w:sz w:val="24"/>
          <w:szCs w:val="24"/>
          <w:rtl/>
        </w:rPr>
        <w:t>ובעל</w:t>
      </w:r>
      <w:r w:rsidR="006D1503" w:rsidRPr="0059298E">
        <w:rPr>
          <w:rFonts w:ascii="David" w:hAnsi="David" w:cs="David"/>
          <w:sz w:val="24"/>
          <w:szCs w:val="24"/>
          <w:rtl/>
        </w:rPr>
        <w:t xml:space="preserve"> השפעה משמעותית חיובית בשימור חומרי לימוד חינוכיים בעולם האמיתי של המערכת האקדמית.</w:t>
      </w:r>
      <w:r w:rsidR="009C2A6D">
        <w:rPr>
          <w:rFonts w:ascii="David" w:hAnsi="David" w:cs="David" w:hint="cs"/>
          <w:sz w:val="24"/>
          <w:szCs w:val="24"/>
          <w:rtl/>
        </w:rPr>
        <w:t xml:space="preserve"> </w:t>
      </w:r>
      <w:r w:rsidR="00E423AB">
        <w:rPr>
          <w:rFonts w:ascii="David" w:hAnsi="David" w:cs="David" w:hint="cs"/>
          <w:sz w:val="24"/>
          <w:szCs w:val="24"/>
          <w:rtl/>
        </w:rPr>
        <w:t xml:space="preserve">יתר על כן, </w:t>
      </w:r>
      <w:r w:rsidR="00E423AB">
        <w:rPr>
          <w:rFonts w:ascii="David" w:hAnsi="David" w:cs="David"/>
          <w:sz w:val="24"/>
          <w:szCs w:val="24"/>
          <w:rtl/>
        </w:rPr>
        <w:t xml:space="preserve">השימוש בהומור </w:t>
      </w:r>
      <w:r w:rsidR="00E423AB">
        <w:rPr>
          <w:rFonts w:ascii="David" w:hAnsi="David" w:cs="David" w:hint="cs"/>
          <w:sz w:val="24"/>
          <w:szCs w:val="24"/>
          <w:rtl/>
        </w:rPr>
        <w:t>בצורה מתאימה</w:t>
      </w:r>
      <w:r w:rsidR="00E423AB" w:rsidRPr="0059298E">
        <w:rPr>
          <w:rFonts w:ascii="David" w:hAnsi="David" w:cs="David"/>
          <w:sz w:val="24"/>
          <w:szCs w:val="24"/>
          <w:rtl/>
        </w:rPr>
        <w:t xml:space="preserve"> יכול להקל וליצור אטמוספירה רגועה ולספק הפסקה קוגניטיבית שתאפשר לתלמידים </w:t>
      </w:r>
      <w:r w:rsidR="00E423AB" w:rsidRPr="0059298E">
        <w:rPr>
          <w:rFonts w:ascii="David" w:hAnsi="David" w:cs="David"/>
          <w:sz w:val="24"/>
          <w:szCs w:val="24"/>
          <w:rtl/>
        </w:rPr>
        <w:lastRenderedPageBreak/>
        <w:t>להטמיע את המידע.</w:t>
      </w:r>
      <w:r w:rsidR="00E423AB" w:rsidRPr="0059298E">
        <w:rPr>
          <w:rFonts w:ascii="David" w:hAnsi="David" w:cs="David"/>
          <w:sz w:val="24"/>
          <w:szCs w:val="24"/>
        </w:rPr>
        <w:t xml:space="preserve"> </w:t>
      </w:r>
      <w:r w:rsidR="00E423AB" w:rsidRPr="0059298E">
        <w:rPr>
          <w:rFonts w:ascii="David" w:hAnsi="David" w:cs="David"/>
          <w:sz w:val="24"/>
          <w:szCs w:val="24"/>
          <w:rtl/>
        </w:rPr>
        <w:t>שימוש בדוגמאות בהומור הולם</w:t>
      </w:r>
      <w:r w:rsidR="00E423AB">
        <w:rPr>
          <w:rFonts w:ascii="David" w:hAnsi="David" w:cs="David" w:hint="cs"/>
          <w:sz w:val="24"/>
          <w:szCs w:val="24"/>
          <w:rtl/>
        </w:rPr>
        <w:t>,</w:t>
      </w:r>
      <w:r w:rsidR="00E423AB" w:rsidRPr="0059298E">
        <w:rPr>
          <w:rFonts w:ascii="David" w:hAnsi="David" w:cs="David"/>
          <w:sz w:val="24"/>
          <w:szCs w:val="24"/>
          <w:rtl/>
        </w:rPr>
        <w:t xml:space="preserve"> בעל תוכן ספציפי</w:t>
      </w:r>
      <w:r w:rsidR="00E423AB">
        <w:rPr>
          <w:rFonts w:ascii="David" w:hAnsi="David" w:cs="David" w:hint="cs"/>
          <w:sz w:val="24"/>
          <w:szCs w:val="24"/>
          <w:rtl/>
        </w:rPr>
        <w:t>,</w:t>
      </w:r>
      <w:r w:rsidR="00E423AB">
        <w:rPr>
          <w:rFonts w:ascii="David" w:hAnsi="David" w:cs="David"/>
          <w:sz w:val="24"/>
          <w:szCs w:val="24"/>
          <w:rtl/>
        </w:rPr>
        <w:t xml:space="preserve"> יכול</w:t>
      </w:r>
      <w:r w:rsidR="00E423AB" w:rsidRPr="0059298E">
        <w:rPr>
          <w:rFonts w:ascii="David" w:hAnsi="David" w:cs="David"/>
          <w:sz w:val="24"/>
          <w:szCs w:val="24"/>
          <w:rtl/>
        </w:rPr>
        <w:t xml:space="preserve"> לספק לתלמידים פרספקטיבה חדשה על החומר</w:t>
      </w:r>
      <w:r w:rsidR="00E423AB">
        <w:rPr>
          <w:rFonts w:ascii="David" w:hAnsi="David" w:cs="David" w:hint="cs"/>
          <w:sz w:val="24"/>
          <w:szCs w:val="24"/>
          <w:rtl/>
        </w:rPr>
        <w:t>,</w:t>
      </w:r>
      <w:r w:rsidR="00E423AB">
        <w:rPr>
          <w:rFonts w:ascii="David" w:hAnsi="David" w:cs="David"/>
          <w:sz w:val="24"/>
          <w:szCs w:val="24"/>
          <w:rtl/>
        </w:rPr>
        <w:t xml:space="preserve"> </w:t>
      </w:r>
      <w:r w:rsidR="00E423AB">
        <w:rPr>
          <w:rFonts w:ascii="David" w:hAnsi="David" w:cs="David" w:hint="cs"/>
          <w:sz w:val="24"/>
          <w:szCs w:val="24"/>
          <w:rtl/>
        </w:rPr>
        <w:t>העשויה</w:t>
      </w:r>
      <w:r w:rsidR="00E423AB" w:rsidRPr="0059298E">
        <w:rPr>
          <w:rFonts w:ascii="David" w:hAnsi="David" w:cs="David"/>
          <w:sz w:val="24"/>
          <w:szCs w:val="24"/>
          <w:rtl/>
        </w:rPr>
        <w:t xml:space="preserve"> להוביל להארה קוגניטיבית חדשה</w:t>
      </w:r>
      <w:r w:rsidR="00E423AB">
        <w:rPr>
          <w:rFonts w:ascii="David" w:hAnsi="David" w:cs="David" w:hint="cs"/>
          <w:sz w:val="24"/>
          <w:szCs w:val="24"/>
          <w:rtl/>
        </w:rPr>
        <w:t xml:space="preserve">. </w:t>
      </w:r>
      <w:r w:rsidR="006D1503" w:rsidRPr="0059298E">
        <w:rPr>
          <w:rFonts w:ascii="David" w:hAnsi="David" w:cs="David"/>
          <w:sz w:val="24"/>
          <w:szCs w:val="24"/>
          <w:rtl/>
        </w:rPr>
        <w:t>תוצאות</w:t>
      </w:r>
      <w:r w:rsidR="00606311" w:rsidRPr="0059298E">
        <w:rPr>
          <w:rFonts w:ascii="David" w:hAnsi="David" w:cs="David"/>
          <w:sz w:val="24"/>
          <w:szCs w:val="24"/>
          <w:rtl/>
        </w:rPr>
        <w:t xml:space="preserve"> המחקר</w:t>
      </w:r>
      <w:r w:rsidR="006D1503" w:rsidRPr="0059298E">
        <w:rPr>
          <w:rFonts w:ascii="David" w:hAnsi="David" w:cs="David"/>
          <w:sz w:val="24"/>
          <w:szCs w:val="24"/>
          <w:rtl/>
        </w:rPr>
        <w:t xml:space="preserve"> </w:t>
      </w:r>
      <w:r w:rsidR="00606311" w:rsidRPr="0059298E">
        <w:rPr>
          <w:rFonts w:ascii="David" w:hAnsi="David" w:cs="David"/>
          <w:sz w:val="24"/>
          <w:szCs w:val="24"/>
          <w:rtl/>
        </w:rPr>
        <w:t>הראו</w:t>
      </w:r>
      <w:r w:rsidR="009C2A6D">
        <w:rPr>
          <w:rFonts w:ascii="David" w:hAnsi="David" w:cs="David" w:hint="cs"/>
          <w:sz w:val="24"/>
          <w:szCs w:val="24"/>
          <w:rtl/>
        </w:rPr>
        <w:t>,</w:t>
      </w:r>
      <w:r w:rsidR="006D1503" w:rsidRPr="0059298E">
        <w:rPr>
          <w:rFonts w:ascii="David" w:hAnsi="David" w:cs="David"/>
          <w:sz w:val="24"/>
          <w:szCs w:val="24"/>
          <w:rtl/>
        </w:rPr>
        <w:t xml:space="preserve"> </w:t>
      </w:r>
      <w:r w:rsidR="00606311" w:rsidRPr="0059298E">
        <w:rPr>
          <w:rFonts w:ascii="David" w:hAnsi="David" w:cs="David"/>
          <w:sz w:val="24"/>
          <w:szCs w:val="24"/>
          <w:rtl/>
        </w:rPr>
        <w:t xml:space="preserve">כי </w:t>
      </w:r>
      <w:r w:rsidR="006D1503" w:rsidRPr="0059298E">
        <w:rPr>
          <w:rFonts w:ascii="David" w:hAnsi="David" w:cs="David"/>
          <w:sz w:val="24"/>
          <w:szCs w:val="24"/>
          <w:rtl/>
        </w:rPr>
        <w:t>שימוש בהומור בהוראה באופן כללי יעיל. נתון זה מובהק, וקיים קשר בעוצמה בינונית בין השימוש בהומור ודירוג תלמי</w:t>
      </w:r>
      <w:r w:rsidR="009C2A6D">
        <w:rPr>
          <w:rFonts w:ascii="David" w:hAnsi="David" w:cs="David"/>
          <w:sz w:val="24"/>
          <w:szCs w:val="24"/>
          <w:rtl/>
        </w:rPr>
        <w:t>דים את יעילות מוריהם.</w:t>
      </w:r>
      <w:r w:rsidR="009C2A6D">
        <w:rPr>
          <w:rFonts w:ascii="David" w:hAnsi="David" w:cs="David" w:hint="cs"/>
          <w:sz w:val="24"/>
          <w:szCs w:val="24"/>
          <w:rtl/>
        </w:rPr>
        <w:t xml:space="preserve"> </w:t>
      </w:r>
      <w:r w:rsidR="009C2A6D" w:rsidRPr="0059298E">
        <w:rPr>
          <w:rFonts w:ascii="David" w:hAnsi="David" w:cs="David"/>
          <w:sz w:val="24"/>
          <w:szCs w:val="24"/>
          <w:rtl/>
        </w:rPr>
        <w:t xml:space="preserve">בנוסף, </w:t>
      </w:r>
      <w:r w:rsidR="009C2A6D">
        <w:rPr>
          <w:rFonts w:ascii="David" w:hAnsi="David" w:cs="David" w:hint="cs"/>
          <w:sz w:val="24"/>
          <w:szCs w:val="24"/>
          <w:rtl/>
        </w:rPr>
        <w:t xml:space="preserve">המורים </w:t>
      </w:r>
      <w:r w:rsidR="009C2A6D" w:rsidRPr="0059298E">
        <w:rPr>
          <w:rFonts w:ascii="David" w:hAnsi="David" w:cs="David"/>
          <w:sz w:val="24"/>
          <w:szCs w:val="24"/>
          <w:rtl/>
        </w:rPr>
        <w:t>דורגו ביעילות בהקשר של מונחים כגון גירוי/דרבון מחשבות, העלאת ההתעניינות בקרב התלמידים וטיפוח יחסי מורה – תלמיד</w:t>
      </w:r>
      <w:r w:rsidR="009C2A6D">
        <w:rPr>
          <w:rFonts w:ascii="David" w:hAnsi="David" w:cs="David" w:hint="cs"/>
          <w:sz w:val="24"/>
          <w:szCs w:val="24"/>
          <w:rtl/>
        </w:rPr>
        <w:t xml:space="preserve">. </w:t>
      </w:r>
      <w:r w:rsidR="00E423AB">
        <w:rPr>
          <w:rFonts w:ascii="David" w:hAnsi="David" w:cs="David" w:hint="cs"/>
          <w:sz w:val="24"/>
          <w:szCs w:val="24"/>
          <w:rtl/>
        </w:rPr>
        <w:t xml:space="preserve">עוד הראו התוצאות, כי </w:t>
      </w:r>
      <w:r w:rsidR="00E423AB" w:rsidRPr="0059298E">
        <w:rPr>
          <w:rFonts w:ascii="David" w:hAnsi="David" w:cs="David"/>
          <w:sz w:val="24"/>
          <w:szCs w:val="24"/>
          <w:rtl/>
        </w:rPr>
        <w:t>ההומור</w:t>
      </w:r>
      <w:r w:rsidR="00E423AB">
        <w:rPr>
          <w:rFonts w:ascii="David" w:hAnsi="David" w:cs="David" w:hint="cs"/>
          <w:sz w:val="24"/>
          <w:szCs w:val="24"/>
          <w:rtl/>
        </w:rPr>
        <w:t>,</w:t>
      </w:r>
      <w:r w:rsidR="00E423AB" w:rsidRPr="0059298E">
        <w:rPr>
          <w:rFonts w:ascii="David" w:hAnsi="David" w:cs="David"/>
          <w:sz w:val="24"/>
          <w:szCs w:val="24"/>
          <w:rtl/>
        </w:rPr>
        <w:t xml:space="preserve"> הנפוץ בקרב התלמידים</w:t>
      </w:r>
      <w:r w:rsidR="00E423AB">
        <w:rPr>
          <w:rFonts w:ascii="David" w:hAnsi="David" w:cs="David" w:hint="cs"/>
          <w:sz w:val="24"/>
          <w:szCs w:val="24"/>
          <w:rtl/>
        </w:rPr>
        <w:t>,</w:t>
      </w:r>
      <w:r w:rsidR="00E423AB">
        <w:rPr>
          <w:rFonts w:ascii="David" w:hAnsi="David" w:cs="David"/>
          <w:sz w:val="24"/>
          <w:szCs w:val="24"/>
          <w:rtl/>
        </w:rPr>
        <w:t xml:space="preserve"> הוא ההומור החיובי</w:t>
      </w:r>
      <w:r w:rsidR="00E423AB" w:rsidRPr="0059298E">
        <w:rPr>
          <w:rFonts w:ascii="David" w:hAnsi="David" w:cs="David"/>
          <w:sz w:val="24"/>
          <w:szCs w:val="24"/>
          <w:rtl/>
        </w:rPr>
        <w:t xml:space="preserve"> </w:t>
      </w:r>
      <w:r w:rsidR="00E423AB" w:rsidRPr="0059298E">
        <w:rPr>
          <w:rFonts w:ascii="David" w:hAnsi="David" w:cs="David"/>
          <w:sz w:val="24"/>
          <w:szCs w:val="24"/>
        </w:rPr>
        <w:t xml:space="preserve">Ziv) </w:t>
      </w:r>
      <w:r w:rsidR="00E423AB" w:rsidRPr="0059298E">
        <w:rPr>
          <w:rFonts w:ascii="David" w:hAnsi="David" w:cs="David"/>
          <w:sz w:val="24"/>
          <w:szCs w:val="24"/>
          <w:rtl/>
        </w:rPr>
        <w:t xml:space="preserve"> מצוטט מתוך </w:t>
      </w:r>
      <w:r w:rsidR="00E423AB" w:rsidRPr="0059298E">
        <w:rPr>
          <w:rFonts w:ascii="David" w:hAnsi="David" w:cs="David"/>
          <w:sz w:val="24"/>
          <w:szCs w:val="24"/>
        </w:rPr>
        <w:t>Garner, 20</w:t>
      </w:r>
      <w:r w:rsidR="00E423AB">
        <w:rPr>
          <w:rFonts w:ascii="David" w:hAnsi="David" w:cs="David"/>
          <w:sz w:val="24"/>
          <w:szCs w:val="24"/>
        </w:rPr>
        <w:t>06</w:t>
      </w:r>
      <w:r w:rsidR="00E423AB" w:rsidRPr="0059298E">
        <w:rPr>
          <w:rFonts w:ascii="David" w:hAnsi="David" w:cs="David"/>
          <w:sz w:val="24"/>
          <w:szCs w:val="24"/>
          <w:rtl/>
        </w:rPr>
        <w:t>)</w:t>
      </w:r>
      <w:r w:rsidR="00E423AB">
        <w:rPr>
          <w:rFonts w:ascii="David" w:hAnsi="David" w:cs="David" w:hint="cs"/>
          <w:sz w:val="24"/>
          <w:szCs w:val="24"/>
          <w:rtl/>
        </w:rPr>
        <w:t>.</w:t>
      </w:r>
    </w:p>
    <w:p w14:paraId="6DB353C1" w14:textId="79B4C7DE" w:rsidR="006D1503" w:rsidRDefault="006D1503" w:rsidP="00C96A5A">
      <w:pPr>
        <w:bidi/>
        <w:spacing w:after="0" w:line="360" w:lineRule="auto"/>
        <w:ind w:firstLine="720"/>
        <w:jc w:val="both"/>
        <w:rPr>
          <w:rFonts w:ascii="David" w:hAnsi="David" w:cs="David"/>
          <w:b/>
          <w:bCs/>
          <w:sz w:val="24"/>
          <w:szCs w:val="24"/>
          <w:u w:val="single"/>
          <w:rtl/>
        </w:rPr>
      </w:pPr>
      <w:r w:rsidRPr="0059298E">
        <w:rPr>
          <w:rFonts w:ascii="David" w:hAnsi="David" w:cs="David"/>
          <w:sz w:val="24"/>
          <w:szCs w:val="24"/>
          <w:rtl/>
        </w:rPr>
        <w:t xml:space="preserve">לפי </w:t>
      </w:r>
      <w:r w:rsidRPr="0059298E">
        <w:rPr>
          <w:rFonts w:ascii="David" w:hAnsi="David" w:cs="David"/>
          <w:sz w:val="24"/>
          <w:szCs w:val="24"/>
        </w:rPr>
        <w:t>Greenberg</w:t>
      </w:r>
      <w:r w:rsidRPr="0059298E">
        <w:rPr>
          <w:rFonts w:ascii="David" w:hAnsi="David" w:cs="David"/>
          <w:sz w:val="24"/>
          <w:szCs w:val="24"/>
          <w:rtl/>
        </w:rPr>
        <w:t xml:space="preserve"> (מצוטט מתוך </w:t>
      </w:r>
      <w:sdt>
        <w:sdtPr>
          <w:rPr>
            <w:rFonts w:ascii="David" w:hAnsi="David" w:cs="David"/>
            <w:sz w:val="24"/>
            <w:szCs w:val="24"/>
            <w:rtl/>
          </w:rPr>
          <w:id w:val="1781452733"/>
          <w:citation/>
        </w:sdtPr>
        <w:sdtEndPr/>
        <w:sdtContent>
          <w:r w:rsidR="008B44E4">
            <w:rPr>
              <w:rFonts w:ascii="David" w:hAnsi="David" w:cs="David"/>
              <w:sz w:val="24"/>
              <w:szCs w:val="24"/>
              <w:rtl/>
            </w:rPr>
            <w:fldChar w:fldCharType="begin"/>
          </w:r>
          <w:r w:rsidR="008B44E4">
            <w:rPr>
              <w:rFonts w:ascii="David" w:hAnsi="David" w:cs="David"/>
              <w:sz w:val="24"/>
              <w:szCs w:val="24"/>
              <w:rtl/>
            </w:rPr>
            <w:instrText xml:space="preserve"> </w:instrText>
          </w:r>
          <w:r w:rsidR="008B44E4">
            <w:rPr>
              <w:rFonts w:ascii="David" w:hAnsi="David" w:cs="David" w:hint="cs"/>
              <w:sz w:val="24"/>
              <w:szCs w:val="24"/>
            </w:rPr>
            <w:instrText>CITATION</w:instrText>
          </w:r>
          <w:r w:rsidR="008B44E4">
            <w:rPr>
              <w:rFonts w:ascii="David" w:hAnsi="David" w:cs="David" w:hint="cs"/>
              <w:sz w:val="24"/>
              <w:szCs w:val="24"/>
              <w:rtl/>
            </w:rPr>
            <w:instrText xml:space="preserve"> </w:instrText>
          </w:r>
          <w:r w:rsidR="008B44E4">
            <w:rPr>
              <w:rFonts w:ascii="David" w:hAnsi="David" w:cs="David" w:hint="cs"/>
              <w:sz w:val="24"/>
              <w:szCs w:val="24"/>
            </w:rPr>
            <w:instrText>Mak11 \l 1037</w:instrText>
          </w:r>
          <w:r w:rsidR="008B44E4">
            <w:rPr>
              <w:rFonts w:ascii="David" w:hAnsi="David" w:cs="David"/>
              <w:sz w:val="24"/>
              <w:szCs w:val="24"/>
              <w:rtl/>
            </w:rPr>
            <w:instrText xml:space="preserve"> </w:instrText>
          </w:r>
          <w:r w:rsidR="008B44E4">
            <w:rPr>
              <w:rFonts w:ascii="David" w:hAnsi="David" w:cs="David"/>
              <w:sz w:val="24"/>
              <w:szCs w:val="24"/>
              <w:rtl/>
            </w:rPr>
            <w:fldChar w:fldCharType="separate"/>
          </w:r>
          <w:r w:rsidR="00E36F49" w:rsidRPr="00E36F49">
            <w:rPr>
              <w:rFonts w:ascii="David" w:hAnsi="David" w:cs="David"/>
              <w:noProof/>
              <w:sz w:val="24"/>
              <w:szCs w:val="24"/>
            </w:rPr>
            <w:t>(Makewa, Role, &amp; Genga, 2011)</w:t>
          </w:r>
          <w:r w:rsidR="008B44E4">
            <w:rPr>
              <w:rFonts w:ascii="David" w:hAnsi="David" w:cs="David"/>
              <w:sz w:val="24"/>
              <w:szCs w:val="24"/>
              <w:rtl/>
            </w:rPr>
            <w:fldChar w:fldCharType="end"/>
          </w:r>
        </w:sdtContent>
      </w:sdt>
      <w:r w:rsidRPr="0059298E">
        <w:rPr>
          <w:rFonts w:ascii="David" w:hAnsi="David" w:cs="David"/>
          <w:sz w:val="24"/>
          <w:szCs w:val="24"/>
        </w:rPr>
        <w:t>l</w:t>
      </w:r>
      <w:r w:rsidRPr="0059298E">
        <w:rPr>
          <w:rFonts w:ascii="David" w:hAnsi="David" w:cs="David"/>
          <w:sz w:val="24"/>
          <w:szCs w:val="24"/>
          <w:rtl/>
        </w:rPr>
        <w:t>) הזמנים הטובים ביותר</w:t>
      </w:r>
      <w:r w:rsidR="003F0B4F">
        <w:rPr>
          <w:rFonts w:ascii="David" w:hAnsi="David" w:cs="David" w:hint="cs"/>
          <w:sz w:val="24"/>
          <w:szCs w:val="24"/>
          <w:rtl/>
        </w:rPr>
        <w:t>,</w:t>
      </w:r>
      <w:r w:rsidRPr="0059298E">
        <w:rPr>
          <w:rFonts w:ascii="David" w:hAnsi="David" w:cs="David"/>
          <w:sz w:val="24"/>
          <w:szCs w:val="24"/>
          <w:rtl/>
        </w:rPr>
        <w:t xml:space="preserve"> להעביר נקודות חשובו</w:t>
      </w:r>
      <w:r w:rsidR="00AD66DA">
        <w:rPr>
          <w:rFonts w:ascii="David" w:hAnsi="David" w:cs="David"/>
          <w:sz w:val="24"/>
          <w:szCs w:val="24"/>
          <w:rtl/>
        </w:rPr>
        <w:t>ת בהוראה או במצגת מול תלמידים</w:t>
      </w:r>
      <w:r w:rsidR="003F0B4F">
        <w:rPr>
          <w:rFonts w:ascii="David" w:hAnsi="David" w:cs="David" w:hint="cs"/>
          <w:sz w:val="24"/>
          <w:szCs w:val="24"/>
          <w:rtl/>
        </w:rPr>
        <w:t>,</w:t>
      </w:r>
      <w:r w:rsidR="00AD66DA">
        <w:rPr>
          <w:rFonts w:ascii="David" w:hAnsi="David" w:cs="David"/>
          <w:sz w:val="24"/>
          <w:szCs w:val="24"/>
          <w:rtl/>
        </w:rPr>
        <w:t xml:space="preserve"> </w:t>
      </w:r>
      <w:r w:rsidR="00AD66DA">
        <w:rPr>
          <w:rFonts w:ascii="David" w:hAnsi="David" w:cs="David" w:hint="cs"/>
          <w:sz w:val="24"/>
          <w:szCs w:val="24"/>
          <w:rtl/>
        </w:rPr>
        <w:t>הם</w:t>
      </w:r>
      <w:r w:rsidR="00AD66DA">
        <w:rPr>
          <w:rFonts w:ascii="David" w:hAnsi="David" w:cs="David"/>
          <w:sz w:val="24"/>
          <w:szCs w:val="24"/>
          <w:rtl/>
        </w:rPr>
        <w:t xml:space="preserve"> מיד </w:t>
      </w:r>
      <w:r w:rsidR="00AD66DA">
        <w:rPr>
          <w:rFonts w:ascii="David" w:hAnsi="David" w:cs="David" w:hint="cs"/>
          <w:sz w:val="24"/>
          <w:szCs w:val="24"/>
          <w:rtl/>
        </w:rPr>
        <w:t>ל</w:t>
      </w:r>
      <w:r w:rsidR="00AD66DA">
        <w:rPr>
          <w:rFonts w:ascii="David" w:hAnsi="David" w:cs="David"/>
          <w:sz w:val="24"/>
          <w:szCs w:val="24"/>
          <w:rtl/>
        </w:rPr>
        <w:t>אחר</w:t>
      </w:r>
      <w:r w:rsidRPr="0059298E">
        <w:rPr>
          <w:rFonts w:ascii="David" w:hAnsi="David" w:cs="David"/>
          <w:sz w:val="24"/>
          <w:szCs w:val="24"/>
          <w:rtl/>
        </w:rPr>
        <w:t xml:space="preserve"> הצחוק. זאת מכיוון</w:t>
      </w:r>
      <w:r w:rsidR="003F0B4F">
        <w:rPr>
          <w:rFonts w:ascii="David" w:hAnsi="David" w:cs="David" w:hint="cs"/>
          <w:sz w:val="24"/>
          <w:szCs w:val="24"/>
          <w:rtl/>
        </w:rPr>
        <w:t>,</w:t>
      </w:r>
      <w:r w:rsidR="003F0B4F">
        <w:rPr>
          <w:rFonts w:ascii="David" w:hAnsi="David" w:cs="David"/>
          <w:sz w:val="24"/>
          <w:szCs w:val="24"/>
          <w:rtl/>
        </w:rPr>
        <w:t xml:space="preserve"> ש</w:t>
      </w:r>
      <w:r w:rsidRPr="0059298E">
        <w:rPr>
          <w:rFonts w:ascii="David" w:hAnsi="David" w:cs="David"/>
          <w:sz w:val="24"/>
          <w:szCs w:val="24"/>
          <w:rtl/>
        </w:rPr>
        <w:t xml:space="preserve">תלמידים זקוקים </w:t>
      </w:r>
      <w:r w:rsidR="00606311" w:rsidRPr="0059298E">
        <w:rPr>
          <w:rFonts w:ascii="David" w:hAnsi="David" w:cs="David"/>
          <w:sz w:val="24"/>
          <w:szCs w:val="24"/>
          <w:rtl/>
        </w:rPr>
        <w:t>ל</w:t>
      </w:r>
      <w:r w:rsidRPr="0059298E">
        <w:rPr>
          <w:rFonts w:ascii="David" w:hAnsi="David" w:cs="David"/>
          <w:sz w:val="24"/>
          <w:szCs w:val="24"/>
          <w:rtl/>
        </w:rPr>
        <w:t xml:space="preserve">זמן להרגיע את מוחם בין </w:t>
      </w:r>
      <w:r w:rsidR="003F0B4F">
        <w:rPr>
          <w:rFonts w:ascii="David" w:hAnsi="David" w:cs="David"/>
          <w:sz w:val="24"/>
          <w:szCs w:val="24"/>
          <w:rtl/>
        </w:rPr>
        <w:t xml:space="preserve">הלמידה האינטנסיבית והמצגות. אם רגע </w:t>
      </w:r>
      <w:r w:rsidRPr="0059298E">
        <w:rPr>
          <w:rFonts w:ascii="David" w:hAnsi="David" w:cs="David"/>
          <w:sz w:val="24"/>
          <w:szCs w:val="24"/>
          <w:rtl/>
        </w:rPr>
        <w:t>זה אינו מסופק להם, הם יסיימו כשהם נראים כאילו הם מקשיבים אך, למעשה, הם לא. הומור עוזר לספק את העוצמה של הנקודה החשובה הבאה בהקשר</w:t>
      </w:r>
      <w:r w:rsidR="00C96A5A">
        <w:rPr>
          <w:rFonts w:ascii="David" w:hAnsi="David" w:cs="David" w:hint="cs"/>
          <w:sz w:val="24"/>
          <w:szCs w:val="24"/>
          <w:rtl/>
        </w:rPr>
        <w:t xml:space="preserve"> תוכן השיעור.</w:t>
      </w:r>
      <w:r w:rsidR="00DB2D9D" w:rsidRPr="0059298E">
        <w:rPr>
          <w:rFonts w:ascii="David" w:hAnsi="David" w:cs="David"/>
          <w:sz w:val="24"/>
          <w:szCs w:val="24"/>
          <w:rtl/>
        </w:rPr>
        <w:t xml:space="preserve"> יש להוסיף לכך</w:t>
      </w:r>
      <w:r w:rsidRPr="0059298E">
        <w:rPr>
          <w:rFonts w:ascii="David" w:hAnsi="David" w:cs="David"/>
          <w:sz w:val="24"/>
          <w:szCs w:val="24"/>
          <w:rtl/>
        </w:rPr>
        <w:t xml:space="preserve"> </w:t>
      </w:r>
      <w:r w:rsidR="00DB2D9D" w:rsidRPr="0059298E">
        <w:rPr>
          <w:rFonts w:ascii="David" w:hAnsi="David" w:cs="David"/>
          <w:sz w:val="24"/>
          <w:szCs w:val="24"/>
          <w:rtl/>
        </w:rPr>
        <w:t>את ה</w:t>
      </w:r>
      <w:r w:rsidRPr="0059298E">
        <w:rPr>
          <w:rFonts w:ascii="David" w:hAnsi="David" w:cs="David"/>
          <w:sz w:val="24"/>
          <w:szCs w:val="24"/>
          <w:rtl/>
        </w:rPr>
        <w:t>עובדה</w:t>
      </w:r>
      <w:r w:rsidR="00C96A5A">
        <w:rPr>
          <w:rFonts w:ascii="David" w:hAnsi="David" w:cs="David" w:hint="cs"/>
          <w:sz w:val="24"/>
          <w:szCs w:val="24"/>
          <w:rtl/>
        </w:rPr>
        <w:t>,</w:t>
      </w:r>
      <w:r w:rsidRPr="0059298E">
        <w:rPr>
          <w:rFonts w:ascii="David" w:hAnsi="David" w:cs="David"/>
          <w:sz w:val="24"/>
          <w:szCs w:val="24"/>
          <w:rtl/>
        </w:rPr>
        <w:t xml:space="preserve"> </w:t>
      </w:r>
      <w:r w:rsidR="00DB2D9D" w:rsidRPr="0059298E">
        <w:rPr>
          <w:rFonts w:ascii="David" w:hAnsi="David" w:cs="David"/>
          <w:sz w:val="24"/>
          <w:szCs w:val="24"/>
          <w:rtl/>
        </w:rPr>
        <w:t xml:space="preserve">כי </w:t>
      </w:r>
      <w:r w:rsidRPr="0059298E">
        <w:rPr>
          <w:rFonts w:ascii="David" w:hAnsi="David" w:cs="David"/>
          <w:sz w:val="24"/>
          <w:szCs w:val="24"/>
          <w:rtl/>
        </w:rPr>
        <w:t>חוש הומור מגרה סק</w:t>
      </w:r>
      <w:r w:rsidR="00C96A5A">
        <w:rPr>
          <w:rFonts w:ascii="David" w:hAnsi="David" w:cs="David"/>
          <w:sz w:val="24"/>
          <w:szCs w:val="24"/>
          <w:rtl/>
        </w:rPr>
        <w:t>רנות ועניין בלמידה</w:t>
      </w:r>
      <w:r w:rsidR="00C96A5A">
        <w:rPr>
          <w:rFonts w:ascii="David" w:hAnsi="David" w:cs="David" w:hint="cs"/>
          <w:sz w:val="24"/>
          <w:szCs w:val="24"/>
          <w:rtl/>
        </w:rPr>
        <w:t xml:space="preserve"> ו</w:t>
      </w:r>
      <w:r w:rsidRPr="0059298E">
        <w:rPr>
          <w:rFonts w:ascii="David" w:hAnsi="David" w:cs="David"/>
          <w:sz w:val="24"/>
          <w:szCs w:val="24"/>
          <w:rtl/>
        </w:rPr>
        <w:t>שולט במרדנים ובהתנהגות מש</w:t>
      </w:r>
      <w:r w:rsidR="00C96A5A">
        <w:rPr>
          <w:rFonts w:ascii="David" w:hAnsi="David" w:cs="David"/>
          <w:sz w:val="24"/>
          <w:szCs w:val="24"/>
          <w:rtl/>
        </w:rPr>
        <w:t>בשת ומפריעה בכיתה בקרב תלמידים</w:t>
      </w:r>
      <w:r w:rsidR="00C96A5A">
        <w:rPr>
          <w:rFonts w:ascii="David" w:hAnsi="David" w:cs="David" w:hint="cs"/>
          <w:sz w:val="24"/>
          <w:szCs w:val="24"/>
          <w:rtl/>
        </w:rPr>
        <w:t xml:space="preserve"> </w:t>
      </w:r>
      <w:sdt>
        <w:sdtPr>
          <w:rPr>
            <w:rFonts w:ascii="David" w:hAnsi="David" w:cs="David"/>
            <w:sz w:val="24"/>
            <w:szCs w:val="24"/>
            <w:rtl/>
          </w:rPr>
          <w:id w:val="462544004"/>
          <w:citation/>
        </w:sdtPr>
        <w:sdtEndPr/>
        <w:sdtContent>
          <w:r w:rsidR="008B44E4">
            <w:rPr>
              <w:rFonts w:ascii="David" w:hAnsi="David" w:cs="David"/>
              <w:sz w:val="24"/>
              <w:szCs w:val="24"/>
              <w:rtl/>
            </w:rPr>
            <w:fldChar w:fldCharType="begin"/>
          </w:r>
          <w:r w:rsidR="008B44E4">
            <w:rPr>
              <w:rFonts w:ascii="David" w:hAnsi="David" w:cs="David"/>
              <w:sz w:val="24"/>
              <w:szCs w:val="24"/>
            </w:rPr>
            <w:instrText xml:space="preserve"> CITATION Mak11 \l 1033 </w:instrText>
          </w:r>
          <w:r w:rsidR="008B44E4">
            <w:rPr>
              <w:rFonts w:ascii="David" w:hAnsi="David" w:cs="David"/>
              <w:sz w:val="24"/>
              <w:szCs w:val="24"/>
              <w:rtl/>
            </w:rPr>
            <w:fldChar w:fldCharType="separate"/>
          </w:r>
          <w:r w:rsidR="00E36F49">
            <w:rPr>
              <w:rFonts w:ascii="David" w:hAnsi="David" w:cs="David"/>
              <w:noProof/>
              <w:sz w:val="24"/>
              <w:szCs w:val="24"/>
            </w:rPr>
            <w:t xml:space="preserve"> </w:t>
          </w:r>
          <w:r w:rsidR="00E36F49" w:rsidRPr="00E36F49">
            <w:rPr>
              <w:rFonts w:ascii="David" w:hAnsi="David" w:cs="David"/>
              <w:noProof/>
              <w:sz w:val="24"/>
              <w:szCs w:val="24"/>
            </w:rPr>
            <w:t>(Makewa, Role, &amp; Genga, 2011)</w:t>
          </w:r>
          <w:r w:rsidR="008B44E4">
            <w:rPr>
              <w:rFonts w:ascii="David" w:hAnsi="David" w:cs="David"/>
              <w:sz w:val="24"/>
              <w:szCs w:val="24"/>
              <w:rtl/>
            </w:rPr>
            <w:fldChar w:fldCharType="end"/>
          </w:r>
        </w:sdtContent>
      </w:sdt>
      <w:r w:rsidR="00C96A5A" w:rsidRPr="00C96A5A">
        <w:rPr>
          <w:rFonts w:ascii="David" w:hAnsi="David" w:cs="David" w:hint="cs"/>
          <w:sz w:val="24"/>
          <w:szCs w:val="24"/>
          <w:rtl/>
        </w:rPr>
        <w:t>.</w:t>
      </w:r>
    </w:p>
    <w:p w14:paraId="13A0FBDE" w14:textId="5165BAED" w:rsidR="006D1503" w:rsidRPr="0059298E" w:rsidRDefault="006D1503" w:rsidP="00C96A5A">
      <w:pPr>
        <w:bidi/>
        <w:spacing w:after="0" w:line="360" w:lineRule="auto"/>
        <w:ind w:firstLine="720"/>
        <w:jc w:val="both"/>
        <w:rPr>
          <w:rFonts w:ascii="David" w:hAnsi="David" w:cs="David"/>
          <w:b/>
          <w:bCs/>
          <w:sz w:val="24"/>
          <w:szCs w:val="24"/>
          <w:u w:val="single"/>
          <w:rtl/>
        </w:rPr>
      </w:pPr>
      <w:r w:rsidRPr="0059298E">
        <w:rPr>
          <w:rFonts w:ascii="David" w:hAnsi="David" w:cs="David"/>
          <w:sz w:val="24"/>
          <w:szCs w:val="24"/>
          <w:rtl/>
        </w:rPr>
        <w:t>עוד נמצא</w:t>
      </w:r>
      <w:r w:rsidR="00533A86">
        <w:rPr>
          <w:rFonts w:ascii="David" w:hAnsi="David" w:cs="David" w:hint="cs"/>
          <w:sz w:val="24"/>
          <w:szCs w:val="24"/>
          <w:rtl/>
        </w:rPr>
        <w:t>,</w:t>
      </w:r>
      <w:r w:rsidRPr="0059298E">
        <w:rPr>
          <w:rFonts w:ascii="David" w:hAnsi="David" w:cs="David"/>
          <w:sz w:val="24"/>
          <w:szCs w:val="24"/>
          <w:rtl/>
        </w:rPr>
        <w:t xml:space="preserve"> כי ישנו קשר ישיר בעוצמה בינונית ברמת מובהקות גבוהה בין מורים שמשתמשים בחוש הומור בהוראתם</w:t>
      </w:r>
      <w:r w:rsidR="00533A86">
        <w:rPr>
          <w:rFonts w:ascii="David" w:hAnsi="David" w:cs="David"/>
          <w:sz w:val="24"/>
          <w:szCs w:val="24"/>
          <w:rtl/>
        </w:rPr>
        <w:t xml:space="preserve"> </w:t>
      </w:r>
      <w:r w:rsidR="00533A86">
        <w:rPr>
          <w:rFonts w:ascii="David" w:hAnsi="David" w:cs="David" w:hint="cs"/>
          <w:sz w:val="24"/>
          <w:szCs w:val="24"/>
          <w:rtl/>
        </w:rPr>
        <w:t xml:space="preserve">לבין </w:t>
      </w:r>
      <w:r w:rsidR="00533A86">
        <w:rPr>
          <w:rFonts w:ascii="David" w:hAnsi="David" w:cs="David"/>
          <w:sz w:val="24"/>
          <w:szCs w:val="24"/>
          <w:rtl/>
        </w:rPr>
        <w:t xml:space="preserve">מוטיבציה בקרב תלמידים. </w:t>
      </w:r>
      <w:r w:rsidR="00533A86">
        <w:rPr>
          <w:rFonts w:ascii="David" w:hAnsi="David" w:cs="David" w:hint="cs"/>
          <w:sz w:val="24"/>
          <w:szCs w:val="24"/>
          <w:rtl/>
        </w:rPr>
        <w:t>בהתאם לכך, ב</w:t>
      </w:r>
      <w:r w:rsidRPr="0059298E">
        <w:rPr>
          <w:rFonts w:ascii="David" w:hAnsi="David" w:cs="David"/>
          <w:sz w:val="24"/>
          <w:szCs w:val="24"/>
          <w:rtl/>
        </w:rPr>
        <w:t>כל פע</w:t>
      </w:r>
      <w:r w:rsidR="00533A86">
        <w:rPr>
          <w:rFonts w:ascii="David" w:hAnsi="David" w:cs="David"/>
          <w:sz w:val="24"/>
          <w:szCs w:val="24"/>
          <w:rtl/>
        </w:rPr>
        <w:t xml:space="preserve">ם שמורה השתמש בחוש הומור בהוראה, הייתה לזה השפעה משמעותית על </w:t>
      </w:r>
      <w:r w:rsidR="0014659E">
        <w:rPr>
          <w:rFonts w:ascii="David" w:hAnsi="David" w:cs="David" w:hint="cs"/>
          <w:sz w:val="24"/>
          <w:szCs w:val="24"/>
          <w:rtl/>
        </w:rPr>
        <w:t>מוטיבציית</w:t>
      </w:r>
      <w:r w:rsidR="00533A86">
        <w:rPr>
          <w:rFonts w:ascii="David" w:hAnsi="David" w:cs="David"/>
          <w:sz w:val="24"/>
          <w:szCs w:val="24"/>
          <w:rtl/>
        </w:rPr>
        <w:t xml:space="preserve"> </w:t>
      </w:r>
      <w:r w:rsidRPr="0059298E">
        <w:rPr>
          <w:rFonts w:ascii="David" w:hAnsi="David" w:cs="David"/>
          <w:sz w:val="24"/>
          <w:szCs w:val="24"/>
          <w:rtl/>
        </w:rPr>
        <w:t>התלמידים. כ</w:t>
      </w:r>
      <w:r w:rsidR="005E1065">
        <w:rPr>
          <w:rFonts w:ascii="David" w:hAnsi="David" w:cs="David"/>
          <w:sz w:val="24"/>
          <w:szCs w:val="24"/>
          <w:rtl/>
        </w:rPr>
        <w:t xml:space="preserve">אשר מורים למדו לשלב </w:t>
      </w:r>
      <w:r w:rsidR="005E1065">
        <w:rPr>
          <w:rFonts w:ascii="David" w:hAnsi="David" w:cs="David" w:hint="cs"/>
          <w:sz w:val="24"/>
          <w:szCs w:val="24"/>
          <w:rtl/>
        </w:rPr>
        <w:t>את טכניקת ההומור</w:t>
      </w:r>
      <w:r w:rsidR="00533A86">
        <w:rPr>
          <w:rFonts w:ascii="David" w:hAnsi="David" w:cs="David" w:hint="cs"/>
          <w:sz w:val="24"/>
          <w:szCs w:val="24"/>
          <w:rtl/>
        </w:rPr>
        <w:t>,</w:t>
      </w:r>
      <w:r w:rsidRPr="0059298E">
        <w:rPr>
          <w:rFonts w:ascii="David" w:hAnsi="David" w:cs="David"/>
          <w:sz w:val="24"/>
          <w:szCs w:val="24"/>
          <w:rtl/>
        </w:rPr>
        <w:t xml:space="preserve"> כדי </w:t>
      </w:r>
      <w:r w:rsidR="00533A86">
        <w:rPr>
          <w:rFonts w:ascii="David" w:hAnsi="David" w:cs="David"/>
          <w:sz w:val="24"/>
          <w:szCs w:val="24"/>
          <w:rtl/>
        </w:rPr>
        <w:t>לחולל מוטיבציה בתלמידים בהוראתם, הם הפכו להיות מאושרים יותר</w:t>
      </w:r>
      <w:r w:rsidRPr="0059298E">
        <w:rPr>
          <w:rFonts w:ascii="David" w:hAnsi="David" w:cs="David"/>
          <w:sz w:val="24"/>
          <w:szCs w:val="24"/>
          <w:rtl/>
        </w:rPr>
        <w:t xml:space="preserve"> ומצליחים יותר </w:t>
      </w:r>
      <w:sdt>
        <w:sdtPr>
          <w:rPr>
            <w:rFonts w:ascii="David" w:hAnsi="David" w:cs="David"/>
            <w:sz w:val="24"/>
            <w:szCs w:val="24"/>
            <w:rtl/>
          </w:rPr>
          <w:id w:val="-1911989714"/>
          <w:citation/>
        </w:sdtPr>
        <w:sdtEndPr/>
        <w:sdtContent>
          <w:r w:rsidR="008B44E4">
            <w:rPr>
              <w:rFonts w:ascii="David" w:hAnsi="David" w:cs="David"/>
              <w:sz w:val="24"/>
              <w:szCs w:val="24"/>
              <w:rtl/>
            </w:rPr>
            <w:fldChar w:fldCharType="begin"/>
          </w:r>
          <w:r w:rsidR="008B44E4">
            <w:rPr>
              <w:rFonts w:ascii="David" w:hAnsi="David" w:cs="David"/>
              <w:sz w:val="24"/>
              <w:szCs w:val="24"/>
            </w:rPr>
            <w:instrText xml:space="preserve"> CITATION Mak11 \l 1033 </w:instrText>
          </w:r>
          <w:r w:rsidR="008B44E4">
            <w:rPr>
              <w:rFonts w:ascii="David" w:hAnsi="David" w:cs="David"/>
              <w:sz w:val="24"/>
              <w:szCs w:val="24"/>
              <w:rtl/>
            </w:rPr>
            <w:fldChar w:fldCharType="separate"/>
          </w:r>
          <w:r w:rsidR="00E36F49" w:rsidRPr="00E36F49">
            <w:rPr>
              <w:rFonts w:ascii="David" w:hAnsi="David" w:cs="David"/>
              <w:noProof/>
              <w:sz w:val="24"/>
              <w:szCs w:val="24"/>
            </w:rPr>
            <w:t>(Makewa, Role, &amp; Genga, 2011)</w:t>
          </w:r>
          <w:r w:rsidR="008B44E4">
            <w:rPr>
              <w:rFonts w:ascii="David" w:hAnsi="David" w:cs="David"/>
              <w:sz w:val="24"/>
              <w:szCs w:val="24"/>
              <w:rtl/>
            </w:rPr>
            <w:fldChar w:fldCharType="end"/>
          </w:r>
        </w:sdtContent>
      </w:sdt>
      <w:r w:rsidR="00533A86" w:rsidRPr="00533A86">
        <w:rPr>
          <w:rFonts w:ascii="David" w:hAnsi="David" w:cs="David" w:hint="cs"/>
          <w:sz w:val="24"/>
          <w:szCs w:val="24"/>
          <w:rtl/>
        </w:rPr>
        <w:t>.</w:t>
      </w:r>
    </w:p>
    <w:p w14:paraId="21EB24BB" w14:textId="6CCCCCDA" w:rsidR="006D1503" w:rsidRDefault="006D1503" w:rsidP="005E1065">
      <w:pPr>
        <w:bidi/>
        <w:spacing w:after="0" w:line="360" w:lineRule="auto"/>
        <w:ind w:firstLine="720"/>
        <w:jc w:val="both"/>
        <w:rPr>
          <w:rFonts w:ascii="David" w:hAnsi="David" w:cs="David"/>
          <w:sz w:val="24"/>
          <w:szCs w:val="24"/>
          <w:rtl/>
        </w:rPr>
      </w:pPr>
      <w:r w:rsidRPr="0059298E">
        <w:rPr>
          <w:rFonts w:ascii="David" w:hAnsi="David" w:cs="David"/>
          <w:sz w:val="24"/>
          <w:szCs w:val="24"/>
        </w:rPr>
        <w:t>Glenn</w:t>
      </w:r>
      <w:r w:rsidRPr="0059298E">
        <w:rPr>
          <w:rFonts w:ascii="David" w:hAnsi="David" w:cs="David"/>
          <w:sz w:val="24"/>
          <w:szCs w:val="24"/>
          <w:rtl/>
        </w:rPr>
        <w:t xml:space="preserve"> (מצוטט מתוך </w:t>
      </w:r>
      <w:r w:rsidR="008B44E4" w:rsidRPr="008B44E4">
        <w:rPr>
          <w:rFonts w:ascii="David" w:hAnsi="David" w:cs="David"/>
          <w:noProof/>
          <w:sz w:val="24"/>
          <w:szCs w:val="24"/>
        </w:rPr>
        <w:t>Garner, 2006</w:t>
      </w:r>
      <w:r w:rsidRPr="0059298E">
        <w:rPr>
          <w:rFonts w:ascii="David" w:hAnsi="David" w:cs="David"/>
          <w:sz w:val="24"/>
          <w:szCs w:val="24"/>
          <w:rtl/>
        </w:rPr>
        <w:t>) מציע</w:t>
      </w:r>
      <w:r w:rsidR="005E1065">
        <w:rPr>
          <w:rFonts w:ascii="David" w:hAnsi="David" w:cs="David" w:hint="cs"/>
          <w:sz w:val="24"/>
          <w:szCs w:val="24"/>
          <w:rtl/>
        </w:rPr>
        <w:t>,</w:t>
      </w:r>
      <w:r w:rsidRPr="0059298E">
        <w:rPr>
          <w:rFonts w:ascii="David" w:hAnsi="David" w:cs="David"/>
          <w:sz w:val="24"/>
          <w:szCs w:val="24"/>
          <w:rtl/>
        </w:rPr>
        <w:t xml:space="preserve"> שהומור יכול לעזור לאינדיבידואל להגביר את תהליך הלמידה</w:t>
      </w:r>
      <w:r w:rsidR="005E1065">
        <w:rPr>
          <w:rFonts w:ascii="David" w:hAnsi="David" w:cs="David" w:hint="cs"/>
          <w:sz w:val="24"/>
          <w:szCs w:val="24"/>
          <w:rtl/>
        </w:rPr>
        <w:t>,</w:t>
      </w:r>
      <w:r w:rsidRPr="0059298E">
        <w:rPr>
          <w:rFonts w:ascii="David" w:hAnsi="David" w:cs="David"/>
          <w:sz w:val="24"/>
          <w:szCs w:val="24"/>
          <w:rtl/>
        </w:rPr>
        <w:t xml:space="preserve"> על ידי יצירת רגש חיובי וסביבה חברתית</w:t>
      </w:r>
      <w:r w:rsidR="005E1065">
        <w:rPr>
          <w:rFonts w:ascii="David" w:hAnsi="David" w:cs="David" w:hint="cs"/>
          <w:sz w:val="24"/>
          <w:szCs w:val="24"/>
          <w:rtl/>
        </w:rPr>
        <w:t>,</w:t>
      </w:r>
      <w:r w:rsidRPr="0059298E">
        <w:rPr>
          <w:rFonts w:ascii="David" w:hAnsi="David" w:cs="David"/>
          <w:sz w:val="24"/>
          <w:szCs w:val="24"/>
          <w:rtl/>
        </w:rPr>
        <w:t xml:space="preserve"> שמנגנוני הגנתם נמוכה</w:t>
      </w:r>
      <w:r w:rsidR="005E1065">
        <w:rPr>
          <w:rFonts w:ascii="David" w:hAnsi="David" w:cs="David" w:hint="cs"/>
          <w:sz w:val="24"/>
          <w:szCs w:val="24"/>
          <w:rtl/>
        </w:rPr>
        <w:t>,</w:t>
      </w:r>
      <w:r w:rsidRPr="0059298E">
        <w:rPr>
          <w:rFonts w:ascii="David" w:hAnsi="David" w:cs="David"/>
          <w:sz w:val="24"/>
          <w:szCs w:val="24"/>
          <w:rtl/>
        </w:rPr>
        <w:t xml:space="preserve"> ותלמידים יכולים</w:t>
      </w:r>
      <w:r w:rsidR="005E1065">
        <w:rPr>
          <w:rFonts w:ascii="David" w:hAnsi="David" w:cs="David" w:hint="cs"/>
          <w:sz w:val="24"/>
          <w:szCs w:val="24"/>
          <w:rtl/>
        </w:rPr>
        <w:t>,</w:t>
      </w:r>
      <w:r w:rsidRPr="0059298E">
        <w:rPr>
          <w:rFonts w:ascii="David" w:hAnsi="David" w:cs="David"/>
          <w:sz w:val="24"/>
          <w:szCs w:val="24"/>
          <w:rtl/>
        </w:rPr>
        <w:t xml:space="preserve"> בצורה טובה יותר</w:t>
      </w:r>
      <w:r w:rsidR="005E1065">
        <w:rPr>
          <w:rFonts w:ascii="David" w:hAnsi="David" w:cs="David" w:hint="cs"/>
          <w:sz w:val="24"/>
          <w:szCs w:val="24"/>
          <w:rtl/>
        </w:rPr>
        <w:t>,</w:t>
      </w:r>
      <w:r w:rsidRPr="0059298E">
        <w:rPr>
          <w:rFonts w:ascii="David" w:hAnsi="David" w:cs="David"/>
          <w:sz w:val="24"/>
          <w:szCs w:val="24"/>
          <w:rtl/>
        </w:rPr>
        <w:t xml:space="preserve"> להתרכז ולהשתתף </w:t>
      </w:r>
      <w:r w:rsidR="00DB2D9D" w:rsidRPr="0059298E">
        <w:rPr>
          <w:rFonts w:ascii="David" w:hAnsi="David" w:cs="David"/>
          <w:sz w:val="24"/>
          <w:szCs w:val="24"/>
          <w:rtl/>
        </w:rPr>
        <w:t>בנושא ה</w:t>
      </w:r>
      <w:r w:rsidRPr="0059298E">
        <w:rPr>
          <w:rFonts w:ascii="David" w:hAnsi="David" w:cs="David"/>
          <w:sz w:val="24"/>
          <w:szCs w:val="24"/>
          <w:rtl/>
        </w:rPr>
        <w:t xml:space="preserve">מידע שהוצג. נוסף על כך, הומור יכול לשמש כגשר בין תלמידים למחנכיהם על ידי הפגנת הבנה משותפת וקשר פסיכולוגי משותף. </w:t>
      </w:r>
    </w:p>
    <w:p w14:paraId="3412F806" w14:textId="30DDB35A" w:rsidR="00D2055C" w:rsidRPr="0059298E" w:rsidRDefault="00D2055C" w:rsidP="0014659E">
      <w:pPr>
        <w:bidi/>
        <w:spacing w:after="0" w:line="360" w:lineRule="auto"/>
        <w:ind w:firstLine="851"/>
        <w:jc w:val="both"/>
        <w:rPr>
          <w:rFonts w:ascii="David" w:hAnsi="David" w:cs="David"/>
          <w:sz w:val="24"/>
          <w:szCs w:val="24"/>
          <w:rtl/>
        </w:rPr>
      </w:pPr>
      <w:r w:rsidRPr="0059298E">
        <w:rPr>
          <w:rFonts w:ascii="David" w:hAnsi="David" w:cs="David"/>
          <w:sz w:val="24"/>
          <w:szCs w:val="24"/>
        </w:rPr>
        <w:t xml:space="preserve">Biddy et al </w:t>
      </w:r>
      <w:r w:rsidR="0014659E">
        <w:rPr>
          <w:rFonts w:ascii="David" w:hAnsi="David" w:cs="David" w:hint="cs"/>
          <w:sz w:val="24"/>
          <w:szCs w:val="24"/>
          <w:rtl/>
        </w:rPr>
        <w:t xml:space="preserve"> </w:t>
      </w:r>
      <w:r w:rsidRPr="0059298E">
        <w:rPr>
          <w:rFonts w:ascii="David" w:hAnsi="David" w:cs="David"/>
          <w:sz w:val="24"/>
          <w:szCs w:val="24"/>
          <w:rtl/>
        </w:rPr>
        <w:t xml:space="preserve">(מצוטט מתוך </w:t>
      </w:r>
      <w:r w:rsidRPr="0059298E">
        <w:rPr>
          <w:rFonts w:ascii="David" w:hAnsi="David" w:cs="David"/>
          <w:sz w:val="24"/>
          <w:szCs w:val="24"/>
        </w:rPr>
        <w:t>2008 ,Miller</w:t>
      </w:r>
      <w:r w:rsidRPr="0059298E">
        <w:rPr>
          <w:rFonts w:ascii="David" w:hAnsi="David" w:cs="David"/>
          <w:sz w:val="24"/>
          <w:szCs w:val="24"/>
          <w:rtl/>
        </w:rPr>
        <w:t>) טענו שתלמידים המרגישים בטוחים ומרגישים שדואגים להם, הישגיהם הלימודיים משתפרים. במחקר נוסף, נמצא שאקלים בית ספרי חיובי</w:t>
      </w:r>
      <w:r w:rsidR="0014659E">
        <w:rPr>
          <w:rFonts w:ascii="David" w:hAnsi="David" w:cs="David"/>
          <w:sz w:val="24"/>
          <w:szCs w:val="24"/>
          <w:rtl/>
        </w:rPr>
        <w:t xml:space="preserve"> מקדם ביטחון עצמי בקרב תלמידים </w:t>
      </w:r>
      <w:r w:rsidRPr="0059298E">
        <w:rPr>
          <w:rFonts w:ascii="David" w:hAnsi="David" w:cs="David"/>
          <w:sz w:val="24"/>
          <w:szCs w:val="24"/>
        </w:rPr>
        <w:t>Hodge et al</w:t>
      </w:r>
      <w:r w:rsidR="0014659E">
        <w:rPr>
          <w:rFonts w:ascii="David" w:hAnsi="David" w:cs="David"/>
          <w:sz w:val="24"/>
          <w:szCs w:val="24"/>
        </w:rPr>
        <w:t>)</w:t>
      </w:r>
      <w:r w:rsidRPr="0059298E">
        <w:rPr>
          <w:rFonts w:ascii="David" w:hAnsi="David" w:cs="David"/>
          <w:sz w:val="24"/>
          <w:szCs w:val="24"/>
        </w:rPr>
        <w:t xml:space="preserve"> </w:t>
      </w:r>
      <w:r w:rsidRPr="0059298E">
        <w:rPr>
          <w:rFonts w:ascii="David" w:hAnsi="David" w:cs="David"/>
          <w:sz w:val="24"/>
          <w:szCs w:val="24"/>
          <w:rtl/>
        </w:rPr>
        <w:t xml:space="preserve"> מצוטט מתוך </w:t>
      </w:r>
      <w:r w:rsidRPr="0059298E">
        <w:rPr>
          <w:rFonts w:ascii="David" w:hAnsi="David" w:cs="David"/>
          <w:sz w:val="24"/>
          <w:szCs w:val="24"/>
        </w:rPr>
        <w:t>Miller, 2008</w:t>
      </w:r>
      <w:r w:rsidRPr="0059298E">
        <w:rPr>
          <w:rFonts w:ascii="David" w:hAnsi="David" w:cs="David"/>
          <w:sz w:val="24"/>
          <w:szCs w:val="24"/>
          <w:rtl/>
        </w:rPr>
        <w:t>).</w:t>
      </w:r>
    </w:p>
    <w:p w14:paraId="3E96A3B4" w14:textId="77777777" w:rsidR="00D2055C" w:rsidRPr="0059298E" w:rsidRDefault="00D2055C" w:rsidP="00D2055C">
      <w:pPr>
        <w:bidi/>
        <w:spacing w:after="0" w:line="360" w:lineRule="auto"/>
        <w:ind w:firstLine="720"/>
        <w:jc w:val="both"/>
        <w:rPr>
          <w:rFonts w:ascii="David" w:hAnsi="David" w:cs="David"/>
          <w:sz w:val="24"/>
          <w:szCs w:val="24"/>
          <w:rtl/>
        </w:rPr>
      </w:pPr>
    </w:p>
    <w:p w14:paraId="54ECCC6F" w14:textId="7CE535B4" w:rsidR="006D1503" w:rsidRPr="0059298E" w:rsidRDefault="006D1503" w:rsidP="00747170">
      <w:pPr>
        <w:bidi/>
        <w:spacing w:after="0" w:line="360" w:lineRule="auto"/>
        <w:ind w:firstLine="720"/>
        <w:jc w:val="both"/>
        <w:rPr>
          <w:rFonts w:ascii="David" w:hAnsi="David" w:cs="David"/>
          <w:sz w:val="24"/>
          <w:szCs w:val="24"/>
          <w:rtl/>
        </w:rPr>
      </w:pPr>
      <w:r w:rsidRPr="0059298E">
        <w:rPr>
          <w:rFonts w:ascii="David" w:hAnsi="David" w:cs="David"/>
          <w:sz w:val="24"/>
          <w:szCs w:val="24"/>
        </w:rPr>
        <w:t>Civicali</w:t>
      </w:r>
      <w:r w:rsidRPr="0059298E">
        <w:rPr>
          <w:rFonts w:ascii="David" w:hAnsi="David" w:cs="David"/>
          <w:sz w:val="24"/>
          <w:szCs w:val="24"/>
          <w:rtl/>
        </w:rPr>
        <w:t xml:space="preserve"> (מצוטט מתוך </w:t>
      </w:r>
      <w:r w:rsidR="008B44E4">
        <w:rPr>
          <w:rFonts w:ascii="David" w:hAnsi="David" w:cs="David"/>
          <w:noProof/>
          <w:sz w:val="24"/>
          <w:szCs w:val="24"/>
        </w:rPr>
        <w:t xml:space="preserve"> </w:t>
      </w:r>
      <w:r w:rsidR="008B44E4" w:rsidRPr="008B44E4">
        <w:rPr>
          <w:rFonts w:ascii="David" w:hAnsi="David" w:cs="David"/>
          <w:noProof/>
          <w:sz w:val="24"/>
          <w:szCs w:val="24"/>
        </w:rPr>
        <w:t>(Garner, 2006</w:t>
      </w:r>
      <w:r w:rsidRPr="0059298E">
        <w:rPr>
          <w:rFonts w:ascii="David" w:hAnsi="David" w:cs="David"/>
          <w:sz w:val="24"/>
          <w:szCs w:val="24"/>
          <w:rtl/>
        </w:rPr>
        <w:t>מסכם ואומר</w:t>
      </w:r>
      <w:r w:rsidR="005E1065">
        <w:rPr>
          <w:rFonts w:ascii="David" w:hAnsi="David" w:cs="David" w:hint="cs"/>
          <w:sz w:val="24"/>
          <w:szCs w:val="24"/>
          <w:rtl/>
        </w:rPr>
        <w:t>,</w:t>
      </w:r>
      <w:r w:rsidRPr="0059298E">
        <w:rPr>
          <w:rFonts w:ascii="David" w:hAnsi="David" w:cs="David"/>
          <w:sz w:val="24"/>
          <w:szCs w:val="24"/>
          <w:rtl/>
        </w:rPr>
        <w:t xml:space="preserve"> כי תלמידים מצביעים על כך</w:t>
      </w:r>
      <w:r w:rsidR="005E1065">
        <w:rPr>
          <w:rFonts w:ascii="David" w:hAnsi="David" w:cs="David" w:hint="cs"/>
          <w:sz w:val="24"/>
          <w:szCs w:val="24"/>
          <w:rtl/>
        </w:rPr>
        <w:t>,</w:t>
      </w:r>
      <w:r w:rsidRPr="0059298E">
        <w:rPr>
          <w:rFonts w:ascii="David" w:hAnsi="David" w:cs="David"/>
          <w:sz w:val="24"/>
          <w:szCs w:val="24"/>
          <w:rtl/>
        </w:rPr>
        <w:t xml:space="preserve"> שה</w:t>
      </w:r>
      <w:r w:rsidR="005E1065">
        <w:rPr>
          <w:rFonts w:ascii="David" w:hAnsi="David" w:cs="David"/>
          <w:sz w:val="24"/>
          <w:szCs w:val="24"/>
          <w:rtl/>
        </w:rPr>
        <w:t xml:space="preserve">ומור יכול להגביר את העניין </w:t>
      </w:r>
      <w:r w:rsidRPr="0059298E">
        <w:rPr>
          <w:rFonts w:ascii="David" w:hAnsi="David" w:cs="David"/>
          <w:sz w:val="24"/>
          <w:szCs w:val="24"/>
          <w:rtl/>
        </w:rPr>
        <w:t xml:space="preserve">בלמידה, ומחקרים </w:t>
      </w:r>
      <w:r w:rsidR="005E1065">
        <w:rPr>
          <w:rFonts w:ascii="David" w:hAnsi="David" w:cs="David" w:hint="cs"/>
          <w:sz w:val="24"/>
          <w:szCs w:val="24"/>
          <w:rtl/>
        </w:rPr>
        <w:t xml:space="preserve">אף </w:t>
      </w:r>
      <w:r w:rsidRPr="0059298E">
        <w:rPr>
          <w:rFonts w:ascii="David" w:hAnsi="David" w:cs="David"/>
          <w:sz w:val="24"/>
          <w:szCs w:val="24"/>
          <w:rtl/>
        </w:rPr>
        <w:t>הראו</w:t>
      </w:r>
      <w:r w:rsidR="005E1065">
        <w:rPr>
          <w:rFonts w:ascii="David" w:hAnsi="David" w:cs="David" w:hint="cs"/>
          <w:sz w:val="24"/>
          <w:szCs w:val="24"/>
          <w:rtl/>
        </w:rPr>
        <w:t>,</w:t>
      </w:r>
      <w:r w:rsidRPr="0059298E">
        <w:rPr>
          <w:rFonts w:ascii="David" w:hAnsi="David" w:cs="David"/>
          <w:sz w:val="24"/>
          <w:szCs w:val="24"/>
          <w:rtl/>
        </w:rPr>
        <w:t xml:space="preserve"> שתלמידים</w:t>
      </w:r>
      <w:r w:rsidR="005E1065">
        <w:rPr>
          <w:rFonts w:ascii="David" w:hAnsi="David" w:cs="David" w:hint="cs"/>
          <w:sz w:val="24"/>
          <w:szCs w:val="24"/>
          <w:rtl/>
        </w:rPr>
        <w:t>,</w:t>
      </w:r>
      <w:r w:rsidR="005E1065">
        <w:rPr>
          <w:rFonts w:ascii="David" w:hAnsi="David" w:cs="David"/>
          <w:sz w:val="24"/>
          <w:szCs w:val="24"/>
          <w:rtl/>
        </w:rPr>
        <w:t xml:space="preserve"> </w:t>
      </w:r>
      <w:r w:rsidR="005E1065">
        <w:rPr>
          <w:rFonts w:ascii="David" w:hAnsi="David" w:cs="David" w:hint="cs"/>
          <w:sz w:val="24"/>
          <w:szCs w:val="24"/>
          <w:rtl/>
        </w:rPr>
        <w:t xml:space="preserve">אשר </w:t>
      </w:r>
      <w:r w:rsidRPr="0059298E">
        <w:rPr>
          <w:rFonts w:ascii="David" w:hAnsi="David" w:cs="David"/>
          <w:sz w:val="24"/>
          <w:szCs w:val="24"/>
          <w:rtl/>
        </w:rPr>
        <w:t>מוריהם בעלי אוריינטציה חזקה להומור</w:t>
      </w:r>
      <w:r w:rsidR="005E1065">
        <w:rPr>
          <w:rFonts w:ascii="David" w:hAnsi="David" w:cs="David" w:hint="cs"/>
          <w:sz w:val="24"/>
          <w:szCs w:val="24"/>
          <w:rtl/>
        </w:rPr>
        <w:t>,</w:t>
      </w:r>
      <w:r w:rsidRPr="0059298E">
        <w:rPr>
          <w:rFonts w:ascii="David" w:hAnsi="David" w:cs="David"/>
          <w:sz w:val="24"/>
          <w:szCs w:val="24"/>
          <w:rtl/>
        </w:rPr>
        <w:t xml:space="preserve"> נוטים ללמוד יותר. הומור ככלי פדגוגי יכול גם לספק אמצעים לשילוב חשיבה מורכבת.</w:t>
      </w:r>
      <w:r w:rsidRPr="0059298E">
        <w:rPr>
          <w:rFonts w:ascii="David" w:hAnsi="David" w:cs="David"/>
          <w:sz w:val="24"/>
          <w:szCs w:val="24"/>
        </w:rPr>
        <w:t xml:space="preserve">Ziv </w:t>
      </w:r>
      <w:r w:rsidRPr="0059298E">
        <w:rPr>
          <w:rFonts w:ascii="David" w:hAnsi="David" w:cs="David"/>
          <w:sz w:val="24"/>
          <w:szCs w:val="24"/>
          <w:rtl/>
        </w:rPr>
        <w:t xml:space="preserve"> (מצוטט מתוך </w:t>
      </w:r>
      <w:r w:rsidRPr="0059298E">
        <w:rPr>
          <w:rFonts w:ascii="David" w:hAnsi="David" w:cs="David"/>
          <w:sz w:val="24"/>
          <w:szCs w:val="24"/>
        </w:rPr>
        <w:t>Garner, 20</w:t>
      </w:r>
      <w:r w:rsidR="008B44E4">
        <w:rPr>
          <w:rFonts w:ascii="David" w:hAnsi="David" w:cs="David"/>
          <w:sz w:val="24"/>
          <w:szCs w:val="24"/>
        </w:rPr>
        <w:t>06</w:t>
      </w:r>
      <w:r w:rsidRPr="0059298E">
        <w:rPr>
          <w:rFonts w:ascii="David" w:hAnsi="David" w:cs="David"/>
          <w:sz w:val="24"/>
          <w:szCs w:val="24"/>
          <w:rtl/>
        </w:rPr>
        <w:t>) מצא</w:t>
      </w:r>
      <w:r w:rsidR="00431C1A">
        <w:rPr>
          <w:rFonts w:ascii="David" w:hAnsi="David" w:cs="David" w:hint="cs"/>
          <w:sz w:val="24"/>
          <w:szCs w:val="24"/>
          <w:rtl/>
        </w:rPr>
        <w:t>,</w:t>
      </w:r>
      <w:r w:rsidR="00431C1A">
        <w:rPr>
          <w:rFonts w:ascii="David" w:hAnsi="David" w:cs="David"/>
          <w:sz w:val="24"/>
          <w:szCs w:val="24"/>
          <w:rtl/>
        </w:rPr>
        <w:t xml:space="preserve"> שאווירה הומוריסטית בכיתה </w:t>
      </w:r>
      <w:r w:rsidRPr="0059298E">
        <w:rPr>
          <w:rFonts w:ascii="David" w:hAnsi="David" w:cs="David"/>
          <w:sz w:val="24"/>
          <w:szCs w:val="24"/>
          <w:rtl/>
        </w:rPr>
        <w:t xml:space="preserve">משפיעה באופן חיובי על תוצאות התלמידים בתרגילי חשיבה מורכבים. עוד דווח במאמרו של </w:t>
      </w:r>
      <w:r w:rsidRPr="0059298E">
        <w:rPr>
          <w:rFonts w:ascii="David" w:hAnsi="David" w:cs="David"/>
          <w:sz w:val="24"/>
          <w:szCs w:val="24"/>
        </w:rPr>
        <w:t>Garner</w:t>
      </w:r>
      <w:r w:rsidRPr="0059298E">
        <w:rPr>
          <w:rFonts w:ascii="David" w:hAnsi="David" w:cs="David"/>
          <w:sz w:val="24"/>
          <w:szCs w:val="24"/>
          <w:rtl/>
        </w:rPr>
        <w:t xml:space="preserve"> (</w:t>
      </w:r>
      <w:r w:rsidR="008B44E4">
        <w:rPr>
          <w:rFonts w:ascii="David" w:hAnsi="David" w:cs="David" w:hint="cs"/>
          <w:sz w:val="24"/>
          <w:szCs w:val="24"/>
          <w:rtl/>
        </w:rPr>
        <w:t>2006</w:t>
      </w:r>
      <w:r w:rsidRPr="0059298E">
        <w:rPr>
          <w:rFonts w:ascii="David" w:hAnsi="David" w:cs="David"/>
          <w:sz w:val="24"/>
          <w:szCs w:val="24"/>
          <w:rtl/>
        </w:rPr>
        <w:t>)</w:t>
      </w:r>
      <w:r w:rsidR="00431C1A">
        <w:rPr>
          <w:rFonts w:ascii="David" w:hAnsi="David" w:cs="David" w:hint="cs"/>
          <w:sz w:val="24"/>
          <w:szCs w:val="24"/>
          <w:rtl/>
        </w:rPr>
        <w:t>,</w:t>
      </w:r>
      <w:r w:rsidR="00431C1A">
        <w:rPr>
          <w:rFonts w:ascii="David" w:hAnsi="David" w:cs="David"/>
          <w:sz w:val="24"/>
          <w:szCs w:val="24"/>
          <w:rtl/>
        </w:rPr>
        <w:t xml:space="preserve"> שמורים יעילים תוארו כנלהבים, ו</w:t>
      </w:r>
      <w:r w:rsidR="00431C1A">
        <w:rPr>
          <w:rFonts w:ascii="David" w:hAnsi="David" w:cs="David" w:hint="cs"/>
          <w:sz w:val="24"/>
          <w:szCs w:val="24"/>
          <w:rtl/>
        </w:rPr>
        <w:t xml:space="preserve">כי </w:t>
      </w:r>
      <w:r w:rsidR="00431C1A">
        <w:rPr>
          <w:rFonts w:ascii="David" w:hAnsi="David" w:cs="David"/>
          <w:sz w:val="24"/>
          <w:szCs w:val="24"/>
          <w:rtl/>
        </w:rPr>
        <w:t xml:space="preserve">חוש הומור מפותח ממלא תפקיד </w:t>
      </w:r>
      <w:r w:rsidRPr="0059298E">
        <w:rPr>
          <w:rFonts w:ascii="David" w:hAnsi="David" w:cs="David"/>
          <w:sz w:val="24"/>
          <w:szCs w:val="24"/>
          <w:rtl/>
        </w:rPr>
        <w:t xml:space="preserve">מרכזי </w:t>
      </w:r>
      <w:r w:rsidR="00431C1A">
        <w:rPr>
          <w:rFonts w:ascii="David" w:hAnsi="David" w:cs="David" w:hint="cs"/>
          <w:sz w:val="24"/>
          <w:szCs w:val="24"/>
          <w:rtl/>
        </w:rPr>
        <w:t xml:space="preserve">מאוד </w:t>
      </w:r>
      <w:r w:rsidRPr="0059298E">
        <w:rPr>
          <w:rFonts w:ascii="David" w:hAnsi="David" w:cs="David"/>
          <w:sz w:val="24"/>
          <w:szCs w:val="24"/>
          <w:rtl/>
        </w:rPr>
        <w:t>בפיתוח סביבה לימודית חיובית.</w:t>
      </w:r>
    </w:p>
    <w:p w14:paraId="1B6BA880" w14:textId="27736535" w:rsidR="006D1503" w:rsidRPr="0059298E" w:rsidRDefault="006D1503" w:rsidP="0037642B">
      <w:pPr>
        <w:bidi/>
        <w:spacing w:after="0" w:line="360" w:lineRule="auto"/>
        <w:ind w:firstLine="720"/>
        <w:jc w:val="both"/>
        <w:rPr>
          <w:rFonts w:ascii="David" w:hAnsi="David" w:cs="David"/>
          <w:sz w:val="24"/>
          <w:szCs w:val="24"/>
          <w:rtl/>
        </w:rPr>
      </w:pPr>
      <w:r w:rsidRPr="0059298E">
        <w:rPr>
          <w:rFonts w:ascii="David" w:hAnsi="David" w:cs="David"/>
          <w:sz w:val="24"/>
          <w:szCs w:val="24"/>
        </w:rPr>
        <w:t xml:space="preserve"> Garner</w:t>
      </w:r>
      <w:r w:rsidRPr="0059298E">
        <w:rPr>
          <w:rFonts w:ascii="David" w:hAnsi="David" w:cs="David"/>
          <w:sz w:val="24"/>
          <w:szCs w:val="24"/>
          <w:rtl/>
        </w:rPr>
        <w:t>(2</w:t>
      </w:r>
      <w:r w:rsidR="008B44E4">
        <w:rPr>
          <w:rFonts w:ascii="David" w:hAnsi="David" w:cs="David" w:hint="cs"/>
          <w:sz w:val="24"/>
          <w:szCs w:val="24"/>
          <w:rtl/>
        </w:rPr>
        <w:t>006</w:t>
      </w:r>
      <w:r w:rsidRPr="0059298E">
        <w:rPr>
          <w:rFonts w:ascii="David" w:hAnsi="David" w:cs="David"/>
          <w:sz w:val="24"/>
          <w:szCs w:val="24"/>
          <w:rtl/>
        </w:rPr>
        <w:t>)</w:t>
      </w:r>
      <w:r w:rsidR="00FD7C73" w:rsidRPr="0059298E">
        <w:rPr>
          <w:rFonts w:ascii="David" w:hAnsi="David" w:cs="David"/>
          <w:sz w:val="24"/>
          <w:szCs w:val="24"/>
          <w:rtl/>
        </w:rPr>
        <w:t xml:space="preserve"> </w:t>
      </w:r>
      <w:r w:rsidRPr="0059298E">
        <w:rPr>
          <w:rFonts w:ascii="David" w:hAnsi="David" w:cs="David"/>
          <w:sz w:val="24"/>
          <w:szCs w:val="24"/>
          <w:rtl/>
        </w:rPr>
        <w:t>טוען</w:t>
      </w:r>
      <w:r w:rsidR="0037642B">
        <w:rPr>
          <w:rFonts w:ascii="David" w:hAnsi="David" w:cs="David" w:hint="cs"/>
          <w:sz w:val="24"/>
          <w:szCs w:val="24"/>
          <w:rtl/>
        </w:rPr>
        <w:t>,</w:t>
      </w:r>
      <w:r w:rsidRPr="0059298E">
        <w:rPr>
          <w:rFonts w:ascii="David" w:hAnsi="David" w:cs="David"/>
          <w:sz w:val="24"/>
          <w:szCs w:val="24"/>
          <w:rtl/>
        </w:rPr>
        <w:t xml:space="preserve"> שיעילות הוראה</w:t>
      </w:r>
      <w:r w:rsidR="0037642B">
        <w:rPr>
          <w:rFonts w:ascii="David" w:hAnsi="David" w:cs="David" w:hint="cs"/>
          <w:sz w:val="24"/>
          <w:szCs w:val="24"/>
          <w:rtl/>
        </w:rPr>
        <w:t>,</w:t>
      </w:r>
      <w:r w:rsidRPr="0059298E">
        <w:rPr>
          <w:rFonts w:ascii="David" w:hAnsi="David" w:cs="David"/>
          <w:sz w:val="24"/>
          <w:szCs w:val="24"/>
          <w:rtl/>
        </w:rPr>
        <w:t xml:space="preserve"> </w:t>
      </w:r>
      <w:r w:rsidR="0037642B">
        <w:rPr>
          <w:rFonts w:ascii="David" w:hAnsi="David" w:cs="David" w:hint="cs"/>
          <w:sz w:val="24"/>
          <w:szCs w:val="24"/>
          <w:rtl/>
        </w:rPr>
        <w:t>ה</w:t>
      </w:r>
      <w:r w:rsidRPr="0059298E">
        <w:rPr>
          <w:rFonts w:ascii="David" w:hAnsi="David" w:cs="David"/>
          <w:sz w:val="24"/>
          <w:szCs w:val="24"/>
          <w:rtl/>
        </w:rPr>
        <w:t>מקודמת בעזרת השימוש בהומור ראוי</w:t>
      </w:r>
      <w:r w:rsidR="0037642B">
        <w:rPr>
          <w:rFonts w:ascii="David" w:hAnsi="David" w:cs="David" w:hint="cs"/>
          <w:sz w:val="24"/>
          <w:szCs w:val="24"/>
          <w:rtl/>
        </w:rPr>
        <w:t>,</w:t>
      </w:r>
      <w:r w:rsidRPr="0059298E">
        <w:rPr>
          <w:rFonts w:ascii="David" w:hAnsi="David" w:cs="David"/>
          <w:sz w:val="24"/>
          <w:szCs w:val="24"/>
          <w:rtl/>
        </w:rPr>
        <w:t xml:space="preserve"> </w:t>
      </w:r>
      <w:r w:rsidR="0037642B">
        <w:rPr>
          <w:rFonts w:ascii="David" w:hAnsi="David" w:cs="David"/>
          <w:sz w:val="24"/>
          <w:szCs w:val="24"/>
          <w:rtl/>
        </w:rPr>
        <w:t>מקד</w:t>
      </w:r>
      <w:r w:rsidR="0037642B">
        <w:rPr>
          <w:rFonts w:ascii="David" w:hAnsi="David" w:cs="David" w:hint="cs"/>
          <w:sz w:val="24"/>
          <w:szCs w:val="24"/>
          <w:rtl/>
        </w:rPr>
        <w:t>מת</w:t>
      </w:r>
      <w:r w:rsidR="0037642B">
        <w:rPr>
          <w:rFonts w:ascii="David" w:hAnsi="David" w:cs="David"/>
          <w:sz w:val="24"/>
          <w:szCs w:val="24"/>
          <w:rtl/>
        </w:rPr>
        <w:t xml:space="preserve"> כבוד הדדי, ו</w:t>
      </w:r>
      <w:r w:rsidR="0037642B">
        <w:rPr>
          <w:rFonts w:ascii="David" w:hAnsi="David" w:cs="David" w:hint="cs"/>
          <w:sz w:val="24"/>
          <w:szCs w:val="24"/>
          <w:rtl/>
        </w:rPr>
        <w:t>כן,</w:t>
      </w:r>
      <w:r w:rsidRPr="0059298E">
        <w:rPr>
          <w:rFonts w:ascii="David" w:hAnsi="David" w:cs="David"/>
          <w:sz w:val="24"/>
          <w:szCs w:val="24"/>
          <w:rtl/>
        </w:rPr>
        <w:t xml:space="preserve"> מגביר</w:t>
      </w:r>
      <w:r w:rsidR="0037642B">
        <w:rPr>
          <w:rFonts w:ascii="David" w:hAnsi="David" w:cs="David" w:hint="cs"/>
          <w:sz w:val="24"/>
          <w:szCs w:val="24"/>
          <w:rtl/>
        </w:rPr>
        <w:t>ה</w:t>
      </w:r>
      <w:r w:rsidRPr="0059298E">
        <w:rPr>
          <w:rFonts w:ascii="David" w:hAnsi="David" w:cs="David"/>
          <w:sz w:val="24"/>
          <w:szCs w:val="24"/>
          <w:rtl/>
        </w:rPr>
        <w:t xml:space="preserve"> בקרב תלמידים נכונות לקלוט ולקבל את החומר</w:t>
      </w:r>
      <w:r w:rsidR="0037642B">
        <w:rPr>
          <w:rFonts w:ascii="David" w:hAnsi="David" w:cs="David" w:hint="cs"/>
          <w:sz w:val="24"/>
          <w:szCs w:val="24"/>
          <w:rtl/>
        </w:rPr>
        <w:t>,</w:t>
      </w:r>
      <w:r w:rsidRPr="0059298E">
        <w:rPr>
          <w:rFonts w:ascii="David" w:hAnsi="David" w:cs="David"/>
          <w:sz w:val="24"/>
          <w:szCs w:val="24"/>
          <w:rtl/>
        </w:rPr>
        <w:t xml:space="preserve"> על ידי הפחתת חרדה </w:t>
      </w:r>
      <w:r w:rsidRPr="0059298E">
        <w:rPr>
          <w:rFonts w:ascii="David" w:hAnsi="David" w:cs="David"/>
          <w:sz w:val="24"/>
          <w:szCs w:val="24"/>
          <w:rtl/>
        </w:rPr>
        <w:lastRenderedPageBreak/>
        <w:t>בהתמודדות עם חומר קשה</w:t>
      </w:r>
      <w:r w:rsidR="0037642B">
        <w:rPr>
          <w:rFonts w:ascii="David" w:hAnsi="David" w:cs="David" w:hint="cs"/>
          <w:sz w:val="24"/>
          <w:szCs w:val="24"/>
          <w:rtl/>
        </w:rPr>
        <w:t>,</w:t>
      </w:r>
      <w:r w:rsidRPr="0059298E">
        <w:rPr>
          <w:rFonts w:ascii="David" w:hAnsi="David" w:cs="David"/>
          <w:sz w:val="24"/>
          <w:szCs w:val="24"/>
          <w:rtl/>
        </w:rPr>
        <w:t xml:space="preserve"> ובעל</w:t>
      </w:r>
      <w:r w:rsidR="0037642B">
        <w:rPr>
          <w:rFonts w:ascii="David" w:hAnsi="David" w:cs="David" w:hint="cs"/>
          <w:sz w:val="24"/>
          <w:szCs w:val="24"/>
          <w:rtl/>
        </w:rPr>
        <w:t>ת</w:t>
      </w:r>
      <w:r w:rsidRPr="0059298E">
        <w:rPr>
          <w:rFonts w:ascii="David" w:hAnsi="David" w:cs="David"/>
          <w:sz w:val="24"/>
          <w:szCs w:val="24"/>
          <w:rtl/>
        </w:rPr>
        <w:t xml:space="preserve"> השפעות חיוביות על ביצועים במבחנים. הומור אמור ל</w:t>
      </w:r>
      <w:r w:rsidR="0037642B">
        <w:rPr>
          <w:rFonts w:ascii="David" w:hAnsi="David" w:cs="David"/>
          <w:sz w:val="24"/>
          <w:szCs w:val="24"/>
          <w:rtl/>
        </w:rPr>
        <w:t>היות בשימוש באופן זהיר והוא ע</w:t>
      </w:r>
      <w:r w:rsidR="0037642B">
        <w:rPr>
          <w:rFonts w:ascii="David" w:hAnsi="David" w:cs="David" w:hint="cs"/>
          <w:sz w:val="24"/>
          <w:szCs w:val="24"/>
          <w:rtl/>
        </w:rPr>
        <w:t>שוי</w:t>
      </w:r>
      <w:r w:rsidRPr="0059298E">
        <w:rPr>
          <w:rFonts w:ascii="David" w:hAnsi="David" w:cs="David"/>
          <w:sz w:val="24"/>
          <w:szCs w:val="24"/>
          <w:rtl/>
        </w:rPr>
        <w:t xml:space="preserve"> להוות מדיום רב עוצמה לתקשורת או חברה לקויה במערכת הפדגוגית. </w:t>
      </w:r>
    </w:p>
    <w:p w14:paraId="0DF23405" w14:textId="301900ED" w:rsidR="006D1503" w:rsidRPr="0059298E" w:rsidRDefault="006D1503" w:rsidP="00497D01">
      <w:pPr>
        <w:pStyle w:val="3"/>
        <w:bidi/>
        <w:spacing w:line="360" w:lineRule="auto"/>
        <w:contextualSpacing/>
        <w:rPr>
          <w:rFonts w:ascii="David" w:eastAsia="Times New Roman" w:hAnsi="David" w:cs="David"/>
          <w:color w:val="548DD4" w:themeColor="text2" w:themeTint="99"/>
          <w:sz w:val="24"/>
          <w:szCs w:val="24"/>
          <w:rtl/>
        </w:rPr>
      </w:pPr>
      <w:bookmarkStart w:id="37" w:name="_Toc399008767"/>
      <w:r w:rsidRPr="0059298E">
        <w:rPr>
          <w:rFonts w:ascii="David" w:eastAsia="Times New Roman" w:hAnsi="David" w:cs="David"/>
          <w:color w:val="548DD4" w:themeColor="text2" w:themeTint="99"/>
          <w:sz w:val="24"/>
          <w:szCs w:val="24"/>
          <w:rtl/>
        </w:rPr>
        <w:t xml:space="preserve">השימוש </w:t>
      </w:r>
      <w:r w:rsidR="00497D01">
        <w:rPr>
          <w:rFonts w:ascii="David" w:eastAsia="Times New Roman" w:hAnsi="David" w:cs="David" w:hint="cs"/>
          <w:color w:val="548DD4" w:themeColor="text2" w:themeTint="99"/>
          <w:sz w:val="24"/>
          <w:szCs w:val="24"/>
          <w:rtl/>
        </w:rPr>
        <w:t>"</w:t>
      </w:r>
      <w:r w:rsidRPr="0059298E">
        <w:rPr>
          <w:rFonts w:ascii="David" w:eastAsia="Times New Roman" w:hAnsi="David" w:cs="David"/>
          <w:color w:val="548DD4" w:themeColor="text2" w:themeTint="99"/>
          <w:sz w:val="24"/>
          <w:szCs w:val="24"/>
          <w:rtl/>
        </w:rPr>
        <w:t>והרווחים</w:t>
      </w:r>
      <w:r w:rsidR="00497D01">
        <w:rPr>
          <w:rFonts w:ascii="David" w:eastAsia="Times New Roman" w:hAnsi="David" w:cs="David" w:hint="cs"/>
          <w:color w:val="548DD4" w:themeColor="text2" w:themeTint="99"/>
          <w:sz w:val="24"/>
          <w:szCs w:val="24"/>
          <w:rtl/>
        </w:rPr>
        <w:t>"</w:t>
      </w:r>
      <w:r w:rsidRPr="0059298E">
        <w:rPr>
          <w:rFonts w:ascii="David" w:eastAsia="Times New Roman" w:hAnsi="David" w:cs="David"/>
          <w:color w:val="548DD4" w:themeColor="text2" w:themeTint="99"/>
          <w:sz w:val="24"/>
          <w:szCs w:val="24"/>
          <w:rtl/>
        </w:rPr>
        <w:t xml:space="preserve"> של הומור בבית ספר כמקום עבודה</w:t>
      </w:r>
      <w:bookmarkEnd w:id="37"/>
    </w:p>
    <w:p w14:paraId="1FC250A0" w14:textId="7F5B9897" w:rsidR="00FE38C9" w:rsidRPr="0059298E" w:rsidRDefault="008505AB" w:rsidP="00747170">
      <w:pPr>
        <w:bidi/>
        <w:spacing w:after="0" w:line="360" w:lineRule="auto"/>
        <w:ind w:firstLine="720"/>
        <w:jc w:val="both"/>
        <w:rPr>
          <w:rFonts w:ascii="David" w:hAnsi="David" w:cs="David"/>
          <w:sz w:val="24"/>
          <w:szCs w:val="24"/>
          <w:rtl/>
        </w:rPr>
      </w:pPr>
      <w:r>
        <w:rPr>
          <w:rFonts w:ascii="David" w:hAnsi="David" w:cs="David"/>
          <w:sz w:val="24"/>
          <w:szCs w:val="24"/>
          <w:rtl/>
        </w:rPr>
        <w:t xml:space="preserve">בתי ספר הם מקומות </w:t>
      </w:r>
      <w:r w:rsidR="006D1503" w:rsidRPr="0059298E">
        <w:rPr>
          <w:rFonts w:ascii="David" w:hAnsi="David" w:cs="David"/>
          <w:sz w:val="24"/>
          <w:szCs w:val="24"/>
          <w:rtl/>
        </w:rPr>
        <w:t>מלאים בשגרה. פעמונים מ</w:t>
      </w:r>
      <w:r>
        <w:rPr>
          <w:rFonts w:ascii="David" w:hAnsi="David" w:cs="David"/>
          <w:sz w:val="24"/>
          <w:szCs w:val="24"/>
          <w:rtl/>
        </w:rPr>
        <w:t>צלצלים, לוח זמנים שיש לעמוד בו</w:t>
      </w:r>
      <w:r>
        <w:rPr>
          <w:rFonts w:ascii="David" w:hAnsi="David" w:cs="David" w:hint="cs"/>
          <w:sz w:val="24"/>
          <w:szCs w:val="24"/>
          <w:rtl/>
        </w:rPr>
        <w:t xml:space="preserve"> ו</w:t>
      </w:r>
      <w:r w:rsidR="006D1503" w:rsidRPr="0059298E">
        <w:rPr>
          <w:rFonts w:ascii="David" w:hAnsi="David" w:cs="David"/>
          <w:sz w:val="24"/>
          <w:szCs w:val="24"/>
          <w:rtl/>
        </w:rPr>
        <w:t>קריטר</w:t>
      </w:r>
      <w:r>
        <w:rPr>
          <w:rFonts w:ascii="David" w:hAnsi="David" w:cs="David"/>
          <w:sz w:val="24"/>
          <w:szCs w:val="24"/>
          <w:rtl/>
        </w:rPr>
        <w:t>יונים שחייבים להשיג. בזמן ש</w:t>
      </w:r>
      <w:r w:rsidR="006D1503" w:rsidRPr="0059298E">
        <w:rPr>
          <w:rFonts w:ascii="David" w:hAnsi="David" w:cs="David"/>
          <w:sz w:val="24"/>
          <w:szCs w:val="24"/>
          <w:rtl/>
        </w:rPr>
        <w:t xml:space="preserve">דברים </w:t>
      </w:r>
      <w:r w:rsidR="00FE38C9" w:rsidRPr="0059298E">
        <w:rPr>
          <w:rFonts w:ascii="David" w:hAnsi="David" w:cs="David"/>
          <w:sz w:val="24"/>
          <w:szCs w:val="24"/>
          <w:rtl/>
        </w:rPr>
        <w:t>משעשעים</w:t>
      </w:r>
      <w:r w:rsidR="006D1503" w:rsidRPr="0059298E">
        <w:rPr>
          <w:rFonts w:ascii="David" w:hAnsi="David" w:cs="David"/>
          <w:sz w:val="24"/>
          <w:szCs w:val="24"/>
          <w:rtl/>
        </w:rPr>
        <w:t xml:space="preserve"> </w:t>
      </w:r>
      <w:r>
        <w:rPr>
          <w:rFonts w:ascii="David" w:hAnsi="David" w:cs="David" w:hint="cs"/>
          <w:sz w:val="24"/>
          <w:szCs w:val="24"/>
          <w:rtl/>
        </w:rPr>
        <w:t xml:space="preserve">רבים </w:t>
      </w:r>
      <w:r w:rsidR="006D1503" w:rsidRPr="0059298E">
        <w:rPr>
          <w:rFonts w:ascii="David" w:hAnsi="David" w:cs="David"/>
          <w:sz w:val="24"/>
          <w:szCs w:val="24"/>
          <w:rtl/>
        </w:rPr>
        <w:t>קו</w:t>
      </w:r>
      <w:r>
        <w:rPr>
          <w:rFonts w:ascii="David" w:hAnsi="David" w:cs="David"/>
          <w:sz w:val="24"/>
          <w:szCs w:val="24"/>
          <w:rtl/>
        </w:rPr>
        <w:t xml:space="preserve">רים בבית הספר, ציוני התלמידים </w:t>
      </w:r>
      <w:r>
        <w:rPr>
          <w:rFonts w:ascii="David" w:hAnsi="David" w:cs="David" w:hint="cs"/>
          <w:sz w:val="24"/>
          <w:szCs w:val="24"/>
          <w:rtl/>
        </w:rPr>
        <w:t>אינם</w:t>
      </w:r>
      <w:r>
        <w:rPr>
          <w:rFonts w:ascii="David" w:hAnsi="David" w:cs="David"/>
          <w:sz w:val="24"/>
          <w:szCs w:val="24"/>
          <w:rtl/>
        </w:rPr>
        <w:t xml:space="preserve"> </w:t>
      </w:r>
      <w:r w:rsidR="006D1503" w:rsidRPr="0059298E">
        <w:rPr>
          <w:rFonts w:ascii="David" w:hAnsi="David" w:cs="David"/>
          <w:sz w:val="24"/>
          <w:szCs w:val="24"/>
          <w:rtl/>
        </w:rPr>
        <w:t>עניין מצחיק. גורמי הלחץ בתוך ומחוץ לכיתות תורמים לחוסר תגמ</w:t>
      </w:r>
      <w:r>
        <w:rPr>
          <w:rFonts w:ascii="David" w:hAnsi="David" w:cs="David"/>
          <w:sz w:val="24"/>
          <w:szCs w:val="24"/>
          <w:rtl/>
        </w:rPr>
        <w:t>ול</w:t>
      </w:r>
      <w:r>
        <w:rPr>
          <w:rFonts w:ascii="David" w:hAnsi="David" w:cs="David" w:hint="cs"/>
          <w:sz w:val="24"/>
          <w:szCs w:val="24"/>
          <w:rtl/>
        </w:rPr>
        <w:t>,</w:t>
      </w:r>
      <w:r>
        <w:rPr>
          <w:rFonts w:ascii="David" w:hAnsi="David" w:cs="David"/>
          <w:sz w:val="24"/>
          <w:szCs w:val="24"/>
          <w:rtl/>
        </w:rPr>
        <w:t xml:space="preserve"> לעיתים קרובות מדי</w:t>
      </w:r>
      <w:r>
        <w:rPr>
          <w:rFonts w:ascii="David" w:hAnsi="David" w:cs="David" w:hint="cs"/>
          <w:sz w:val="24"/>
          <w:szCs w:val="24"/>
          <w:rtl/>
        </w:rPr>
        <w:t>,</w:t>
      </w:r>
      <w:r>
        <w:rPr>
          <w:rFonts w:ascii="David" w:hAnsi="David" w:cs="David"/>
          <w:sz w:val="24"/>
          <w:szCs w:val="24"/>
          <w:rtl/>
        </w:rPr>
        <w:t xml:space="preserve"> בבי</w:t>
      </w:r>
      <w:r>
        <w:rPr>
          <w:rFonts w:ascii="David" w:hAnsi="David" w:cs="David" w:hint="cs"/>
          <w:sz w:val="24"/>
          <w:szCs w:val="24"/>
          <w:rtl/>
        </w:rPr>
        <w:t>ת הספר</w:t>
      </w:r>
      <w:r w:rsidR="006D1503" w:rsidRPr="0059298E">
        <w:rPr>
          <w:rFonts w:ascii="David" w:hAnsi="David" w:cs="David"/>
          <w:sz w:val="24"/>
          <w:szCs w:val="24"/>
          <w:rtl/>
        </w:rPr>
        <w:t xml:space="preserve"> כמקום עבודה למורים.</w:t>
      </w:r>
      <w:r w:rsidR="003E5DC3">
        <w:rPr>
          <w:rFonts w:ascii="David" w:hAnsi="David" w:cs="David"/>
          <w:sz w:val="24"/>
          <w:szCs w:val="24"/>
          <w:rtl/>
        </w:rPr>
        <w:t xml:space="preserve"> הומור יכול להקטין לחצים אלו ו</w:t>
      </w:r>
      <w:r w:rsidR="003E5DC3">
        <w:rPr>
          <w:rFonts w:ascii="David" w:hAnsi="David" w:cs="David" w:hint="cs"/>
          <w:sz w:val="24"/>
          <w:szCs w:val="24"/>
          <w:rtl/>
        </w:rPr>
        <w:t>אף</w:t>
      </w:r>
      <w:r w:rsidR="006D1503" w:rsidRPr="0059298E">
        <w:rPr>
          <w:rFonts w:ascii="David" w:hAnsi="David" w:cs="David"/>
          <w:sz w:val="24"/>
          <w:szCs w:val="24"/>
          <w:rtl/>
        </w:rPr>
        <w:t xml:space="preserve"> לקדם תפיסות אינדיבידואליות וגישות בהקשר לעבודתם. תפקיד ההומור כולל פיתוח וניהול מערכות יחסים בחברה, דרכים להתמודד עם מצבים מלחיצים ולא נוחים, דרכים לה</w:t>
      </w:r>
      <w:r w:rsidR="003E5DC3">
        <w:rPr>
          <w:rFonts w:ascii="David" w:hAnsi="David" w:cs="David"/>
          <w:sz w:val="24"/>
          <w:szCs w:val="24"/>
          <w:rtl/>
        </w:rPr>
        <w:t>וריד שעמום או התמודדות עם תסכול</w:t>
      </w:r>
      <w:r w:rsidR="006D1503" w:rsidRPr="0059298E">
        <w:rPr>
          <w:rFonts w:ascii="David" w:hAnsi="David" w:cs="David"/>
          <w:sz w:val="24"/>
          <w:szCs w:val="24"/>
          <w:rtl/>
        </w:rPr>
        <w:t xml:space="preserve"> ואמצעים להמחיש או להעביר מסר </w:t>
      </w:r>
      <w:sdt>
        <w:sdtPr>
          <w:rPr>
            <w:rFonts w:ascii="David" w:hAnsi="David" w:cs="David"/>
            <w:sz w:val="24"/>
            <w:szCs w:val="24"/>
            <w:rtl/>
          </w:rPr>
          <w:id w:val="-26790776"/>
          <w:citation/>
        </w:sdtPr>
        <w:sdtEndPr/>
        <w:sdtContent>
          <w:r w:rsidR="00157448">
            <w:rPr>
              <w:rFonts w:ascii="David" w:hAnsi="David" w:cs="David"/>
              <w:sz w:val="24"/>
              <w:szCs w:val="24"/>
              <w:rtl/>
            </w:rPr>
            <w:fldChar w:fldCharType="begin"/>
          </w:r>
          <w:r w:rsidR="00E36F49">
            <w:rPr>
              <w:rFonts w:ascii="David" w:hAnsi="David" w:cs="David"/>
              <w:sz w:val="24"/>
              <w:szCs w:val="24"/>
            </w:rPr>
            <w:instrText xml:space="preserve">CITATION Mil08 \l 1033 </w:instrText>
          </w:r>
          <w:r w:rsidR="00157448">
            <w:rPr>
              <w:rFonts w:ascii="David" w:hAnsi="David" w:cs="David"/>
              <w:sz w:val="24"/>
              <w:szCs w:val="24"/>
              <w:rtl/>
            </w:rPr>
            <w:fldChar w:fldCharType="separate"/>
          </w:r>
          <w:r w:rsidR="00E36F49" w:rsidRPr="00E36F49">
            <w:rPr>
              <w:rFonts w:ascii="David" w:hAnsi="David" w:cs="David"/>
              <w:noProof/>
              <w:sz w:val="24"/>
              <w:szCs w:val="24"/>
            </w:rPr>
            <w:t>(Miller, 2008)</w:t>
          </w:r>
          <w:r w:rsidR="00157448">
            <w:rPr>
              <w:rFonts w:ascii="David" w:hAnsi="David" w:cs="David"/>
              <w:sz w:val="24"/>
              <w:szCs w:val="24"/>
              <w:rtl/>
            </w:rPr>
            <w:fldChar w:fldCharType="end"/>
          </w:r>
        </w:sdtContent>
      </w:sdt>
      <w:r w:rsidR="00157448">
        <w:rPr>
          <w:rFonts w:ascii="David" w:hAnsi="David" w:cs="David" w:hint="cs"/>
          <w:sz w:val="24"/>
          <w:szCs w:val="24"/>
          <w:rtl/>
        </w:rPr>
        <w:t>.</w:t>
      </w:r>
    </w:p>
    <w:p w14:paraId="7C9BD56D" w14:textId="448E88D7" w:rsidR="006D1503" w:rsidRPr="0059298E" w:rsidRDefault="006D1503" w:rsidP="003E5DC3">
      <w:pPr>
        <w:bidi/>
        <w:spacing w:after="0" w:line="360" w:lineRule="auto"/>
        <w:ind w:firstLine="720"/>
        <w:jc w:val="both"/>
        <w:rPr>
          <w:rFonts w:ascii="David" w:hAnsi="David" w:cs="David"/>
          <w:sz w:val="24"/>
          <w:szCs w:val="24"/>
          <w:rtl/>
        </w:rPr>
      </w:pPr>
      <w:r w:rsidRPr="0059298E">
        <w:rPr>
          <w:rFonts w:ascii="David" w:hAnsi="David" w:cs="David"/>
          <w:sz w:val="24"/>
          <w:szCs w:val="24"/>
          <w:rtl/>
        </w:rPr>
        <w:t xml:space="preserve">הממצאים במחקרו של </w:t>
      </w:r>
      <w:r w:rsidRPr="0059298E">
        <w:rPr>
          <w:rFonts w:ascii="David" w:hAnsi="David" w:cs="David"/>
          <w:sz w:val="24"/>
          <w:szCs w:val="24"/>
        </w:rPr>
        <w:t xml:space="preserve">Miller </w:t>
      </w:r>
      <w:r w:rsidRPr="0059298E">
        <w:rPr>
          <w:rFonts w:ascii="David" w:hAnsi="David" w:cs="David"/>
          <w:sz w:val="24"/>
          <w:szCs w:val="24"/>
          <w:rtl/>
        </w:rPr>
        <w:t xml:space="preserve"> </w:t>
      </w:r>
      <w:r w:rsidRPr="0059298E">
        <w:rPr>
          <w:rFonts w:ascii="David" w:hAnsi="David" w:cs="David"/>
          <w:sz w:val="24"/>
          <w:szCs w:val="24"/>
        </w:rPr>
        <w:t>)</w:t>
      </w:r>
      <w:r w:rsidRPr="0059298E">
        <w:rPr>
          <w:rFonts w:ascii="David" w:hAnsi="David" w:cs="David"/>
          <w:sz w:val="24"/>
          <w:szCs w:val="24"/>
          <w:rtl/>
        </w:rPr>
        <w:t>2008) זיהו קבוצת מורים שהשתמשו בהומור</w:t>
      </w:r>
      <w:r w:rsidR="003E5DC3">
        <w:rPr>
          <w:rFonts w:ascii="David" w:hAnsi="David" w:cs="David" w:hint="cs"/>
          <w:sz w:val="24"/>
          <w:szCs w:val="24"/>
          <w:rtl/>
        </w:rPr>
        <w:t>,</w:t>
      </w:r>
      <w:r w:rsidRPr="0059298E">
        <w:rPr>
          <w:rFonts w:ascii="David" w:hAnsi="David" w:cs="David"/>
          <w:sz w:val="24"/>
          <w:szCs w:val="24"/>
          <w:rtl/>
        </w:rPr>
        <w:t xml:space="preserve"> בעיקר כדי לספק הקלה בדחק בשביל עצמם ולחבריהם</w:t>
      </w:r>
      <w:r w:rsidR="003E5DC3">
        <w:rPr>
          <w:rFonts w:ascii="David" w:hAnsi="David" w:cs="David" w:hint="cs"/>
          <w:sz w:val="24"/>
          <w:szCs w:val="24"/>
          <w:rtl/>
        </w:rPr>
        <w:t>,</w:t>
      </w:r>
      <w:r w:rsidR="003E5DC3">
        <w:rPr>
          <w:rFonts w:ascii="David" w:hAnsi="David" w:cs="David"/>
          <w:sz w:val="24"/>
          <w:szCs w:val="24"/>
          <w:rtl/>
        </w:rPr>
        <w:t xml:space="preserve"> ובשביל לשכך את הלחצים</w:t>
      </w:r>
      <w:r w:rsidR="003E5DC3">
        <w:rPr>
          <w:rFonts w:ascii="David" w:hAnsi="David" w:cs="David" w:hint="cs"/>
          <w:sz w:val="24"/>
          <w:szCs w:val="24"/>
          <w:rtl/>
        </w:rPr>
        <w:t>,</w:t>
      </w:r>
      <w:r w:rsidR="003E5DC3">
        <w:rPr>
          <w:rFonts w:ascii="David" w:hAnsi="David" w:cs="David"/>
          <w:sz w:val="24"/>
          <w:szCs w:val="24"/>
          <w:rtl/>
        </w:rPr>
        <w:t xml:space="preserve"> </w:t>
      </w:r>
      <w:r w:rsidR="003E5DC3">
        <w:rPr>
          <w:rFonts w:ascii="David" w:hAnsi="David" w:cs="David" w:hint="cs"/>
          <w:sz w:val="24"/>
          <w:szCs w:val="24"/>
          <w:rtl/>
        </w:rPr>
        <w:t>ה</w:t>
      </w:r>
      <w:r w:rsidRPr="0059298E">
        <w:rPr>
          <w:rFonts w:ascii="David" w:hAnsi="David" w:cs="David"/>
          <w:sz w:val="24"/>
          <w:szCs w:val="24"/>
          <w:rtl/>
        </w:rPr>
        <w:t xml:space="preserve">נגרמים כתוצאה מעבודה עם ילדים צעירים. </w:t>
      </w:r>
      <w:r w:rsidR="003E5DC3">
        <w:rPr>
          <w:rFonts w:ascii="David" w:hAnsi="David" w:cs="David" w:hint="cs"/>
          <w:sz w:val="24"/>
          <w:szCs w:val="24"/>
          <w:rtl/>
        </w:rPr>
        <w:t xml:space="preserve">עוד הראו </w:t>
      </w:r>
      <w:r w:rsidR="003E5DC3">
        <w:rPr>
          <w:rFonts w:ascii="David" w:hAnsi="David" w:cs="David"/>
          <w:sz w:val="24"/>
          <w:szCs w:val="24"/>
          <w:rtl/>
        </w:rPr>
        <w:t>הממצאים</w:t>
      </w:r>
      <w:r w:rsidRPr="0059298E">
        <w:rPr>
          <w:rFonts w:ascii="David" w:hAnsi="David" w:cs="David"/>
          <w:sz w:val="24"/>
          <w:szCs w:val="24"/>
          <w:rtl/>
        </w:rPr>
        <w:t xml:space="preserve"> השפעות חיוביות נוספות לשימוש בהומור</w:t>
      </w:r>
      <w:r w:rsidR="003E5DC3">
        <w:rPr>
          <w:rFonts w:ascii="David" w:hAnsi="David" w:cs="David" w:hint="cs"/>
          <w:sz w:val="24"/>
          <w:szCs w:val="24"/>
          <w:rtl/>
        </w:rPr>
        <w:t>,</w:t>
      </w:r>
      <w:r w:rsidRPr="0059298E">
        <w:rPr>
          <w:rFonts w:ascii="David" w:hAnsi="David" w:cs="David"/>
          <w:sz w:val="24"/>
          <w:szCs w:val="24"/>
          <w:rtl/>
        </w:rPr>
        <w:t xml:space="preserve"> כמו בניית י</w:t>
      </w:r>
      <w:r w:rsidR="003E5DC3">
        <w:rPr>
          <w:rFonts w:ascii="David" w:hAnsi="David" w:cs="David"/>
          <w:sz w:val="24"/>
          <w:szCs w:val="24"/>
          <w:rtl/>
        </w:rPr>
        <w:t xml:space="preserve">חסים בין עמיתים, מספקים הצערה </w:t>
      </w:r>
      <w:r w:rsidRPr="0059298E">
        <w:rPr>
          <w:rFonts w:ascii="David" w:hAnsi="David" w:cs="David"/>
          <w:sz w:val="24"/>
          <w:szCs w:val="24"/>
          <w:rtl/>
        </w:rPr>
        <w:t xml:space="preserve">ומונעים שחיקה בעבודה. השימוש בהומור יכול להשפיע באופן חיובי על מניעת שחיקה בקרב מורים. שחיקת עובדים זוהתה לראשונה על ידי </w:t>
      </w:r>
      <w:r w:rsidRPr="0059298E">
        <w:rPr>
          <w:rFonts w:ascii="David" w:hAnsi="David" w:cs="David"/>
          <w:sz w:val="24"/>
          <w:szCs w:val="24"/>
        </w:rPr>
        <w:t>fredunberger</w:t>
      </w:r>
      <w:r w:rsidRPr="0059298E">
        <w:rPr>
          <w:rFonts w:ascii="David" w:hAnsi="David" w:cs="David"/>
          <w:sz w:val="24"/>
          <w:szCs w:val="24"/>
          <w:rtl/>
        </w:rPr>
        <w:t xml:space="preserve"> (מצוטט מתוך </w:t>
      </w:r>
      <w:r w:rsidRPr="0059298E">
        <w:rPr>
          <w:rFonts w:ascii="David" w:hAnsi="David" w:cs="David"/>
          <w:sz w:val="24"/>
          <w:szCs w:val="24"/>
        </w:rPr>
        <w:t>Miller</w:t>
      </w:r>
      <w:r w:rsidRPr="0059298E">
        <w:rPr>
          <w:rFonts w:ascii="David" w:hAnsi="David" w:cs="David"/>
          <w:sz w:val="24"/>
          <w:szCs w:val="24"/>
          <w:rtl/>
        </w:rPr>
        <w:t>, 2008) ב 1974 כתופעה</w:t>
      </w:r>
      <w:r w:rsidR="003E5DC3">
        <w:rPr>
          <w:rFonts w:ascii="David" w:hAnsi="David" w:cs="David"/>
          <w:sz w:val="24"/>
          <w:szCs w:val="24"/>
          <w:rtl/>
        </w:rPr>
        <w:t xml:space="preserve"> </w:t>
      </w:r>
      <w:r w:rsidR="003E5DC3">
        <w:rPr>
          <w:rFonts w:ascii="David" w:hAnsi="David" w:cs="David" w:hint="cs"/>
          <w:sz w:val="24"/>
          <w:szCs w:val="24"/>
          <w:rtl/>
        </w:rPr>
        <w:t>בקרב</w:t>
      </w:r>
      <w:r w:rsidRPr="0059298E">
        <w:rPr>
          <w:rFonts w:ascii="David" w:hAnsi="David" w:cs="David"/>
          <w:sz w:val="24"/>
          <w:szCs w:val="24"/>
          <w:rtl/>
        </w:rPr>
        <w:t xml:space="preserve"> עובדים במקצועות העזרה כמו הוראה</w:t>
      </w:r>
      <w:r w:rsidR="003E5DC3">
        <w:rPr>
          <w:rFonts w:ascii="David" w:hAnsi="David" w:cs="David" w:hint="cs"/>
          <w:sz w:val="24"/>
          <w:szCs w:val="24"/>
          <w:rtl/>
        </w:rPr>
        <w:t>, סיעוד</w:t>
      </w:r>
      <w:r w:rsidRPr="0059298E">
        <w:rPr>
          <w:rFonts w:ascii="David" w:hAnsi="David" w:cs="David"/>
          <w:sz w:val="24"/>
          <w:szCs w:val="24"/>
          <w:rtl/>
        </w:rPr>
        <w:t xml:space="preserve"> ועוד. </w:t>
      </w:r>
      <w:r w:rsidR="003E5DC3">
        <w:rPr>
          <w:rFonts w:ascii="David" w:hAnsi="David" w:cs="David" w:hint="cs"/>
          <w:sz w:val="24"/>
          <w:szCs w:val="24"/>
          <w:rtl/>
        </w:rPr>
        <w:t>עובדים ב</w:t>
      </w:r>
      <w:r w:rsidRPr="0059298E">
        <w:rPr>
          <w:rFonts w:ascii="David" w:hAnsi="David" w:cs="David"/>
          <w:sz w:val="24"/>
          <w:szCs w:val="24"/>
          <w:rtl/>
        </w:rPr>
        <w:t>מקצועות אלו דיווחו</w:t>
      </w:r>
      <w:r w:rsidR="003E5DC3">
        <w:rPr>
          <w:rFonts w:ascii="David" w:hAnsi="David" w:cs="David" w:hint="cs"/>
          <w:sz w:val="24"/>
          <w:szCs w:val="24"/>
          <w:rtl/>
        </w:rPr>
        <w:t>,</w:t>
      </w:r>
      <w:r w:rsidRPr="0059298E">
        <w:rPr>
          <w:rFonts w:ascii="David" w:hAnsi="David" w:cs="David"/>
          <w:sz w:val="24"/>
          <w:szCs w:val="24"/>
          <w:rtl/>
        </w:rPr>
        <w:t xml:space="preserve"> שהם נלחצים לעיתים קרובות</w:t>
      </w:r>
      <w:r w:rsidR="003E5DC3">
        <w:rPr>
          <w:rFonts w:ascii="David" w:hAnsi="David" w:cs="David" w:hint="cs"/>
          <w:sz w:val="24"/>
          <w:szCs w:val="24"/>
          <w:rtl/>
        </w:rPr>
        <w:t>,</w:t>
      </w:r>
      <w:r w:rsidR="003E5DC3">
        <w:rPr>
          <w:rFonts w:ascii="David" w:hAnsi="David" w:cs="David"/>
          <w:sz w:val="24"/>
          <w:szCs w:val="24"/>
          <w:rtl/>
        </w:rPr>
        <w:t xml:space="preserve"> ונ</w:t>
      </w:r>
      <w:r w:rsidR="003E5DC3">
        <w:rPr>
          <w:rFonts w:ascii="David" w:hAnsi="David" w:cs="David" w:hint="cs"/>
          <w:sz w:val="24"/>
          <w:szCs w:val="24"/>
          <w:rtl/>
        </w:rPr>
        <w:t>דרשים</w:t>
      </w:r>
      <w:r w:rsidRPr="0059298E">
        <w:rPr>
          <w:rFonts w:ascii="David" w:hAnsi="David" w:cs="David"/>
          <w:sz w:val="24"/>
          <w:szCs w:val="24"/>
          <w:rtl/>
        </w:rPr>
        <w:t xml:space="preserve"> לתת יותר מעצמם</w:t>
      </w:r>
      <w:r w:rsidR="003E5DC3">
        <w:rPr>
          <w:rFonts w:ascii="David" w:hAnsi="David" w:cs="David" w:hint="cs"/>
          <w:sz w:val="24"/>
          <w:szCs w:val="24"/>
          <w:rtl/>
        </w:rPr>
        <w:t>, לעתים מעבר לכפי יכולתם</w:t>
      </w:r>
      <w:r w:rsidRPr="0059298E">
        <w:rPr>
          <w:rFonts w:ascii="David" w:hAnsi="David" w:cs="David"/>
          <w:sz w:val="24"/>
          <w:szCs w:val="24"/>
          <w:rtl/>
        </w:rPr>
        <w:t xml:space="preserve">. הומור הוצג כבעל השפעה כללית חיובית </w:t>
      </w:r>
      <w:r w:rsidR="003E5DC3">
        <w:rPr>
          <w:rFonts w:ascii="David" w:hAnsi="David" w:cs="David"/>
          <w:sz w:val="24"/>
          <w:szCs w:val="24"/>
          <w:rtl/>
        </w:rPr>
        <w:t>ואף כנכס במקום העבודה, אשר יש ל</w:t>
      </w:r>
      <w:r w:rsidR="003E5DC3">
        <w:rPr>
          <w:rFonts w:ascii="David" w:hAnsi="David" w:cs="David" w:hint="cs"/>
          <w:sz w:val="24"/>
          <w:szCs w:val="24"/>
          <w:rtl/>
        </w:rPr>
        <w:t>ו</w:t>
      </w:r>
      <w:r w:rsidRPr="0059298E">
        <w:rPr>
          <w:rFonts w:ascii="David" w:hAnsi="David" w:cs="David"/>
          <w:sz w:val="24"/>
          <w:szCs w:val="24"/>
          <w:rtl/>
        </w:rPr>
        <w:t xml:space="preserve"> את היכולת לשפר </w:t>
      </w:r>
      <w:r w:rsidR="003E5DC3">
        <w:rPr>
          <w:rFonts w:ascii="David" w:hAnsi="David" w:cs="David" w:hint="cs"/>
          <w:sz w:val="24"/>
          <w:szCs w:val="24"/>
          <w:rtl/>
        </w:rPr>
        <w:t xml:space="preserve">את </w:t>
      </w:r>
      <w:r w:rsidRPr="0059298E">
        <w:rPr>
          <w:rFonts w:ascii="David" w:hAnsi="David" w:cs="David"/>
          <w:sz w:val="24"/>
          <w:szCs w:val="24"/>
          <w:rtl/>
        </w:rPr>
        <w:t>איכות החיים, סיפוק מ</w:t>
      </w:r>
      <w:r w:rsidR="003E5DC3">
        <w:rPr>
          <w:rFonts w:ascii="David" w:hAnsi="David" w:cs="David" w:hint="cs"/>
          <w:sz w:val="24"/>
          <w:szCs w:val="24"/>
          <w:rtl/>
        </w:rPr>
        <w:t>ה</w:t>
      </w:r>
      <w:r w:rsidR="003E5DC3">
        <w:rPr>
          <w:rFonts w:ascii="David" w:hAnsi="David" w:cs="David"/>
          <w:sz w:val="24"/>
          <w:szCs w:val="24"/>
          <w:rtl/>
        </w:rPr>
        <w:t xml:space="preserve">עבודה </w:t>
      </w:r>
      <w:r w:rsidR="003E5DC3">
        <w:rPr>
          <w:rFonts w:ascii="David" w:hAnsi="David" w:cs="David" w:hint="cs"/>
          <w:sz w:val="24"/>
          <w:szCs w:val="24"/>
          <w:rtl/>
        </w:rPr>
        <w:t xml:space="preserve">ויכולת </w:t>
      </w:r>
      <w:r w:rsidRPr="0059298E">
        <w:rPr>
          <w:rFonts w:ascii="David" w:hAnsi="David" w:cs="David"/>
          <w:sz w:val="24"/>
          <w:szCs w:val="24"/>
          <w:rtl/>
        </w:rPr>
        <w:t>ביצוע (</w:t>
      </w:r>
      <w:r w:rsidRPr="0059298E">
        <w:rPr>
          <w:rFonts w:ascii="David" w:hAnsi="David" w:cs="David"/>
          <w:sz w:val="24"/>
          <w:szCs w:val="24"/>
        </w:rPr>
        <w:t>Consalvo</w:t>
      </w:r>
      <w:r w:rsidRPr="0059298E">
        <w:rPr>
          <w:rFonts w:ascii="David" w:hAnsi="David" w:cs="David"/>
          <w:sz w:val="24"/>
          <w:szCs w:val="24"/>
          <w:rtl/>
        </w:rPr>
        <w:t xml:space="preserve"> מצוטט מתוך </w:t>
      </w:r>
      <w:r w:rsidRPr="0059298E">
        <w:rPr>
          <w:rFonts w:ascii="David" w:hAnsi="David" w:cs="David"/>
          <w:sz w:val="24"/>
          <w:szCs w:val="24"/>
        </w:rPr>
        <w:t>Miller, 2008</w:t>
      </w:r>
      <w:r w:rsidRPr="0059298E">
        <w:rPr>
          <w:rFonts w:ascii="David" w:hAnsi="David" w:cs="David"/>
          <w:sz w:val="24"/>
          <w:szCs w:val="24"/>
          <w:rtl/>
        </w:rPr>
        <w:t>).</w:t>
      </w:r>
    </w:p>
    <w:p w14:paraId="1A74A605" w14:textId="585D82F1" w:rsidR="006D1503" w:rsidRPr="0059298E" w:rsidRDefault="006D1503" w:rsidP="00D2055C">
      <w:pPr>
        <w:bidi/>
        <w:spacing w:after="0" w:line="360" w:lineRule="auto"/>
        <w:ind w:firstLine="720"/>
        <w:jc w:val="both"/>
        <w:rPr>
          <w:rFonts w:ascii="David" w:hAnsi="David" w:cs="David"/>
          <w:sz w:val="24"/>
          <w:szCs w:val="24"/>
          <w:rtl/>
        </w:rPr>
      </w:pPr>
      <w:r w:rsidRPr="0059298E">
        <w:rPr>
          <w:rFonts w:ascii="David" w:hAnsi="David" w:cs="David"/>
          <w:sz w:val="24"/>
          <w:szCs w:val="24"/>
        </w:rPr>
        <w:t>Maweny</w:t>
      </w:r>
      <w:r w:rsidRPr="0059298E">
        <w:rPr>
          <w:rFonts w:ascii="David" w:hAnsi="David" w:cs="David"/>
          <w:sz w:val="24"/>
          <w:szCs w:val="24"/>
          <w:rtl/>
        </w:rPr>
        <w:t xml:space="preserve"> (מצוטט מתוך </w:t>
      </w:r>
      <w:r w:rsidRPr="0059298E">
        <w:rPr>
          <w:rFonts w:ascii="David" w:hAnsi="David" w:cs="David"/>
          <w:sz w:val="24"/>
          <w:szCs w:val="24"/>
        </w:rPr>
        <w:t>Miller, 2008</w:t>
      </w:r>
      <w:r w:rsidRPr="0059298E">
        <w:rPr>
          <w:rFonts w:ascii="David" w:hAnsi="David" w:cs="David"/>
          <w:sz w:val="24"/>
          <w:szCs w:val="24"/>
          <w:rtl/>
        </w:rPr>
        <w:t>) מצאה</w:t>
      </w:r>
      <w:r w:rsidR="00D2055C">
        <w:rPr>
          <w:rFonts w:ascii="David" w:hAnsi="David" w:cs="David" w:hint="cs"/>
          <w:sz w:val="24"/>
          <w:szCs w:val="24"/>
          <w:rtl/>
        </w:rPr>
        <w:t>,</w:t>
      </w:r>
      <w:r w:rsidR="00D2055C">
        <w:rPr>
          <w:rFonts w:ascii="David" w:hAnsi="David" w:cs="David"/>
          <w:sz w:val="24"/>
          <w:szCs w:val="24"/>
          <w:rtl/>
        </w:rPr>
        <w:t xml:space="preserve"> שמורים אכן מרגישים </w:t>
      </w:r>
      <w:r w:rsidR="00D2055C">
        <w:rPr>
          <w:rFonts w:ascii="David" w:hAnsi="David" w:cs="David" w:hint="cs"/>
          <w:sz w:val="24"/>
          <w:szCs w:val="24"/>
          <w:rtl/>
        </w:rPr>
        <w:t xml:space="preserve">כי </w:t>
      </w:r>
      <w:r w:rsidR="00D2055C">
        <w:rPr>
          <w:rFonts w:ascii="David" w:hAnsi="David" w:cs="David"/>
          <w:sz w:val="24"/>
          <w:szCs w:val="24"/>
          <w:rtl/>
        </w:rPr>
        <w:t>הומור הי</w:t>
      </w:r>
      <w:r w:rsidR="00D2055C">
        <w:rPr>
          <w:rFonts w:ascii="David" w:hAnsi="David" w:cs="David" w:hint="cs"/>
          <w:sz w:val="24"/>
          <w:szCs w:val="24"/>
          <w:rtl/>
        </w:rPr>
        <w:t>נו</w:t>
      </w:r>
      <w:r w:rsidRPr="0059298E">
        <w:rPr>
          <w:rFonts w:ascii="David" w:hAnsi="David" w:cs="David"/>
          <w:sz w:val="24"/>
          <w:szCs w:val="24"/>
          <w:rtl/>
        </w:rPr>
        <w:t xml:space="preserve"> דרך יעילה להפחתת עומס העבודה הרגשי</w:t>
      </w:r>
      <w:r w:rsidR="00D2055C">
        <w:rPr>
          <w:rFonts w:ascii="David" w:hAnsi="David" w:cs="David" w:hint="cs"/>
          <w:sz w:val="24"/>
          <w:szCs w:val="24"/>
          <w:rtl/>
        </w:rPr>
        <w:t xml:space="preserve">. עוד מצאה, כי </w:t>
      </w:r>
      <w:r w:rsidRPr="0059298E">
        <w:rPr>
          <w:rFonts w:ascii="David" w:hAnsi="David" w:cs="David"/>
          <w:sz w:val="24"/>
          <w:szCs w:val="24"/>
          <w:rtl/>
        </w:rPr>
        <w:t xml:space="preserve">האינטראקציה החברתית </w:t>
      </w:r>
      <w:r w:rsidR="00FE38C9" w:rsidRPr="0059298E">
        <w:rPr>
          <w:rFonts w:ascii="David" w:hAnsi="David" w:cs="David"/>
          <w:sz w:val="24"/>
          <w:szCs w:val="24"/>
          <w:rtl/>
        </w:rPr>
        <w:t>ה</w:t>
      </w:r>
      <w:r w:rsidRPr="0059298E">
        <w:rPr>
          <w:rFonts w:ascii="David" w:hAnsi="David" w:cs="David"/>
          <w:sz w:val="24"/>
          <w:szCs w:val="24"/>
          <w:rtl/>
        </w:rPr>
        <w:t>חיובית</w:t>
      </w:r>
      <w:r w:rsidR="00D2055C">
        <w:rPr>
          <w:rFonts w:ascii="David" w:hAnsi="David" w:cs="David" w:hint="cs"/>
          <w:sz w:val="24"/>
          <w:szCs w:val="24"/>
          <w:rtl/>
        </w:rPr>
        <w:t>,</w:t>
      </w:r>
      <w:r w:rsidR="00D2055C">
        <w:rPr>
          <w:rFonts w:ascii="David" w:hAnsi="David" w:cs="David"/>
          <w:sz w:val="24"/>
          <w:szCs w:val="24"/>
          <w:rtl/>
        </w:rPr>
        <w:t xml:space="preserve"> </w:t>
      </w:r>
      <w:r w:rsidR="00D2055C">
        <w:rPr>
          <w:rFonts w:ascii="David" w:hAnsi="David" w:cs="David" w:hint="cs"/>
          <w:sz w:val="24"/>
          <w:szCs w:val="24"/>
          <w:rtl/>
        </w:rPr>
        <w:t>ה</w:t>
      </w:r>
      <w:r w:rsidRPr="0059298E">
        <w:rPr>
          <w:rFonts w:ascii="David" w:hAnsi="David" w:cs="David"/>
          <w:sz w:val="24"/>
          <w:szCs w:val="24"/>
          <w:rtl/>
        </w:rPr>
        <w:t>מופיעה עם השימוש בהומור</w:t>
      </w:r>
      <w:r w:rsidR="00FE38C9" w:rsidRPr="0059298E">
        <w:rPr>
          <w:rFonts w:ascii="David" w:hAnsi="David" w:cs="David"/>
          <w:sz w:val="24"/>
          <w:szCs w:val="24"/>
          <w:rtl/>
        </w:rPr>
        <w:t>,</w:t>
      </w:r>
      <w:r w:rsidRPr="0059298E">
        <w:rPr>
          <w:rFonts w:ascii="David" w:hAnsi="David" w:cs="David"/>
          <w:sz w:val="24"/>
          <w:szCs w:val="24"/>
          <w:rtl/>
        </w:rPr>
        <w:t xml:space="preserve"> מפחיתה לחץ ובונה מערכות יחסים. הומור חיובי בקרב הצוות</w:t>
      </w:r>
      <w:r w:rsidR="00D2055C">
        <w:rPr>
          <w:rFonts w:ascii="David" w:hAnsi="David" w:cs="David" w:hint="cs"/>
          <w:sz w:val="24"/>
          <w:szCs w:val="24"/>
          <w:rtl/>
        </w:rPr>
        <w:t>,</w:t>
      </w:r>
      <w:r w:rsidRPr="0059298E">
        <w:rPr>
          <w:rFonts w:ascii="David" w:hAnsi="David" w:cs="David"/>
          <w:sz w:val="24"/>
          <w:szCs w:val="24"/>
          <w:rtl/>
        </w:rPr>
        <w:t xml:space="preserve"> במערכת בית הספר</w:t>
      </w:r>
      <w:r w:rsidR="00D2055C">
        <w:rPr>
          <w:rFonts w:ascii="David" w:hAnsi="David" w:cs="David" w:hint="cs"/>
          <w:sz w:val="24"/>
          <w:szCs w:val="24"/>
          <w:rtl/>
        </w:rPr>
        <w:t>,</w:t>
      </w:r>
      <w:r w:rsidRPr="0059298E">
        <w:rPr>
          <w:rFonts w:ascii="David" w:hAnsi="David" w:cs="David"/>
          <w:sz w:val="24"/>
          <w:szCs w:val="24"/>
          <w:rtl/>
        </w:rPr>
        <w:t xml:space="preserve"> משמש כתפקיד משמעותי.</w:t>
      </w:r>
      <w:r w:rsidR="00FE38C9" w:rsidRPr="0059298E">
        <w:rPr>
          <w:rFonts w:ascii="David" w:hAnsi="David" w:cs="David"/>
          <w:sz w:val="24"/>
          <w:szCs w:val="24"/>
          <w:rtl/>
        </w:rPr>
        <w:t xml:space="preserve"> במחקר </w:t>
      </w:r>
      <w:r w:rsidR="00D2055C">
        <w:rPr>
          <w:rFonts w:ascii="David" w:hAnsi="David" w:cs="David"/>
          <w:sz w:val="24"/>
          <w:szCs w:val="24"/>
          <w:rtl/>
        </w:rPr>
        <w:t>זה הו</w:t>
      </w:r>
      <w:r w:rsidR="00D2055C">
        <w:rPr>
          <w:rFonts w:ascii="David" w:hAnsi="David" w:cs="David" w:hint="cs"/>
          <w:sz w:val="24"/>
          <w:szCs w:val="24"/>
          <w:rtl/>
        </w:rPr>
        <w:t>כח</w:t>
      </w:r>
      <w:r w:rsidRPr="0059298E">
        <w:rPr>
          <w:rFonts w:ascii="David" w:hAnsi="David" w:cs="David"/>
          <w:sz w:val="24"/>
          <w:szCs w:val="24"/>
          <w:rtl/>
        </w:rPr>
        <w:t xml:space="preserve"> כי ההומור מוריד מתח ומספק הקלה.</w:t>
      </w:r>
    </w:p>
    <w:p w14:paraId="0811E018" w14:textId="77777777" w:rsidR="006D1503" w:rsidRPr="0059298E" w:rsidRDefault="006D1503" w:rsidP="00747170">
      <w:pPr>
        <w:bidi/>
        <w:spacing w:after="0" w:line="360" w:lineRule="auto"/>
        <w:jc w:val="both"/>
        <w:rPr>
          <w:rFonts w:ascii="David" w:hAnsi="David" w:cs="David"/>
          <w:sz w:val="24"/>
          <w:szCs w:val="24"/>
          <w:rtl/>
        </w:rPr>
      </w:pPr>
    </w:p>
    <w:p w14:paraId="30CEA245" w14:textId="569294C6" w:rsidR="006D1503" w:rsidRPr="0059298E" w:rsidRDefault="006D1503" w:rsidP="00455B50">
      <w:pPr>
        <w:pStyle w:val="3"/>
        <w:bidi/>
        <w:spacing w:line="360" w:lineRule="auto"/>
        <w:contextualSpacing/>
        <w:rPr>
          <w:rFonts w:ascii="David" w:eastAsia="Times New Roman" w:hAnsi="David" w:cs="David"/>
          <w:color w:val="548DD4" w:themeColor="text2" w:themeTint="99"/>
          <w:sz w:val="24"/>
          <w:szCs w:val="24"/>
          <w:rtl/>
        </w:rPr>
      </w:pPr>
      <w:bookmarkStart w:id="38" w:name="_Toc399008768"/>
      <w:r w:rsidRPr="0059298E">
        <w:rPr>
          <w:rFonts w:ascii="David" w:eastAsia="Times New Roman" w:hAnsi="David" w:cs="David"/>
          <w:color w:val="548DD4" w:themeColor="text2" w:themeTint="99"/>
          <w:sz w:val="24"/>
          <w:szCs w:val="24"/>
          <w:rtl/>
        </w:rPr>
        <w:t>הומור בחינוך גופני</w:t>
      </w:r>
      <w:bookmarkEnd w:id="38"/>
    </w:p>
    <w:p w14:paraId="0233ECFA" w14:textId="18EC64D9" w:rsidR="00FE38C9" w:rsidRPr="0059298E" w:rsidRDefault="00D863E6" w:rsidP="00747170">
      <w:pPr>
        <w:bidi/>
        <w:spacing w:after="0" w:line="360" w:lineRule="auto"/>
        <w:ind w:firstLine="720"/>
        <w:jc w:val="both"/>
        <w:rPr>
          <w:rFonts w:ascii="David" w:hAnsi="David" w:cs="David"/>
          <w:sz w:val="24"/>
          <w:szCs w:val="24"/>
          <w:rtl/>
        </w:rPr>
      </w:pPr>
      <w:r>
        <w:rPr>
          <w:rFonts w:ascii="David" w:hAnsi="David" w:cs="David"/>
          <w:sz w:val="24"/>
          <w:szCs w:val="24"/>
          <w:rtl/>
        </w:rPr>
        <w:t>למרות האתגרים</w:t>
      </w:r>
      <w:r>
        <w:rPr>
          <w:rFonts w:ascii="David" w:hAnsi="David" w:cs="David" w:hint="cs"/>
          <w:sz w:val="24"/>
          <w:szCs w:val="24"/>
          <w:rtl/>
        </w:rPr>
        <w:t>,</w:t>
      </w:r>
      <w:r>
        <w:rPr>
          <w:rFonts w:ascii="David" w:hAnsi="David" w:cs="David"/>
          <w:sz w:val="24"/>
          <w:szCs w:val="24"/>
          <w:rtl/>
        </w:rPr>
        <w:t xml:space="preserve"> </w:t>
      </w:r>
      <w:r>
        <w:rPr>
          <w:rFonts w:ascii="David" w:hAnsi="David" w:cs="David" w:hint="cs"/>
          <w:sz w:val="24"/>
          <w:szCs w:val="24"/>
          <w:rtl/>
        </w:rPr>
        <w:t>ה</w:t>
      </w:r>
      <w:r w:rsidR="00BB2C63" w:rsidRPr="0059298E">
        <w:rPr>
          <w:rFonts w:ascii="David" w:hAnsi="David" w:cs="David"/>
          <w:sz w:val="24"/>
          <w:szCs w:val="24"/>
          <w:rtl/>
        </w:rPr>
        <w:t xml:space="preserve">עלולים להתלוות לשימוש בהומור בכיתה, יש לא מעט רווחים. על פי </w:t>
      </w:r>
      <w:r w:rsidR="008B44E4" w:rsidRPr="008B44E4">
        <w:rPr>
          <w:rFonts w:ascii="David" w:hAnsi="David" w:cs="David"/>
          <w:noProof/>
          <w:sz w:val="24"/>
          <w:szCs w:val="24"/>
        </w:rPr>
        <w:t>Christenson &amp; Barney</w:t>
      </w:r>
      <w:r w:rsidR="008B44E4">
        <w:rPr>
          <w:rFonts w:ascii="David" w:hAnsi="David" w:cs="David" w:hint="cs"/>
          <w:sz w:val="24"/>
          <w:szCs w:val="24"/>
          <w:rtl/>
        </w:rPr>
        <w:t xml:space="preserve"> </w:t>
      </w:r>
      <w:r w:rsidR="00BB2C63" w:rsidRPr="0059298E">
        <w:rPr>
          <w:rFonts w:ascii="David" w:hAnsi="David" w:cs="David"/>
          <w:sz w:val="24"/>
          <w:szCs w:val="24"/>
          <w:rtl/>
        </w:rPr>
        <w:t xml:space="preserve">(2013) </w:t>
      </w:r>
      <w:r w:rsidR="006D1503" w:rsidRPr="0059298E">
        <w:rPr>
          <w:rFonts w:ascii="David" w:hAnsi="David" w:cs="David"/>
          <w:sz w:val="24"/>
          <w:szCs w:val="24"/>
          <w:rtl/>
        </w:rPr>
        <w:t xml:space="preserve"> קיימ</w:t>
      </w:r>
      <w:r w:rsidR="00BB2C63" w:rsidRPr="0059298E">
        <w:rPr>
          <w:rFonts w:ascii="David" w:hAnsi="David" w:cs="David"/>
          <w:sz w:val="24"/>
          <w:szCs w:val="24"/>
          <w:rtl/>
        </w:rPr>
        <w:t>י</w:t>
      </w:r>
      <w:r w:rsidR="006D1503" w:rsidRPr="0059298E">
        <w:rPr>
          <w:rFonts w:ascii="David" w:hAnsi="David" w:cs="David"/>
          <w:sz w:val="24"/>
          <w:szCs w:val="24"/>
          <w:rtl/>
        </w:rPr>
        <w:t xml:space="preserve">ם שלושה </w:t>
      </w:r>
      <w:r>
        <w:rPr>
          <w:rFonts w:ascii="David" w:hAnsi="David" w:cs="David"/>
          <w:sz w:val="24"/>
          <w:szCs w:val="24"/>
          <w:rtl/>
        </w:rPr>
        <w:t>רווחים עיקריים של הומור בהוראה</w:t>
      </w:r>
      <w:r>
        <w:rPr>
          <w:rFonts w:ascii="David" w:hAnsi="David" w:cs="David" w:hint="cs"/>
          <w:sz w:val="24"/>
          <w:szCs w:val="24"/>
          <w:rtl/>
        </w:rPr>
        <w:t>:</w:t>
      </w:r>
    </w:p>
    <w:p w14:paraId="1D16DB9F" w14:textId="0BE4C450" w:rsidR="00FE38C9" w:rsidRPr="0059298E" w:rsidRDefault="00D863E6" w:rsidP="00747170">
      <w:pPr>
        <w:bidi/>
        <w:spacing w:after="0" w:line="360" w:lineRule="auto"/>
        <w:ind w:firstLine="720"/>
        <w:jc w:val="both"/>
        <w:rPr>
          <w:rFonts w:ascii="David" w:hAnsi="David" w:cs="David"/>
          <w:sz w:val="24"/>
          <w:szCs w:val="24"/>
          <w:rtl/>
        </w:rPr>
      </w:pPr>
      <w:r>
        <w:rPr>
          <w:rFonts w:ascii="David" w:hAnsi="David" w:cs="David"/>
          <w:sz w:val="24"/>
          <w:szCs w:val="24"/>
          <w:rtl/>
        </w:rPr>
        <w:t xml:space="preserve">1. משיג עניין ותשומת לב </w:t>
      </w:r>
      <w:r>
        <w:rPr>
          <w:rFonts w:ascii="David" w:hAnsi="David" w:cs="David" w:hint="cs"/>
          <w:sz w:val="24"/>
          <w:szCs w:val="24"/>
          <w:rtl/>
        </w:rPr>
        <w:t xml:space="preserve">בקרב </w:t>
      </w:r>
      <w:r w:rsidR="006D1503" w:rsidRPr="0059298E">
        <w:rPr>
          <w:rFonts w:ascii="David" w:hAnsi="David" w:cs="David"/>
          <w:sz w:val="24"/>
          <w:szCs w:val="24"/>
          <w:rtl/>
        </w:rPr>
        <w:t xml:space="preserve">תלמידים. </w:t>
      </w:r>
    </w:p>
    <w:p w14:paraId="10F425B7" w14:textId="4D6E9E63" w:rsidR="00FE38C9" w:rsidRPr="0059298E" w:rsidRDefault="00D863E6" w:rsidP="00747170">
      <w:pPr>
        <w:bidi/>
        <w:spacing w:after="0" w:line="360" w:lineRule="auto"/>
        <w:ind w:firstLine="720"/>
        <w:jc w:val="both"/>
        <w:rPr>
          <w:rFonts w:ascii="David" w:hAnsi="David" w:cs="David"/>
          <w:sz w:val="24"/>
          <w:szCs w:val="24"/>
          <w:rtl/>
        </w:rPr>
      </w:pPr>
      <w:r>
        <w:rPr>
          <w:rFonts w:ascii="David" w:hAnsi="David" w:cs="David"/>
          <w:sz w:val="24"/>
          <w:szCs w:val="24"/>
          <w:rtl/>
        </w:rPr>
        <w:t xml:space="preserve">2. </w:t>
      </w:r>
      <w:r>
        <w:rPr>
          <w:rFonts w:ascii="David" w:hAnsi="David" w:cs="David" w:hint="cs"/>
          <w:sz w:val="24"/>
          <w:szCs w:val="24"/>
          <w:rtl/>
        </w:rPr>
        <w:t>מסייע</w:t>
      </w:r>
      <w:r w:rsidR="006D1503" w:rsidRPr="0059298E">
        <w:rPr>
          <w:rFonts w:ascii="David" w:hAnsi="David" w:cs="David"/>
          <w:sz w:val="24"/>
          <w:szCs w:val="24"/>
          <w:rtl/>
        </w:rPr>
        <w:t xml:space="preserve"> לתלמידים לזכור רעיונות</w:t>
      </w:r>
      <w:r w:rsidR="00BB2C63" w:rsidRPr="0059298E">
        <w:rPr>
          <w:rFonts w:ascii="David" w:hAnsi="David" w:cs="David"/>
          <w:sz w:val="24"/>
          <w:szCs w:val="24"/>
          <w:rtl/>
        </w:rPr>
        <w:t xml:space="preserve"> ומושגים</w:t>
      </w:r>
      <w:r>
        <w:rPr>
          <w:rFonts w:ascii="David" w:hAnsi="David" w:cs="David" w:hint="cs"/>
          <w:sz w:val="24"/>
          <w:szCs w:val="24"/>
          <w:rtl/>
        </w:rPr>
        <w:t>.</w:t>
      </w:r>
      <w:r w:rsidR="006D1503" w:rsidRPr="0059298E">
        <w:rPr>
          <w:rFonts w:ascii="David" w:hAnsi="David" w:cs="David"/>
          <w:sz w:val="24"/>
          <w:szCs w:val="24"/>
          <w:rtl/>
        </w:rPr>
        <w:t xml:space="preserve"> </w:t>
      </w:r>
    </w:p>
    <w:p w14:paraId="0157A022" w14:textId="4CD0363B" w:rsidR="00FE38C9" w:rsidRPr="0059298E" w:rsidRDefault="00D863E6" w:rsidP="00747170">
      <w:pPr>
        <w:bidi/>
        <w:spacing w:after="0" w:line="360" w:lineRule="auto"/>
        <w:ind w:firstLine="720"/>
        <w:jc w:val="both"/>
        <w:rPr>
          <w:rFonts w:ascii="David" w:hAnsi="David" w:cs="David"/>
          <w:sz w:val="24"/>
          <w:szCs w:val="24"/>
          <w:rtl/>
        </w:rPr>
      </w:pPr>
      <w:r>
        <w:rPr>
          <w:rFonts w:ascii="David" w:hAnsi="David" w:cs="David"/>
          <w:sz w:val="24"/>
          <w:szCs w:val="24"/>
          <w:rtl/>
        </w:rPr>
        <w:t>3.</w:t>
      </w:r>
      <w:r>
        <w:rPr>
          <w:rFonts w:ascii="David" w:hAnsi="David" w:cs="David" w:hint="cs"/>
          <w:sz w:val="24"/>
          <w:szCs w:val="24"/>
          <w:rtl/>
        </w:rPr>
        <w:t>יוצר</w:t>
      </w:r>
      <w:r w:rsidR="006D1503" w:rsidRPr="0059298E">
        <w:rPr>
          <w:rFonts w:ascii="David" w:hAnsi="David" w:cs="David"/>
          <w:sz w:val="24"/>
          <w:szCs w:val="24"/>
          <w:rtl/>
        </w:rPr>
        <w:t xml:space="preserve"> אווירה כיתתית חיובית כללית. </w:t>
      </w:r>
    </w:p>
    <w:p w14:paraId="19A6EE7D" w14:textId="75895FDF" w:rsidR="00BB2C63" w:rsidRPr="0059298E" w:rsidRDefault="00C000DB" w:rsidP="00240887">
      <w:pPr>
        <w:bidi/>
        <w:spacing w:after="0" w:line="360" w:lineRule="auto"/>
        <w:ind w:firstLine="720"/>
        <w:jc w:val="both"/>
        <w:rPr>
          <w:rFonts w:ascii="David" w:hAnsi="David" w:cs="David"/>
          <w:sz w:val="24"/>
          <w:szCs w:val="24"/>
          <w:rtl/>
        </w:rPr>
      </w:pPr>
      <w:r>
        <w:rPr>
          <w:rFonts w:ascii="David" w:hAnsi="David" w:cs="David"/>
          <w:sz w:val="24"/>
          <w:szCs w:val="24"/>
          <w:rtl/>
        </w:rPr>
        <w:t>הרווח הראשון עוזר למורים להשיג את</w:t>
      </w:r>
      <w:r>
        <w:rPr>
          <w:rFonts w:ascii="David" w:hAnsi="David" w:cs="David" w:hint="cs"/>
          <w:sz w:val="24"/>
          <w:szCs w:val="24"/>
          <w:rtl/>
        </w:rPr>
        <w:t xml:space="preserve"> </w:t>
      </w:r>
      <w:r w:rsidR="00BB2C63" w:rsidRPr="0059298E">
        <w:rPr>
          <w:rFonts w:ascii="David" w:hAnsi="David" w:cs="David"/>
          <w:sz w:val="24"/>
          <w:szCs w:val="24"/>
          <w:rtl/>
        </w:rPr>
        <w:t>תשומת ליבם של תלמידיהם</w:t>
      </w:r>
      <w:r>
        <w:rPr>
          <w:rFonts w:ascii="David" w:hAnsi="David" w:cs="David" w:hint="cs"/>
          <w:sz w:val="24"/>
          <w:szCs w:val="24"/>
          <w:rtl/>
        </w:rPr>
        <w:t>. בנוסף,</w:t>
      </w:r>
      <w:r w:rsidR="00BB2C63" w:rsidRPr="0059298E">
        <w:rPr>
          <w:rFonts w:ascii="David" w:hAnsi="David" w:cs="David"/>
          <w:sz w:val="24"/>
          <w:szCs w:val="24"/>
          <w:rtl/>
        </w:rPr>
        <w:t xml:space="preserve"> לתלמידים שלא מביעים התלהבות בשיעור, שימוש בהומור יכו</w:t>
      </w:r>
      <w:r w:rsidR="00EA6D94">
        <w:rPr>
          <w:rFonts w:ascii="David" w:hAnsi="David" w:cs="David"/>
          <w:sz w:val="24"/>
          <w:szCs w:val="24"/>
          <w:rtl/>
        </w:rPr>
        <w:t>ל להיות שיטה טובה לחולל עניין</w:t>
      </w:r>
      <w:r w:rsidR="00BB2C63" w:rsidRPr="0059298E">
        <w:rPr>
          <w:rFonts w:ascii="David" w:hAnsi="David" w:cs="David"/>
          <w:sz w:val="24"/>
          <w:szCs w:val="24"/>
          <w:rtl/>
        </w:rPr>
        <w:t>.</w:t>
      </w:r>
      <w:r w:rsidR="00EA6D94">
        <w:rPr>
          <w:rFonts w:ascii="David" w:hAnsi="David" w:cs="David" w:hint="cs"/>
          <w:sz w:val="24"/>
          <w:szCs w:val="24"/>
          <w:rtl/>
        </w:rPr>
        <w:t xml:space="preserve"> לדוגמה, כאשר המורה מבחין, כי ישנם תלמידים שתשומת ליבם במקום אחר, הוא יכול לפתע לשלב את ההלצה "ומי שמקשיב לי ישים אצבע על האף", ואחר יסיים את המשפט</w:t>
      </w:r>
      <w:r w:rsidR="00017BE8">
        <w:rPr>
          <w:rFonts w:ascii="David" w:hAnsi="David" w:cs="David" w:hint="cs"/>
          <w:sz w:val="24"/>
          <w:szCs w:val="24"/>
          <w:rtl/>
        </w:rPr>
        <w:t xml:space="preserve"> (ובכך יגרום לעלייה בהתעניינות </w:t>
      </w:r>
      <w:r w:rsidR="00017BE8">
        <w:rPr>
          <w:rFonts w:ascii="David" w:hAnsi="David" w:cs="David" w:hint="cs"/>
          <w:sz w:val="24"/>
          <w:szCs w:val="24"/>
          <w:rtl/>
        </w:rPr>
        <w:lastRenderedPageBreak/>
        <w:t>התלמידים)</w:t>
      </w:r>
      <w:r w:rsidR="00EA6D94">
        <w:rPr>
          <w:rFonts w:ascii="David" w:hAnsi="David" w:cs="David" w:hint="cs"/>
          <w:sz w:val="24"/>
          <w:szCs w:val="24"/>
          <w:rtl/>
        </w:rPr>
        <w:t>.</w:t>
      </w:r>
      <w:r w:rsidR="00BB2C63" w:rsidRPr="0059298E">
        <w:rPr>
          <w:rFonts w:ascii="David" w:hAnsi="David" w:cs="David"/>
          <w:sz w:val="24"/>
          <w:szCs w:val="24"/>
          <w:rtl/>
        </w:rPr>
        <w:t xml:space="preserve"> הרווח השני הוא</w:t>
      </w:r>
      <w:r w:rsidR="00EA6D94">
        <w:rPr>
          <w:rFonts w:ascii="David" w:hAnsi="David" w:cs="David" w:hint="cs"/>
          <w:sz w:val="24"/>
          <w:szCs w:val="24"/>
          <w:rtl/>
        </w:rPr>
        <w:t xml:space="preserve"> שיפור</w:t>
      </w:r>
      <w:r w:rsidR="00BB2C63" w:rsidRPr="0059298E">
        <w:rPr>
          <w:rFonts w:ascii="David" w:hAnsi="David" w:cs="David"/>
          <w:sz w:val="24"/>
          <w:szCs w:val="24"/>
          <w:rtl/>
        </w:rPr>
        <w:t xml:space="preserve"> זיכרון הילדים.</w:t>
      </w:r>
      <w:r w:rsidR="00EA6D94">
        <w:rPr>
          <w:rFonts w:ascii="David" w:hAnsi="David" w:cs="David" w:hint="cs"/>
          <w:sz w:val="24"/>
          <w:szCs w:val="24"/>
          <w:rtl/>
        </w:rPr>
        <w:t xml:space="preserve"> </w:t>
      </w:r>
      <w:r w:rsidR="00D30DFF">
        <w:rPr>
          <w:rFonts w:ascii="David" w:hAnsi="David" w:cs="David" w:hint="cs"/>
          <w:sz w:val="24"/>
          <w:szCs w:val="24"/>
          <w:rtl/>
        </w:rPr>
        <w:t>למשל</w:t>
      </w:r>
      <w:r w:rsidR="00E25122">
        <w:rPr>
          <w:rFonts w:ascii="David" w:hAnsi="David" w:cs="David" w:hint="cs"/>
          <w:sz w:val="24"/>
          <w:szCs w:val="24"/>
          <w:rtl/>
        </w:rPr>
        <w:t>,</w:t>
      </w:r>
      <w:r w:rsidR="00A664E7">
        <w:rPr>
          <w:rFonts w:ascii="David" w:hAnsi="David" w:cs="David" w:hint="cs"/>
          <w:sz w:val="24"/>
          <w:szCs w:val="24"/>
          <w:rtl/>
        </w:rPr>
        <w:t xml:space="preserve"> כדי לעזור לילדים לזכור את ההבדל בין שכיבות סמיכה לבין כפיפות בטן, המורה יכול להדגים בהומור כיצד הוא הולך לישון בשכיבות 'שמיכה'', </w:t>
      </w:r>
      <w:r w:rsidR="00A664E7">
        <w:rPr>
          <w:rFonts w:cs="David" w:hint="cs"/>
          <w:sz w:val="24"/>
          <w:szCs w:val="24"/>
          <w:rtl/>
        </w:rPr>
        <w:t>ולאחר מכן להראות כיצד לבצע זאת נכון</w:t>
      </w:r>
      <w:r w:rsidR="00E25122">
        <w:rPr>
          <w:rFonts w:ascii="David" w:hAnsi="David" w:cs="David" w:hint="cs"/>
          <w:sz w:val="24"/>
          <w:szCs w:val="24"/>
          <w:rtl/>
        </w:rPr>
        <w:t xml:space="preserve">. </w:t>
      </w:r>
      <w:r w:rsidR="00BB2C63" w:rsidRPr="0059298E">
        <w:rPr>
          <w:rFonts w:ascii="David" w:hAnsi="David" w:cs="David"/>
          <w:sz w:val="24"/>
          <w:szCs w:val="24"/>
          <w:rtl/>
        </w:rPr>
        <w:t>הרווח השלישי</w:t>
      </w:r>
      <w:r w:rsidR="003C34BC">
        <w:rPr>
          <w:rFonts w:ascii="David" w:hAnsi="David" w:cs="David" w:hint="cs"/>
          <w:sz w:val="24"/>
          <w:szCs w:val="24"/>
          <w:rtl/>
        </w:rPr>
        <w:t>,</w:t>
      </w:r>
      <w:r w:rsidR="00BB2C63" w:rsidRPr="0059298E">
        <w:rPr>
          <w:rFonts w:ascii="David" w:hAnsi="David" w:cs="David"/>
          <w:sz w:val="24"/>
          <w:szCs w:val="24"/>
          <w:rtl/>
        </w:rPr>
        <w:t xml:space="preserve"> בשימוש בהומור בחינוך גופני</w:t>
      </w:r>
      <w:r w:rsidR="003C34BC">
        <w:rPr>
          <w:rFonts w:ascii="David" w:hAnsi="David" w:cs="David" w:hint="cs"/>
          <w:sz w:val="24"/>
          <w:szCs w:val="24"/>
          <w:rtl/>
        </w:rPr>
        <w:t>,</w:t>
      </w:r>
      <w:r w:rsidR="003C34BC">
        <w:rPr>
          <w:rFonts w:ascii="David" w:hAnsi="David" w:cs="David"/>
          <w:sz w:val="24"/>
          <w:szCs w:val="24"/>
          <w:rtl/>
        </w:rPr>
        <w:t xml:space="preserve"> הוא ש</w:t>
      </w:r>
      <w:r w:rsidR="003C34BC">
        <w:rPr>
          <w:rFonts w:ascii="David" w:hAnsi="David" w:cs="David" w:hint="cs"/>
          <w:sz w:val="24"/>
          <w:szCs w:val="24"/>
          <w:rtl/>
        </w:rPr>
        <w:t>נוצרת</w:t>
      </w:r>
      <w:r w:rsidR="00BB2C63" w:rsidRPr="0059298E">
        <w:rPr>
          <w:rFonts w:ascii="David" w:hAnsi="David" w:cs="David"/>
          <w:sz w:val="24"/>
          <w:szCs w:val="24"/>
          <w:rtl/>
        </w:rPr>
        <w:t xml:space="preserve"> סב</w:t>
      </w:r>
      <w:r w:rsidR="003C34BC">
        <w:rPr>
          <w:rFonts w:ascii="David" w:hAnsi="David" w:cs="David"/>
          <w:sz w:val="24"/>
          <w:szCs w:val="24"/>
          <w:rtl/>
        </w:rPr>
        <w:t>יבה כללית חיובית בכיתה</w:t>
      </w:r>
      <w:r w:rsidR="003C34BC">
        <w:rPr>
          <w:rFonts w:ascii="David" w:hAnsi="David" w:cs="David" w:hint="cs"/>
          <w:sz w:val="24"/>
          <w:szCs w:val="24"/>
          <w:rtl/>
        </w:rPr>
        <w:t>.</w:t>
      </w:r>
      <w:r w:rsidR="00E25122">
        <w:rPr>
          <w:rFonts w:ascii="David" w:hAnsi="David" w:cs="David" w:hint="cs"/>
          <w:sz w:val="24"/>
          <w:szCs w:val="24"/>
          <w:rtl/>
        </w:rPr>
        <w:t xml:space="preserve"> לדוגמא</w:t>
      </w:r>
      <w:r w:rsidR="003C34BC">
        <w:rPr>
          <w:rFonts w:ascii="David" w:hAnsi="David" w:cs="David" w:hint="cs"/>
          <w:sz w:val="24"/>
          <w:szCs w:val="24"/>
          <w:rtl/>
        </w:rPr>
        <w:t>,</w:t>
      </w:r>
      <w:r w:rsidR="00E25122">
        <w:rPr>
          <w:rFonts w:ascii="David" w:hAnsi="David" w:cs="David" w:hint="cs"/>
          <w:sz w:val="24"/>
          <w:szCs w:val="24"/>
          <w:rtl/>
        </w:rPr>
        <w:t xml:space="preserve"> כאשר התלמידים מברכים את המורה בפתיחת שיעור כנהוג בקריאתם </w:t>
      </w:r>
      <w:r w:rsidR="003C34BC">
        <w:rPr>
          <w:rFonts w:ascii="David" w:hAnsi="David" w:cs="David" w:hint="cs"/>
          <w:sz w:val="24"/>
          <w:szCs w:val="24"/>
          <w:rtl/>
        </w:rPr>
        <w:t>"</w:t>
      </w:r>
      <w:r w:rsidR="00E25122">
        <w:rPr>
          <w:rFonts w:ascii="David" w:hAnsi="David" w:cs="David" w:hint="cs"/>
          <w:sz w:val="24"/>
          <w:szCs w:val="24"/>
          <w:rtl/>
        </w:rPr>
        <w:t>בוקר טוב ומבורך, שיהיה לנו יום מוצלח</w:t>
      </w:r>
      <w:r w:rsidR="003C34BC">
        <w:rPr>
          <w:rFonts w:ascii="David" w:hAnsi="David" w:cs="David" w:hint="cs"/>
          <w:sz w:val="24"/>
          <w:szCs w:val="24"/>
          <w:rtl/>
        </w:rPr>
        <w:t>!"</w:t>
      </w:r>
      <w:r w:rsidR="00E25122">
        <w:rPr>
          <w:rFonts w:ascii="David" w:hAnsi="David" w:cs="David" w:hint="cs"/>
          <w:sz w:val="24"/>
          <w:szCs w:val="24"/>
          <w:rtl/>
        </w:rPr>
        <w:t>, ניתן להוסיף עוד שני</w:t>
      </w:r>
      <w:r w:rsidR="003C34BC">
        <w:rPr>
          <w:rFonts w:ascii="David" w:hAnsi="David" w:cs="David" w:hint="cs"/>
          <w:sz w:val="24"/>
          <w:szCs w:val="24"/>
          <w:rtl/>
        </w:rPr>
        <w:t>י</w:t>
      </w:r>
      <w:r w:rsidR="00E25122">
        <w:rPr>
          <w:rFonts w:ascii="David" w:hAnsi="David" w:cs="David" w:hint="cs"/>
          <w:sz w:val="24"/>
          <w:szCs w:val="24"/>
          <w:rtl/>
        </w:rPr>
        <w:t>ם שלושה משפטים</w:t>
      </w:r>
      <w:r w:rsidR="003C34BC">
        <w:rPr>
          <w:rFonts w:ascii="David" w:hAnsi="David" w:cs="David" w:hint="cs"/>
          <w:sz w:val="24"/>
          <w:szCs w:val="24"/>
          <w:rtl/>
        </w:rPr>
        <w:t xml:space="preserve"> מצחיקים,</w:t>
      </w:r>
      <w:r w:rsidR="00E25122">
        <w:rPr>
          <w:rFonts w:ascii="David" w:hAnsi="David" w:cs="David" w:hint="cs"/>
          <w:sz w:val="24"/>
          <w:szCs w:val="24"/>
          <w:rtl/>
        </w:rPr>
        <w:t xml:space="preserve"> כגון: "ושלא נקבל מכה ונגיד אחחח</w:t>
      </w:r>
      <w:r w:rsidR="00F92F6B">
        <w:rPr>
          <w:rFonts w:ascii="David" w:hAnsi="David" w:cs="David" w:hint="cs"/>
          <w:sz w:val="24"/>
          <w:szCs w:val="24"/>
          <w:rtl/>
        </w:rPr>
        <w:t xml:space="preserve"> (בקונוטציה של כאב)</w:t>
      </w:r>
      <w:r w:rsidR="00E25122">
        <w:rPr>
          <w:rFonts w:ascii="David" w:hAnsi="David" w:cs="David" w:hint="cs"/>
          <w:sz w:val="24"/>
          <w:szCs w:val="24"/>
          <w:rtl/>
        </w:rPr>
        <w:t>, בשבילי אתם כמו אחות ואח, אמן, בוא נתאמן!"</w:t>
      </w:r>
      <w:r w:rsidR="00BB2C63" w:rsidRPr="0059298E">
        <w:rPr>
          <w:rFonts w:ascii="David" w:hAnsi="David" w:cs="David"/>
          <w:sz w:val="24"/>
          <w:szCs w:val="24"/>
          <w:rtl/>
        </w:rPr>
        <w:t>. ניתן להשתמש בהומור כדי ליצור ולהפיק אקלים כיתה חי</w:t>
      </w:r>
      <w:r w:rsidR="00240887">
        <w:rPr>
          <w:rFonts w:ascii="David" w:hAnsi="David" w:cs="David"/>
          <w:sz w:val="24"/>
          <w:szCs w:val="24"/>
          <w:rtl/>
        </w:rPr>
        <w:t xml:space="preserve">ובי ללומדים, אפילו עם פעילויות </w:t>
      </w:r>
      <w:r w:rsidR="00240887">
        <w:rPr>
          <w:rFonts w:ascii="David" w:hAnsi="David" w:cs="David" w:hint="cs"/>
          <w:sz w:val="24"/>
          <w:szCs w:val="24"/>
          <w:rtl/>
        </w:rPr>
        <w:t>ה</w:t>
      </w:r>
      <w:r w:rsidR="00BB2C63" w:rsidRPr="0059298E">
        <w:rPr>
          <w:rFonts w:ascii="David" w:hAnsi="David" w:cs="David"/>
          <w:sz w:val="24"/>
          <w:szCs w:val="24"/>
          <w:rtl/>
        </w:rPr>
        <w:t>מוגדרות כקשות. אקלים כיתה חיובי קובע</w:t>
      </w:r>
      <w:r w:rsidR="00240887">
        <w:rPr>
          <w:rFonts w:ascii="David" w:hAnsi="David" w:cs="David" w:hint="cs"/>
          <w:sz w:val="24"/>
          <w:szCs w:val="24"/>
          <w:rtl/>
        </w:rPr>
        <w:t>,</w:t>
      </w:r>
      <w:r w:rsidR="00BB2C63" w:rsidRPr="0059298E">
        <w:rPr>
          <w:rFonts w:ascii="David" w:hAnsi="David" w:cs="David"/>
          <w:sz w:val="24"/>
          <w:szCs w:val="24"/>
          <w:rtl/>
        </w:rPr>
        <w:t xml:space="preserve"> האם תלמידים ירגישו מוגנים רגשית וחופשיים להשתתף ולהתנסות בפעיל</w:t>
      </w:r>
      <w:r w:rsidR="00240887">
        <w:rPr>
          <w:rFonts w:ascii="David" w:hAnsi="David" w:cs="David"/>
          <w:sz w:val="24"/>
          <w:szCs w:val="24"/>
          <w:rtl/>
        </w:rPr>
        <w:t>ות הנלמדת. כתוצאה משימוש בהומור</w:t>
      </w:r>
      <w:r w:rsidR="00BB2C63" w:rsidRPr="0059298E">
        <w:rPr>
          <w:rFonts w:ascii="David" w:hAnsi="David" w:cs="David"/>
          <w:sz w:val="24"/>
          <w:szCs w:val="24"/>
          <w:rtl/>
        </w:rPr>
        <w:t xml:space="preserve"> בכיתה</w:t>
      </w:r>
      <w:r w:rsidR="00240887">
        <w:rPr>
          <w:rFonts w:ascii="David" w:hAnsi="David" w:cs="David" w:hint="cs"/>
          <w:sz w:val="24"/>
          <w:szCs w:val="24"/>
          <w:rtl/>
        </w:rPr>
        <w:t>,</w:t>
      </w:r>
      <w:r w:rsidR="00BB2C63" w:rsidRPr="0059298E">
        <w:rPr>
          <w:rFonts w:ascii="David" w:hAnsi="David" w:cs="David"/>
          <w:sz w:val="24"/>
          <w:szCs w:val="24"/>
          <w:rtl/>
        </w:rPr>
        <w:t xml:space="preserve"> יש סיכוי גדול יותר שתלמידים חרדים ומבוהלים ירגישו בטוח ונוח מספיק כדי להשתתף.</w:t>
      </w:r>
    </w:p>
    <w:p w14:paraId="34180119" w14:textId="08565C86" w:rsidR="00BB2C63" w:rsidRPr="0059298E" w:rsidRDefault="00BB2C63" w:rsidP="007053F8">
      <w:pPr>
        <w:bidi/>
        <w:spacing w:after="0" w:line="360" w:lineRule="auto"/>
        <w:jc w:val="both"/>
        <w:rPr>
          <w:rFonts w:ascii="David" w:hAnsi="David" w:cs="David"/>
          <w:sz w:val="24"/>
          <w:szCs w:val="24"/>
          <w:rtl/>
        </w:rPr>
      </w:pPr>
      <w:r w:rsidRPr="0059298E">
        <w:rPr>
          <w:rFonts w:ascii="David" w:hAnsi="David" w:cs="David"/>
          <w:sz w:val="24"/>
          <w:szCs w:val="24"/>
          <w:rtl/>
        </w:rPr>
        <w:t>מבחינת רווח</w:t>
      </w:r>
      <w:r w:rsidR="005533C4">
        <w:rPr>
          <w:rFonts w:ascii="David" w:hAnsi="David" w:cs="David" w:hint="cs"/>
          <w:sz w:val="24"/>
          <w:szCs w:val="24"/>
          <w:rtl/>
        </w:rPr>
        <w:t>ים אלו</w:t>
      </w:r>
      <w:r w:rsidRPr="0059298E">
        <w:rPr>
          <w:rFonts w:ascii="David" w:hAnsi="David" w:cs="David"/>
          <w:sz w:val="24"/>
          <w:szCs w:val="24"/>
          <w:rtl/>
        </w:rPr>
        <w:t>, מורי</w:t>
      </w:r>
      <w:r w:rsidR="007053F8">
        <w:rPr>
          <w:rFonts w:ascii="David" w:hAnsi="David" w:cs="David"/>
          <w:sz w:val="24"/>
          <w:szCs w:val="24"/>
          <w:rtl/>
        </w:rPr>
        <w:t xml:space="preserve">ם לחינוך גופני ממלאים תפקיד </w:t>
      </w:r>
      <w:r w:rsidRPr="0059298E">
        <w:rPr>
          <w:rFonts w:ascii="David" w:hAnsi="David" w:cs="David"/>
          <w:sz w:val="24"/>
          <w:szCs w:val="24"/>
          <w:rtl/>
        </w:rPr>
        <w:t xml:space="preserve">חשוב ביצירת סביבה לימודית חיובית ונוחה. </w:t>
      </w:r>
      <w:r w:rsidR="007053F8">
        <w:rPr>
          <w:rFonts w:ascii="David" w:hAnsi="David" w:cs="David"/>
          <w:sz w:val="24"/>
          <w:szCs w:val="24"/>
          <w:rtl/>
        </w:rPr>
        <w:t>הם יכולים גם להדגיש את הרווחים</w:t>
      </w:r>
      <w:r w:rsidR="007053F8">
        <w:rPr>
          <w:rFonts w:ascii="David" w:hAnsi="David" w:cs="David" w:hint="cs"/>
          <w:sz w:val="24"/>
          <w:szCs w:val="24"/>
          <w:rtl/>
        </w:rPr>
        <w:t>,</w:t>
      </w:r>
      <w:r w:rsidR="007053F8">
        <w:rPr>
          <w:rFonts w:ascii="David" w:hAnsi="David" w:cs="David"/>
          <w:sz w:val="24"/>
          <w:szCs w:val="24"/>
          <w:rtl/>
        </w:rPr>
        <w:t xml:space="preserve"> </w:t>
      </w:r>
      <w:r w:rsidR="007053F8">
        <w:rPr>
          <w:rFonts w:ascii="David" w:hAnsi="David" w:cs="David" w:hint="cs"/>
          <w:sz w:val="24"/>
          <w:szCs w:val="24"/>
          <w:rtl/>
        </w:rPr>
        <w:t>ה</w:t>
      </w:r>
      <w:r w:rsidRPr="0059298E">
        <w:rPr>
          <w:rFonts w:ascii="David" w:hAnsi="David" w:cs="David"/>
          <w:sz w:val="24"/>
          <w:szCs w:val="24"/>
          <w:rtl/>
        </w:rPr>
        <w:t>מגיעים מלימוד מיומנויות חיוניות</w:t>
      </w:r>
      <w:r w:rsidR="007053F8">
        <w:rPr>
          <w:rFonts w:ascii="David" w:hAnsi="David" w:cs="David" w:hint="cs"/>
          <w:sz w:val="24"/>
          <w:szCs w:val="24"/>
          <w:rtl/>
        </w:rPr>
        <w:t>,</w:t>
      </w:r>
      <w:r w:rsidRPr="0059298E">
        <w:rPr>
          <w:rFonts w:ascii="David" w:hAnsi="David" w:cs="David"/>
          <w:sz w:val="24"/>
          <w:szCs w:val="24"/>
          <w:rtl/>
        </w:rPr>
        <w:t xml:space="preserve"> בשיעורי החינוך הגופני </w:t>
      </w:r>
      <w:sdt>
        <w:sdtPr>
          <w:rPr>
            <w:rFonts w:ascii="David" w:hAnsi="David" w:cs="David"/>
            <w:sz w:val="24"/>
            <w:szCs w:val="24"/>
            <w:rtl/>
          </w:rPr>
          <w:id w:val="556674610"/>
          <w:citation/>
        </w:sdtPr>
        <w:sdtEndPr/>
        <w:sdtContent>
          <w:r w:rsidR="00134644">
            <w:rPr>
              <w:rFonts w:ascii="David" w:hAnsi="David" w:cs="David"/>
              <w:sz w:val="24"/>
              <w:szCs w:val="24"/>
              <w:rtl/>
            </w:rPr>
            <w:fldChar w:fldCharType="begin"/>
          </w:r>
          <w:r w:rsidR="00EB5B14">
            <w:rPr>
              <w:rFonts w:ascii="David" w:hAnsi="David" w:cs="David"/>
              <w:sz w:val="24"/>
              <w:szCs w:val="24"/>
            </w:rPr>
            <w:instrText>CITATION Chr13 \l 1037</w:instrText>
          </w:r>
          <w:r w:rsidR="00EB5B14">
            <w:rPr>
              <w:rFonts w:ascii="David" w:hAnsi="David" w:cs="David"/>
              <w:sz w:val="24"/>
              <w:szCs w:val="24"/>
              <w:rtl/>
            </w:rPr>
            <w:instrText xml:space="preserve"> </w:instrText>
          </w:r>
          <w:r w:rsidR="00134644">
            <w:rPr>
              <w:rFonts w:ascii="David" w:hAnsi="David" w:cs="David"/>
              <w:sz w:val="24"/>
              <w:szCs w:val="24"/>
              <w:rtl/>
            </w:rPr>
            <w:fldChar w:fldCharType="separate"/>
          </w:r>
          <w:r w:rsidR="00E36F49" w:rsidRPr="00E36F49">
            <w:rPr>
              <w:rFonts w:ascii="David" w:hAnsi="David" w:cs="David"/>
              <w:noProof/>
              <w:sz w:val="24"/>
              <w:szCs w:val="24"/>
            </w:rPr>
            <w:t>(Barney &amp; Christenson, 2013)</w:t>
          </w:r>
          <w:r w:rsidR="00134644">
            <w:rPr>
              <w:rFonts w:ascii="David" w:hAnsi="David" w:cs="David"/>
              <w:sz w:val="24"/>
              <w:szCs w:val="24"/>
              <w:rtl/>
            </w:rPr>
            <w:fldChar w:fldCharType="end"/>
          </w:r>
        </w:sdtContent>
      </w:sdt>
      <w:r w:rsidR="00134644">
        <w:rPr>
          <w:rFonts w:ascii="David" w:hAnsi="David" w:cs="David" w:hint="cs"/>
          <w:sz w:val="24"/>
          <w:szCs w:val="24"/>
          <w:rtl/>
        </w:rPr>
        <w:t>.</w:t>
      </w:r>
    </w:p>
    <w:p w14:paraId="4537D216" w14:textId="3CC70330" w:rsidR="00EF6BAD" w:rsidRPr="0059298E" w:rsidRDefault="006D1503" w:rsidP="006B3009">
      <w:pPr>
        <w:bidi/>
        <w:spacing w:after="0" w:line="360" w:lineRule="auto"/>
        <w:ind w:firstLine="720"/>
        <w:jc w:val="both"/>
        <w:rPr>
          <w:rFonts w:ascii="David" w:hAnsi="David" w:cs="David"/>
          <w:sz w:val="24"/>
          <w:szCs w:val="24"/>
          <w:rtl/>
        </w:rPr>
      </w:pPr>
      <w:r w:rsidRPr="0059298E">
        <w:rPr>
          <w:rFonts w:ascii="David" w:hAnsi="David" w:cs="David"/>
          <w:sz w:val="24"/>
          <w:szCs w:val="24"/>
          <w:rtl/>
        </w:rPr>
        <w:t>הומור יכול להיות בעל רווח עצום בחיי היומיום שלנו, כאשר נותנים או מקבלים אותו. הומור יכול</w:t>
      </w:r>
      <w:r w:rsidR="006B3009">
        <w:rPr>
          <w:rFonts w:ascii="David" w:hAnsi="David" w:cs="David"/>
          <w:sz w:val="24"/>
          <w:szCs w:val="24"/>
          <w:rtl/>
        </w:rPr>
        <w:t xml:space="preserve"> להקל את מצב הרוח, להעניק עידוד</w:t>
      </w:r>
      <w:r w:rsidRPr="0059298E">
        <w:rPr>
          <w:rFonts w:ascii="David" w:hAnsi="David" w:cs="David"/>
          <w:sz w:val="24"/>
          <w:szCs w:val="24"/>
          <w:rtl/>
        </w:rPr>
        <w:t xml:space="preserve"> או לתקן טעויות, והומור בחינוך גופני הוא לא יוצא מן הכלל. מורים לחינוך גופני יכולים להשתמש בהומור ככלי הוראה </w:t>
      </w:r>
      <w:r w:rsidR="006B3009">
        <w:rPr>
          <w:rFonts w:ascii="David" w:hAnsi="David" w:cs="David" w:hint="cs"/>
          <w:sz w:val="24"/>
          <w:szCs w:val="24"/>
          <w:rtl/>
        </w:rPr>
        <w:t>וכמשמש מטרות הוראה רבות,</w:t>
      </w:r>
      <w:r w:rsidR="006B3009">
        <w:rPr>
          <w:rFonts w:ascii="David" w:hAnsi="David" w:cs="David"/>
          <w:sz w:val="24"/>
          <w:szCs w:val="24"/>
          <w:rtl/>
        </w:rPr>
        <w:t xml:space="preserve"> וליצור </w:t>
      </w:r>
      <w:r w:rsidRPr="0059298E">
        <w:rPr>
          <w:rFonts w:ascii="David" w:hAnsi="David" w:cs="David"/>
          <w:sz w:val="24"/>
          <w:szCs w:val="24"/>
          <w:rtl/>
        </w:rPr>
        <w:t>סביבה לתלמידים לרכוש את הידע כיצד להתאמן ולתרגל חיים שלמים של פעילות גופנית</w:t>
      </w:r>
      <w:r w:rsidR="00134644">
        <w:rPr>
          <w:rFonts w:ascii="David" w:hAnsi="David" w:cs="David" w:hint="cs"/>
          <w:sz w:val="24"/>
          <w:szCs w:val="24"/>
          <w:rtl/>
        </w:rPr>
        <w:t xml:space="preserve"> </w:t>
      </w:r>
      <w:r w:rsidRPr="0059298E">
        <w:rPr>
          <w:rFonts w:ascii="David" w:hAnsi="David" w:cs="David"/>
          <w:sz w:val="24"/>
          <w:szCs w:val="24"/>
        </w:rPr>
        <w:t xml:space="preserve"> </w:t>
      </w:r>
      <w:sdt>
        <w:sdtPr>
          <w:rPr>
            <w:rFonts w:ascii="David" w:hAnsi="David" w:cs="David"/>
            <w:sz w:val="24"/>
            <w:szCs w:val="24"/>
            <w:rtl/>
          </w:rPr>
          <w:id w:val="968400738"/>
          <w:citation/>
        </w:sdtPr>
        <w:sdtEndPr/>
        <w:sdtContent>
          <w:r w:rsidR="00134644">
            <w:rPr>
              <w:rFonts w:ascii="David" w:hAnsi="David" w:cs="David"/>
              <w:sz w:val="24"/>
              <w:szCs w:val="24"/>
              <w:rtl/>
            </w:rPr>
            <w:fldChar w:fldCharType="begin"/>
          </w:r>
          <w:r w:rsidR="00EB5B14">
            <w:rPr>
              <w:rFonts w:ascii="David" w:hAnsi="David" w:cs="David"/>
              <w:sz w:val="24"/>
              <w:szCs w:val="24"/>
            </w:rPr>
            <w:instrText>CITATION Chr13 \l 1037</w:instrText>
          </w:r>
          <w:r w:rsidR="00EB5B14">
            <w:rPr>
              <w:rFonts w:ascii="David" w:hAnsi="David" w:cs="David"/>
              <w:sz w:val="24"/>
              <w:szCs w:val="24"/>
              <w:rtl/>
            </w:rPr>
            <w:instrText xml:space="preserve"> </w:instrText>
          </w:r>
          <w:r w:rsidR="00134644">
            <w:rPr>
              <w:rFonts w:ascii="David" w:hAnsi="David" w:cs="David"/>
              <w:sz w:val="24"/>
              <w:szCs w:val="24"/>
              <w:rtl/>
            </w:rPr>
            <w:fldChar w:fldCharType="separate"/>
          </w:r>
          <w:r w:rsidR="00E36F49" w:rsidRPr="00E36F49">
            <w:rPr>
              <w:rFonts w:ascii="David" w:hAnsi="David" w:cs="David"/>
              <w:noProof/>
              <w:sz w:val="24"/>
              <w:szCs w:val="24"/>
            </w:rPr>
            <w:t>(Barney &amp; Christenson, 2013)</w:t>
          </w:r>
          <w:r w:rsidR="00134644">
            <w:rPr>
              <w:rFonts w:ascii="David" w:hAnsi="David" w:cs="David"/>
              <w:sz w:val="24"/>
              <w:szCs w:val="24"/>
              <w:rtl/>
            </w:rPr>
            <w:fldChar w:fldCharType="end"/>
          </w:r>
        </w:sdtContent>
      </w:sdt>
      <w:r w:rsidR="00134644">
        <w:rPr>
          <w:rFonts w:ascii="David" w:hAnsi="David" w:cs="David" w:hint="cs"/>
          <w:sz w:val="24"/>
          <w:szCs w:val="24"/>
          <w:rtl/>
        </w:rPr>
        <w:t>.</w:t>
      </w:r>
    </w:p>
    <w:p w14:paraId="09837E99" w14:textId="6858CD9D" w:rsidR="006D1503" w:rsidRPr="0059298E" w:rsidRDefault="006D1503" w:rsidP="00455B50">
      <w:pPr>
        <w:pStyle w:val="3"/>
        <w:bidi/>
        <w:spacing w:line="360" w:lineRule="auto"/>
        <w:contextualSpacing/>
        <w:rPr>
          <w:rFonts w:ascii="David" w:eastAsia="Times New Roman" w:hAnsi="David" w:cs="David"/>
          <w:color w:val="548DD4" w:themeColor="text2" w:themeTint="99"/>
          <w:sz w:val="24"/>
          <w:szCs w:val="24"/>
          <w:rtl/>
        </w:rPr>
      </w:pPr>
      <w:bookmarkStart w:id="39" w:name="_Toc399008769"/>
      <w:r w:rsidRPr="0059298E">
        <w:rPr>
          <w:rFonts w:ascii="David" w:eastAsia="Times New Roman" w:hAnsi="David" w:cs="David"/>
          <w:color w:val="548DD4" w:themeColor="text2" w:themeTint="99"/>
          <w:sz w:val="24"/>
          <w:szCs w:val="24"/>
          <w:rtl/>
        </w:rPr>
        <w:t>יישום ההומור בחינוך הגופני</w:t>
      </w:r>
      <w:bookmarkEnd w:id="39"/>
    </w:p>
    <w:p w14:paraId="149C5694" w14:textId="3A8B1A3A" w:rsidR="006D1503" w:rsidRPr="0059298E" w:rsidRDefault="006D1503" w:rsidP="00747170">
      <w:pPr>
        <w:bidi/>
        <w:spacing w:after="0" w:line="360" w:lineRule="auto"/>
        <w:ind w:firstLine="720"/>
        <w:jc w:val="both"/>
        <w:rPr>
          <w:rFonts w:ascii="David" w:hAnsi="David" w:cs="David"/>
          <w:sz w:val="24"/>
          <w:szCs w:val="24"/>
          <w:rtl/>
        </w:rPr>
      </w:pPr>
      <w:r w:rsidRPr="0059298E">
        <w:rPr>
          <w:rFonts w:ascii="David" w:hAnsi="David" w:cs="David"/>
          <w:sz w:val="24"/>
          <w:szCs w:val="24"/>
          <w:rtl/>
        </w:rPr>
        <w:t>עם הידיעה</w:t>
      </w:r>
      <w:r w:rsidR="00180BD7">
        <w:rPr>
          <w:rFonts w:ascii="David" w:hAnsi="David" w:cs="David" w:hint="cs"/>
          <w:sz w:val="24"/>
          <w:szCs w:val="24"/>
          <w:rtl/>
        </w:rPr>
        <w:t>,</w:t>
      </w:r>
      <w:r w:rsidRPr="0059298E">
        <w:rPr>
          <w:rFonts w:ascii="David" w:hAnsi="David" w:cs="David"/>
          <w:sz w:val="24"/>
          <w:szCs w:val="24"/>
          <w:rtl/>
        </w:rPr>
        <w:t xml:space="preserve"> שההומור יכול להעניק יתרונות רבים בשיעורי חינוך הגופני, יש מספר דברים שמורים לחינוך גופני צריכים לחשוב עליהם ולקחת אותם בחשבון</w:t>
      </w:r>
      <w:r w:rsidR="00180BD7">
        <w:rPr>
          <w:rFonts w:ascii="David" w:hAnsi="David" w:cs="David" w:hint="cs"/>
          <w:sz w:val="24"/>
          <w:szCs w:val="24"/>
          <w:rtl/>
        </w:rPr>
        <w:t>,</w:t>
      </w:r>
      <w:r w:rsidRPr="0059298E">
        <w:rPr>
          <w:rFonts w:ascii="David" w:hAnsi="David" w:cs="David"/>
          <w:sz w:val="24"/>
          <w:szCs w:val="24"/>
          <w:rtl/>
        </w:rPr>
        <w:t xml:space="preserve"> כאשר הם משתמשים בהומור בשיעור</w:t>
      </w:r>
      <w:r w:rsidR="00BB2C63" w:rsidRPr="0059298E">
        <w:rPr>
          <w:rFonts w:ascii="David" w:hAnsi="David" w:cs="David"/>
          <w:sz w:val="24"/>
          <w:szCs w:val="24"/>
          <w:rtl/>
        </w:rPr>
        <w:t>:</w:t>
      </w:r>
    </w:p>
    <w:p w14:paraId="4CB21893" w14:textId="6E43E74E" w:rsidR="006D1503" w:rsidRPr="0059298E" w:rsidRDefault="006D1503" w:rsidP="00747170">
      <w:pPr>
        <w:bidi/>
        <w:spacing w:after="0" w:line="360" w:lineRule="auto"/>
        <w:jc w:val="both"/>
        <w:rPr>
          <w:rFonts w:ascii="David" w:hAnsi="David" w:cs="David"/>
          <w:sz w:val="24"/>
          <w:szCs w:val="24"/>
          <w:rtl/>
        </w:rPr>
      </w:pPr>
      <w:r w:rsidRPr="0059298E">
        <w:rPr>
          <w:rFonts w:ascii="David" w:hAnsi="David" w:cs="David"/>
          <w:sz w:val="24"/>
          <w:szCs w:val="24"/>
          <w:rtl/>
        </w:rPr>
        <w:t xml:space="preserve">ראשית, </w:t>
      </w:r>
      <w:r w:rsidRPr="00180BD7">
        <w:rPr>
          <w:rFonts w:ascii="David" w:hAnsi="David" w:cs="David"/>
          <w:b/>
          <w:bCs/>
          <w:sz w:val="24"/>
          <w:szCs w:val="24"/>
          <w:rtl/>
        </w:rPr>
        <w:t>היה עצמך</w:t>
      </w:r>
      <w:r w:rsidRPr="0059298E">
        <w:rPr>
          <w:rFonts w:ascii="David" w:hAnsi="David" w:cs="David"/>
          <w:sz w:val="24"/>
          <w:szCs w:val="24"/>
          <w:rtl/>
        </w:rPr>
        <w:t>. כאשר משתמשים בהומור בכיתה, זה צריך להיות חלק זורם וטבעי מהמורה. כמורה לחינוך גופני אתה לא מופע קומי. ההומור של המורה לא אמור להיות כפוי. תלמידים מיד יקבעו האם המורה טיפש ולא מצחיק. אם תלמידים ירגישו כך, ישנה סבירות גבוהה שהתלמידים לא יכבדו את תפקיד המורה לחינוך גופני ואת הסמכות ואת היותו מוביל השיעור. ישנה גם האפשרות שהמורה לחינוך ג</w:t>
      </w:r>
      <w:r w:rsidR="00180BD7">
        <w:rPr>
          <w:rFonts w:ascii="David" w:hAnsi="David" w:cs="David"/>
          <w:sz w:val="24"/>
          <w:szCs w:val="24"/>
          <w:rtl/>
        </w:rPr>
        <w:t>ופני יאבד מאמינותו בקרב תלמידיו</w:t>
      </w:r>
      <w:r w:rsidRPr="0059298E">
        <w:rPr>
          <w:rFonts w:ascii="David" w:hAnsi="David" w:cs="David"/>
          <w:sz w:val="24"/>
          <w:szCs w:val="24"/>
          <w:rtl/>
        </w:rPr>
        <w:t>, מה שיכול להשפיע באופן שלילי על</w:t>
      </w:r>
      <w:r w:rsidR="00180BD7">
        <w:rPr>
          <w:rFonts w:ascii="David" w:hAnsi="David" w:cs="David"/>
          <w:sz w:val="24"/>
          <w:szCs w:val="24"/>
          <w:rtl/>
        </w:rPr>
        <w:t xml:space="preserve"> דברים רבים</w:t>
      </w:r>
      <w:r w:rsidRPr="0059298E">
        <w:rPr>
          <w:rFonts w:ascii="David" w:hAnsi="David" w:cs="David"/>
          <w:sz w:val="24"/>
          <w:szCs w:val="24"/>
          <w:rtl/>
        </w:rPr>
        <w:t>, מלמידה של תלמידים ועד לניהול הכיתה. אם למורה לחינוך גופני יש קושי בלספר בדיחה או לשלב הומור בשיעור, צורות אחרות של הומור יכולות לבוא לידי ביטוי. לדוגמא, יש הומור פיזי, או שימוש בגוף בכדי ליצור הומור. צורה נוספת של הומור זה הומור ויזואלי ,למשל, שימוש בתמונות, או במקרים מסוימים להתלבש בתחפושת או תלבושת. הרעיון המרכזי שצריך לזכור ה</w:t>
      </w:r>
      <w:r w:rsidR="00BB2C63" w:rsidRPr="0059298E">
        <w:rPr>
          <w:rFonts w:ascii="David" w:hAnsi="David" w:cs="David"/>
          <w:sz w:val="24"/>
          <w:szCs w:val="24"/>
          <w:rtl/>
        </w:rPr>
        <w:t>ו</w:t>
      </w:r>
      <w:r w:rsidRPr="0059298E">
        <w:rPr>
          <w:rFonts w:ascii="David" w:hAnsi="David" w:cs="David"/>
          <w:sz w:val="24"/>
          <w:szCs w:val="24"/>
          <w:rtl/>
        </w:rPr>
        <w:t>א להיות עצמך ולא לכפות זאת</w:t>
      </w:r>
      <w:r w:rsidR="00290E7B" w:rsidRPr="00290E7B">
        <w:rPr>
          <w:rFonts w:ascii="David" w:hAnsi="David" w:cs="David"/>
          <w:sz w:val="24"/>
          <w:szCs w:val="24"/>
          <w:rtl/>
        </w:rPr>
        <w:t xml:space="preserve"> </w:t>
      </w:r>
      <w:sdt>
        <w:sdtPr>
          <w:rPr>
            <w:rFonts w:ascii="David" w:hAnsi="David" w:cs="David"/>
            <w:sz w:val="24"/>
            <w:szCs w:val="24"/>
            <w:rtl/>
          </w:rPr>
          <w:id w:val="635679651"/>
          <w:citation/>
        </w:sdtPr>
        <w:sdtEndPr/>
        <w:sdtContent>
          <w:r w:rsidR="00290E7B">
            <w:rPr>
              <w:rFonts w:ascii="David" w:hAnsi="David" w:cs="David"/>
              <w:sz w:val="24"/>
              <w:szCs w:val="24"/>
              <w:rtl/>
            </w:rPr>
            <w:fldChar w:fldCharType="begin"/>
          </w:r>
          <w:r w:rsidR="00290E7B">
            <w:rPr>
              <w:rFonts w:ascii="David" w:hAnsi="David" w:cs="David"/>
              <w:sz w:val="24"/>
              <w:szCs w:val="24"/>
            </w:rPr>
            <w:instrText>CITATION Chr13 \l 1037</w:instrText>
          </w:r>
          <w:r w:rsidR="00290E7B">
            <w:rPr>
              <w:rFonts w:ascii="David" w:hAnsi="David" w:cs="David"/>
              <w:sz w:val="24"/>
              <w:szCs w:val="24"/>
              <w:rtl/>
            </w:rPr>
            <w:instrText xml:space="preserve"> </w:instrText>
          </w:r>
          <w:r w:rsidR="00290E7B">
            <w:rPr>
              <w:rFonts w:ascii="David" w:hAnsi="David" w:cs="David"/>
              <w:sz w:val="24"/>
              <w:szCs w:val="24"/>
              <w:rtl/>
            </w:rPr>
            <w:fldChar w:fldCharType="separate"/>
          </w:r>
          <w:r w:rsidR="00290E7B">
            <w:rPr>
              <w:rFonts w:ascii="David" w:hAnsi="David" w:cs="David"/>
              <w:noProof/>
              <w:sz w:val="24"/>
              <w:szCs w:val="24"/>
              <w:rtl/>
            </w:rPr>
            <w:t xml:space="preserve"> </w:t>
          </w:r>
          <w:r w:rsidR="00290E7B" w:rsidRPr="00E36F49">
            <w:rPr>
              <w:rFonts w:ascii="David" w:hAnsi="David" w:cs="David"/>
              <w:noProof/>
              <w:sz w:val="24"/>
              <w:szCs w:val="24"/>
            </w:rPr>
            <w:t>(Barney &amp; Christenson, 2013)</w:t>
          </w:r>
          <w:r w:rsidR="00290E7B">
            <w:rPr>
              <w:rFonts w:ascii="David" w:hAnsi="David" w:cs="David"/>
              <w:sz w:val="24"/>
              <w:szCs w:val="24"/>
              <w:rtl/>
            </w:rPr>
            <w:fldChar w:fldCharType="end"/>
          </w:r>
        </w:sdtContent>
      </w:sdt>
      <w:r w:rsidRPr="0059298E">
        <w:rPr>
          <w:rFonts w:ascii="David" w:hAnsi="David" w:cs="David"/>
          <w:sz w:val="24"/>
          <w:szCs w:val="24"/>
          <w:rtl/>
        </w:rPr>
        <w:t>.</w:t>
      </w:r>
    </w:p>
    <w:p w14:paraId="67658AB4" w14:textId="453CDFC1" w:rsidR="006D1503" w:rsidRPr="0059298E" w:rsidRDefault="006D1503" w:rsidP="00290E7B">
      <w:pPr>
        <w:bidi/>
        <w:spacing w:after="0" w:line="360" w:lineRule="auto"/>
        <w:jc w:val="both"/>
        <w:rPr>
          <w:rFonts w:ascii="David" w:hAnsi="David" w:cs="David"/>
          <w:sz w:val="24"/>
          <w:szCs w:val="24"/>
          <w:rtl/>
        </w:rPr>
      </w:pPr>
      <w:r w:rsidRPr="0059298E">
        <w:rPr>
          <w:rFonts w:ascii="David" w:hAnsi="David" w:cs="David"/>
          <w:sz w:val="24"/>
          <w:szCs w:val="24"/>
          <w:rtl/>
        </w:rPr>
        <w:t xml:space="preserve">שנית, </w:t>
      </w:r>
      <w:r w:rsidRPr="00180BD7">
        <w:rPr>
          <w:rFonts w:ascii="David" w:hAnsi="David" w:cs="David"/>
          <w:b/>
          <w:bCs/>
          <w:sz w:val="24"/>
          <w:szCs w:val="24"/>
          <w:rtl/>
        </w:rPr>
        <w:t>דע את קהלך</w:t>
      </w:r>
      <w:r w:rsidRPr="0059298E">
        <w:rPr>
          <w:rFonts w:ascii="David" w:hAnsi="David" w:cs="David"/>
          <w:sz w:val="24"/>
          <w:szCs w:val="24"/>
          <w:rtl/>
        </w:rPr>
        <w:t xml:space="preserve">. מה שתלמידים בבית ספר יסודי ימצאו כהומוריסטי, לא בהכרח יהיה מצחיק לחטיבה או לתיכון. בלי ספק, תלמידים בכל אחת מהשכבות, יש להם רמה מסוימת של הבנה והומור. זה חשוב לדעת ולהבין את הרמה של ההומור בקרב </w:t>
      </w:r>
      <w:r w:rsidR="00180BD7">
        <w:rPr>
          <w:rFonts w:ascii="David" w:hAnsi="David" w:cs="David" w:hint="cs"/>
          <w:sz w:val="24"/>
          <w:szCs w:val="24"/>
          <w:rtl/>
        </w:rPr>
        <w:t>ה</w:t>
      </w:r>
      <w:r w:rsidRPr="0059298E">
        <w:rPr>
          <w:rFonts w:ascii="David" w:hAnsi="David" w:cs="David"/>
          <w:sz w:val="24"/>
          <w:szCs w:val="24"/>
          <w:rtl/>
        </w:rPr>
        <w:t>תלמידים</w:t>
      </w:r>
      <w:r w:rsidR="00180BD7">
        <w:rPr>
          <w:rFonts w:ascii="David" w:hAnsi="David" w:cs="David" w:hint="cs"/>
          <w:sz w:val="24"/>
          <w:szCs w:val="24"/>
          <w:rtl/>
        </w:rPr>
        <w:t xml:space="preserve"> שלך,</w:t>
      </w:r>
      <w:r w:rsidRPr="0059298E">
        <w:rPr>
          <w:rFonts w:ascii="David" w:hAnsi="David" w:cs="David"/>
          <w:sz w:val="24"/>
          <w:szCs w:val="24"/>
          <w:rtl/>
        </w:rPr>
        <w:t xml:space="preserve"> כדי להש</w:t>
      </w:r>
      <w:r w:rsidR="00180BD7">
        <w:rPr>
          <w:rFonts w:ascii="David" w:hAnsi="David" w:cs="David"/>
          <w:sz w:val="24"/>
          <w:szCs w:val="24"/>
          <w:rtl/>
        </w:rPr>
        <w:t>יג כמה שיותר הצלחה. י</w:t>
      </w:r>
      <w:r w:rsidR="00180BD7">
        <w:rPr>
          <w:rFonts w:ascii="David" w:hAnsi="David" w:cs="David" w:hint="cs"/>
          <w:sz w:val="24"/>
          <w:szCs w:val="24"/>
          <w:rtl/>
        </w:rPr>
        <w:t>ש לעמוד על</w:t>
      </w:r>
      <w:r w:rsidR="00180BD7">
        <w:rPr>
          <w:rFonts w:ascii="David" w:hAnsi="David" w:cs="David"/>
          <w:sz w:val="24"/>
          <w:szCs w:val="24"/>
          <w:rtl/>
        </w:rPr>
        <w:t xml:space="preserve"> </w:t>
      </w:r>
      <w:r w:rsidRPr="0059298E">
        <w:rPr>
          <w:rFonts w:ascii="David" w:hAnsi="David" w:cs="David"/>
          <w:sz w:val="24"/>
          <w:szCs w:val="24"/>
          <w:rtl/>
        </w:rPr>
        <w:t>ה</w:t>
      </w:r>
      <w:r w:rsidR="00180BD7">
        <w:rPr>
          <w:rFonts w:ascii="David" w:hAnsi="David" w:cs="David" w:hint="cs"/>
          <w:sz w:val="24"/>
          <w:szCs w:val="24"/>
          <w:rtl/>
        </w:rPr>
        <w:t>ה</w:t>
      </w:r>
      <w:r w:rsidRPr="0059298E">
        <w:rPr>
          <w:rFonts w:ascii="David" w:hAnsi="David" w:cs="David"/>
          <w:sz w:val="24"/>
          <w:szCs w:val="24"/>
          <w:rtl/>
        </w:rPr>
        <w:t>בדל</w:t>
      </w:r>
      <w:r w:rsidR="00180BD7">
        <w:rPr>
          <w:rFonts w:ascii="David" w:hAnsi="David" w:cs="David" w:hint="cs"/>
          <w:sz w:val="24"/>
          <w:szCs w:val="24"/>
          <w:rtl/>
        </w:rPr>
        <w:t>ים</w:t>
      </w:r>
      <w:r w:rsidR="00180BD7">
        <w:rPr>
          <w:rFonts w:ascii="David" w:hAnsi="David" w:cs="David"/>
          <w:sz w:val="24"/>
          <w:szCs w:val="24"/>
          <w:rtl/>
        </w:rPr>
        <w:t xml:space="preserve"> בין התרבויות, אמונות</w:t>
      </w:r>
      <w:r w:rsidRPr="0059298E">
        <w:rPr>
          <w:rFonts w:ascii="David" w:hAnsi="David" w:cs="David"/>
          <w:sz w:val="24"/>
          <w:szCs w:val="24"/>
          <w:rtl/>
        </w:rPr>
        <w:t xml:space="preserve"> ורקעם של כל התלמידים</w:t>
      </w:r>
      <w:r w:rsidR="00BB2C63" w:rsidRPr="0059298E">
        <w:rPr>
          <w:rFonts w:ascii="David" w:hAnsi="David" w:cs="David"/>
          <w:sz w:val="24"/>
          <w:szCs w:val="24"/>
          <w:rtl/>
        </w:rPr>
        <w:t>,</w:t>
      </w:r>
      <w:r w:rsidR="00180BD7">
        <w:rPr>
          <w:rFonts w:ascii="David" w:hAnsi="David" w:cs="David"/>
          <w:sz w:val="24"/>
          <w:szCs w:val="24"/>
          <w:rtl/>
        </w:rPr>
        <w:t xml:space="preserve"> </w:t>
      </w:r>
      <w:r w:rsidR="00180BD7">
        <w:rPr>
          <w:rFonts w:ascii="David" w:hAnsi="David" w:cs="David" w:hint="cs"/>
          <w:sz w:val="24"/>
          <w:szCs w:val="24"/>
          <w:rtl/>
        </w:rPr>
        <w:t>על מנת</w:t>
      </w:r>
      <w:r w:rsidRPr="0059298E">
        <w:rPr>
          <w:rFonts w:ascii="David" w:hAnsi="David" w:cs="David"/>
          <w:sz w:val="24"/>
          <w:szCs w:val="24"/>
          <w:rtl/>
        </w:rPr>
        <w:t xml:space="preserve"> לא לפגוע בלי כוונה </w:t>
      </w:r>
      <w:r w:rsidRPr="0059298E">
        <w:rPr>
          <w:rFonts w:ascii="David" w:hAnsi="David" w:cs="David"/>
          <w:sz w:val="24"/>
          <w:szCs w:val="24"/>
          <w:rtl/>
        </w:rPr>
        <w:lastRenderedPageBreak/>
        <w:t>במוצאם. נוסף על כך, שימוש בבדיחות שאינן אתיות, לא יהיו בחירות זהירות או מקצועיות. לבסוף, יש לזכור</w:t>
      </w:r>
      <w:r w:rsidR="00180BD7">
        <w:rPr>
          <w:rFonts w:ascii="David" w:hAnsi="David" w:cs="David" w:hint="cs"/>
          <w:sz w:val="24"/>
          <w:szCs w:val="24"/>
          <w:rtl/>
        </w:rPr>
        <w:t>,</w:t>
      </w:r>
      <w:r w:rsidRPr="0059298E">
        <w:rPr>
          <w:rFonts w:ascii="David" w:hAnsi="David" w:cs="David"/>
          <w:sz w:val="24"/>
          <w:szCs w:val="24"/>
          <w:rtl/>
        </w:rPr>
        <w:t xml:space="preserve"> ש</w:t>
      </w:r>
      <w:r w:rsidR="00BB2C63" w:rsidRPr="0059298E">
        <w:rPr>
          <w:rFonts w:ascii="David" w:hAnsi="David" w:cs="David"/>
          <w:sz w:val="24"/>
          <w:szCs w:val="24"/>
          <w:rtl/>
        </w:rPr>
        <w:t>ל</w:t>
      </w:r>
      <w:r w:rsidR="00180BD7">
        <w:rPr>
          <w:rFonts w:ascii="David" w:hAnsi="David" w:cs="David"/>
          <w:sz w:val="24"/>
          <w:szCs w:val="24"/>
          <w:rtl/>
        </w:rPr>
        <w:t>כל כיתה</w:t>
      </w:r>
      <w:r w:rsidRPr="0059298E">
        <w:rPr>
          <w:rFonts w:ascii="David" w:hAnsi="David" w:cs="David"/>
          <w:sz w:val="24"/>
          <w:szCs w:val="24"/>
          <w:rtl/>
        </w:rPr>
        <w:t xml:space="preserve"> יש את האישיות שלה. ידיעה והבנה של דברים אלו יכול לשרת טוב יותר מורה לחינוך גופני</w:t>
      </w:r>
      <w:r w:rsidR="00180BD7">
        <w:rPr>
          <w:rFonts w:ascii="David" w:hAnsi="David" w:cs="David" w:hint="cs"/>
          <w:sz w:val="24"/>
          <w:szCs w:val="24"/>
          <w:rtl/>
        </w:rPr>
        <w:t>,</w:t>
      </w:r>
      <w:r w:rsidRPr="0059298E">
        <w:rPr>
          <w:rFonts w:ascii="David" w:hAnsi="David" w:cs="David"/>
          <w:sz w:val="24"/>
          <w:szCs w:val="24"/>
          <w:rtl/>
        </w:rPr>
        <w:t xml:space="preserve"> כאשר משתמשים בהומור בכיתה</w:t>
      </w:r>
      <w:r w:rsidR="00290E7B" w:rsidRPr="00290E7B">
        <w:rPr>
          <w:rFonts w:ascii="David" w:hAnsi="David" w:cs="David"/>
          <w:sz w:val="24"/>
          <w:szCs w:val="24"/>
          <w:rtl/>
        </w:rPr>
        <w:t xml:space="preserve"> </w:t>
      </w:r>
      <w:sdt>
        <w:sdtPr>
          <w:rPr>
            <w:rFonts w:ascii="David" w:hAnsi="David" w:cs="David"/>
            <w:sz w:val="24"/>
            <w:szCs w:val="24"/>
            <w:rtl/>
          </w:rPr>
          <w:id w:val="2082101076"/>
          <w:citation/>
        </w:sdtPr>
        <w:sdtEndPr/>
        <w:sdtContent>
          <w:r w:rsidR="00290E7B">
            <w:rPr>
              <w:rFonts w:ascii="David" w:hAnsi="David" w:cs="David"/>
              <w:sz w:val="24"/>
              <w:szCs w:val="24"/>
              <w:rtl/>
            </w:rPr>
            <w:fldChar w:fldCharType="begin"/>
          </w:r>
          <w:r w:rsidR="00290E7B">
            <w:rPr>
              <w:rFonts w:ascii="David" w:hAnsi="David" w:cs="David"/>
              <w:sz w:val="24"/>
              <w:szCs w:val="24"/>
            </w:rPr>
            <w:instrText>CITATION Chr13 \l 1037</w:instrText>
          </w:r>
          <w:r w:rsidR="00290E7B">
            <w:rPr>
              <w:rFonts w:ascii="David" w:hAnsi="David" w:cs="David"/>
              <w:sz w:val="24"/>
              <w:szCs w:val="24"/>
              <w:rtl/>
            </w:rPr>
            <w:instrText xml:space="preserve"> </w:instrText>
          </w:r>
          <w:r w:rsidR="00290E7B">
            <w:rPr>
              <w:rFonts w:ascii="David" w:hAnsi="David" w:cs="David"/>
              <w:sz w:val="24"/>
              <w:szCs w:val="24"/>
              <w:rtl/>
            </w:rPr>
            <w:fldChar w:fldCharType="separate"/>
          </w:r>
          <w:r w:rsidR="00290E7B">
            <w:rPr>
              <w:rFonts w:ascii="David" w:hAnsi="David" w:cs="David"/>
              <w:noProof/>
              <w:sz w:val="24"/>
              <w:szCs w:val="24"/>
              <w:rtl/>
            </w:rPr>
            <w:t xml:space="preserve"> </w:t>
          </w:r>
          <w:r w:rsidR="00290E7B" w:rsidRPr="00E36F49">
            <w:rPr>
              <w:rFonts w:ascii="David" w:hAnsi="David" w:cs="David"/>
              <w:noProof/>
              <w:sz w:val="24"/>
              <w:szCs w:val="24"/>
            </w:rPr>
            <w:t>(Barney &amp; Christenson, 2013)</w:t>
          </w:r>
          <w:r w:rsidR="00290E7B">
            <w:rPr>
              <w:rFonts w:ascii="David" w:hAnsi="David" w:cs="David"/>
              <w:sz w:val="24"/>
              <w:szCs w:val="24"/>
              <w:rtl/>
            </w:rPr>
            <w:fldChar w:fldCharType="end"/>
          </w:r>
        </w:sdtContent>
      </w:sdt>
      <w:r w:rsidR="00290E7B">
        <w:rPr>
          <w:rFonts w:ascii="David" w:hAnsi="David" w:cs="David" w:hint="cs"/>
          <w:sz w:val="24"/>
          <w:szCs w:val="24"/>
          <w:rtl/>
        </w:rPr>
        <w:t>.</w:t>
      </w:r>
      <w:r w:rsidRPr="0059298E">
        <w:rPr>
          <w:rFonts w:ascii="David" w:hAnsi="David" w:cs="David"/>
          <w:sz w:val="24"/>
          <w:szCs w:val="24"/>
          <w:rtl/>
        </w:rPr>
        <w:t xml:space="preserve"> </w:t>
      </w:r>
    </w:p>
    <w:p w14:paraId="3D870A49" w14:textId="008DA595" w:rsidR="006D1503" w:rsidRPr="0059298E" w:rsidRDefault="006D1503" w:rsidP="00747170">
      <w:pPr>
        <w:bidi/>
        <w:spacing w:after="0" w:line="360" w:lineRule="auto"/>
        <w:jc w:val="both"/>
        <w:rPr>
          <w:rFonts w:ascii="David" w:hAnsi="David" w:cs="David"/>
          <w:sz w:val="24"/>
          <w:szCs w:val="24"/>
          <w:rtl/>
        </w:rPr>
      </w:pPr>
      <w:r w:rsidRPr="0059298E">
        <w:rPr>
          <w:rFonts w:ascii="David" w:hAnsi="David" w:cs="David"/>
          <w:sz w:val="24"/>
          <w:szCs w:val="24"/>
          <w:rtl/>
        </w:rPr>
        <w:t xml:space="preserve">שלישית, </w:t>
      </w:r>
      <w:r w:rsidR="00A75E3B">
        <w:rPr>
          <w:rFonts w:ascii="David" w:hAnsi="David" w:cs="David"/>
          <w:b/>
          <w:bCs/>
          <w:sz w:val="24"/>
          <w:szCs w:val="24"/>
          <w:rtl/>
        </w:rPr>
        <w:t xml:space="preserve">בחר את הרגעים בהם </w:t>
      </w:r>
      <w:r w:rsidR="00A75E3B">
        <w:rPr>
          <w:rFonts w:ascii="David" w:hAnsi="David" w:cs="David" w:hint="cs"/>
          <w:b/>
          <w:bCs/>
          <w:sz w:val="24"/>
          <w:szCs w:val="24"/>
          <w:rtl/>
        </w:rPr>
        <w:t>ת</w:t>
      </w:r>
      <w:r w:rsidRPr="00A75E3B">
        <w:rPr>
          <w:rFonts w:ascii="David" w:hAnsi="David" w:cs="David"/>
          <w:b/>
          <w:bCs/>
          <w:sz w:val="24"/>
          <w:szCs w:val="24"/>
          <w:rtl/>
        </w:rPr>
        <w:t xml:space="preserve">שלב את ההומור. </w:t>
      </w:r>
      <w:r w:rsidRPr="0059298E">
        <w:rPr>
          <w:rFonts w:ascii="David" w:hAnsi="David" w:cs="David"/>
          <w:sz w:val="24"/>
          <w:szCs w:val="24"/>
          <w:rtl/>
        </w:rPr>
        <w:t>יש זמן להיות הומוריסטי, ויש זמן להיות רציני. מורה לחינוך גופני צריך להשתמש בשיקול דעת מתי להשתמש בהומור ומ</w:t>
      </w:r>
      <w:r w:rsidR="00BD271F">
        <w:rPr>
          <w:rFonts w:ascii="David" w:hAnsi="David" w:cs="David"/>
          <w:sz w:val="24"/>
          <w:szCs w:val="24"/>
          <w:rtl/>
        </w:rPr>
        <w:t>תי לא. אם המורה משתמש ב</w:t>
      </w:r>
      <w:r w:rsidRPr="0059298E">
        <w:rPr>
          <w:rFonts w:ascii="David" w:hAnsi="David" w:cs="David"/>
          <w:sz w:val="24"/>
          <w:szCs w:val="24"/>
          <w:rtl/>
        </w:rPr>
        <w:t>הומור</w:t>
      </w:r>
      <w:r w:rsidR="00BD271F">
        <w:rPr>
          <w:rFonts w:ascii="David" w:hAnsi="David" w:cs="David" w:hint="cs"/>
          <w:sz w:val="24"/>
          <w:szCs w:val="24"/>
          <w:rtl/>
        </w:rPr>
        <w:t xml:space="preserve"> יותר מידי</w:t>
      </w:r>
      <w:r w:rsidR="00BD271F">
        <w:rPr>
          <w:rFonts w:ascii="David" w:hAnsi="David" w:cs="David"/>
          <w:sz w:val="24"/>
          <w:szCs w:val="24"/>
          <w:rtl/>
        </w:rPr>
        <w:t xml:space="preserve">, הוא </w:t>
      </w:r>
      <w:r w:rsidR="00BD271F">
        <w:rPr>
          <w:rFonts w:ascii="David" w:hAnsi="David" w:cs="David" w:hint="cs"/>
          <w:sz w:val="24"/>
          <w:szCs w:val="24"/>
          <w:rtl/>
        </w:rPr>
        <w:t>עלול</w:t>
      </w:r>
      <w:r w:rsidR="00BD271F">
        <w:rPr>
          <w:rFonts w:ascii="David" w:hAnsi="David" w:cs="David"/>
          <w:sz w:val="24"/>
          <w:szCs w:val="24"/>
          <w:rtl/>
        </w:rPr>
        <w:t xml:space="preserve"> לאבד </w:t>
      </w:r>
      <w:r w:rsidR="00BD271F">
        <w:rPr>
          <w:rFonts w:ascii="David" w:hAnsi="David" w:cs="David" w:hint="cs"/>
          <w:sz w:val="24"/>
          <w:szCs w:val="24"/>
          <w:rtl/>
        </w:rPr>
        <w:t xml:space="preserve">את </w:t>
      </w:r>
      <w:r w:rsidRPr="0059298E">
        <w:rPr>
          <w:rFonts w:ascii="David" w:hAnsi="David" w:cs="David"/>
          <w:sz w:val="24"/>
          <w:szCs w:val="24"/>
          <w:rtl/>
        </w:rPr>
        <w:t>כבוד</w:t>
      </w:r>
      <w:r w:rsidR="00BD271F">
        <w:rPr>
          <w:rFonts w:ascii="David" w:hAnsi="David" w:cs="David" w:hint="cs"/>
          <w:sz w:val="24"/>
          <w:szCs w:val="24"/>
          <w:rtl/>
        </w:rPr>
        <w:t>ו</w:t>
      </w:r>
      <w:r w:rsidRPr="0059298E">
        <w:rPr>
          <w:rFonts w:ascii="David" w:hAnsi="David" w:cs="David"/>
          <w:sz w:val="24"/>
          <w:szCs w:val="24"/>
          <w:rtl/>
        </w:rPr>
        <w:t xml:space="preserve"> מהתלמידים</w:t>
      </w:r>
      <w:r w:rsidR="00BD271F">
        <w:rPr>
          <w:rFonts w:ascii="David" w:hAnsi="David" w:cs="David" w:hint="cs"/>
          <w:sz w:val="24"/>
          <w:szCs w:val="24"/>
          <w:rtl/>
        </w:rPr>
        <w:t>,</w:t>
      </w:r>
      <w:r w:rsidR="00BD271F">
        <w:rPr>
          <w:rFonts w:ascii="David" w:hAnsi="David" w:cs="David"/>
          <w:sz w:val="24"/>
          <w:szCs w:val="24"/>
          <w:rtl/>
        </w:rPr>
        <w:t xml:space="preserve"> </w:t>
      </w:r>
      <w:r w:rsidR="00BD271F">
        <w:rPr>
          <w:rFonts w:ascii="David" w:hAnsi="David" w:cs="David" w:hint="cs"/>
          <w:sz w:val="24"/>
          <w:szCs w:val="24"/>
          <w:rtl/>
        </w:rPr>
        <w:t>מה</w:t>
      </w:r>
      <w:r w:rsidRPr="0059298E">
        <w:rPr>
          <w:rFonts w:ascii="David" w:hAnsi="David" w:cs="David"/>
          <w:sz w:val="24"/>
          <w:szCs w:val="24"/>
          <w:rtl/>
        </w:rPr>
        <w:t xml:space="preserve"> שישפיע על השיעורים ועל התוכן שאמור להילמד. לפני השימוש בהומור, מורים לחינוך גופני צריכים לקחת בחשבון את כוונת ההומור, את הטון שבו ההומור מועבר, ואת הסיטואציה שבה ההומור ב</w:t>
      </w:r>
      <w:r w:rsidR="00BD271F">
        <w:rPr>
          <w:rFonts w:ascii="David" w:hAnsi="David" w:cs="David" w:hint="cs"/>
          <w:sz w:val="24"/>
          <w:szCs w:val="24"/>
          <w:rtl/>
        </w:rPr>
        <w:t>א</w:t>
      </w:r>
      <w:r w:rsidRPr="0059298E">
        <w:rPr>
          <w:rFonts w:ascii="David" w:hAnsi="David" w:cs="David"/>
          <w:sz w:val="24"/>
          <w:szCs w:val="24"/>
          <w:rtl/>
        </w:rPr>
        <w:t>ה לידי ביטוי</w:t>
      </w:r>
      <w:r w:rsidR="00290E7B" w:rsidRPr="00290E7B">
        <w:rPr>
          <w:rFonts w:ascii="David" w:hAnsi="David" w:cs="David"/>
          <w:sz w:val="24"/>
          <w:szCs w:val="24"/>
          <w:rtl/>
        </w:rPr>
        <w:t xml:space="preserve"> </w:t>
      </w:r>
      <w:sdt>
        <w:sdtPr>
          <w:rPr>
            <w:rFonts w:ascii="David" w:hAnsi="David" w:cs="David"/>
            <w:sz w:val="24"/>
            <w:szCs w:val="24"/>
            <w:rtl/>
          </w:rPr>
          <w:id w:val="-1765756500"/>
          <w:citation/>
        </w:sdtPr>
        <w:sdtEndPr/>
        <w:sdtContent>
          <w:r w:rsidR="00290E7B">
            <w:rPr>
              <w:rFonts w:ascii="David" w:hAnsi="David" w:cs="David"/>
              <w:sz w:val="24"/>
              <w:szCs w:val="24"/>
              <w:rtl/>
            </w:rPr>
            <w:fldChar w:fldCharType="begin"/>
          </w:r>
          <w:r w:rsidR="00290E7B">
            <w:rPr>
              <w:rFonts w:ascii="David" w:hAnsi="David" w:cs="David"/>
              <w:sz w:val="24"/>
              <w:szCs w:val="24"/>
            </w:rPr>
            <w:instrText>CITATION Chr13 \l 1037</w:instrText>
          </w:r>
          <w:r w:rsidR="00290E7B">
            <w:rPr>
              <w:rFonts w:ascii="David" w:hAnsi="David" w:cs="David"/>
              <w:sz w:val="24"/>
              <w:szCs w:val="24"/>
              <w:rtl/>
            </w:rPr>
            <w:instrText xml:space="preserve"> </w:instrText>
          </w:r>
          <w:r w:rsidR="00290E7B">
            <w:rPr>
              <w:rFonts w:ascii="David" w:hAnsi="David" w:cs="David"/>
              <w:sz w:val="24"/>
              <w:szCs w:val="24"/>
              <w:rtl/>
            </w:rPr>
            <w:fldChar w:fldCharType="separate"/>
          </w:r>
          <w:r w:rsidR="00290E7B">
            <w:rPr>
              <w:rFonts w:ascii="David" w:hAnsi="David" w:cs="David"/>
              <w:noProof/>
              <w:sz w:val="24"/>
              <w:szCs w:val="24"/>
              <w:rtl/>
            </w:rPr>
            <w:t xml:space="preserve"> </w:t>
          </w:r>
          <w:r w:rsidR="00290E7B" w:rsidRPr="00E36F49">
            <w:rPr>
              <w:rFonts w:ascii="David" w:hAnsi="David" w:cs="David"/>
              <w:noProof/>
              <w:sz w:val="24"/>
              <w:szCs w:val="24"/>
            </w:rPr>
            <w:t>(Barney &amp; Christenson, 2013)</w:t>
          </w:r>
          <w:r w:rsidR="00290E7B">
            <w:rPr>
              <w:rFonts w:ascii="David" w:hAnsi="David" w:cs="David"/>
              <w:sz w:val="24"/>
              <w:szCs w:val="24"/>
              <w:rtl/>
            </w:rPr>
            <w:fldChar w:fldCharType="end"/>
          </w:r>
        </w:sdtContent>
      </w:sdt>
      <w:r w:rsidRPr="0059298E">
        <w:rPr>
          <w:rFonts w:ascii="David" w:hAnsi="David" w:cs="David"/>
          <w:sz w:val="24"/>
          <w:szCs w:val="24"/>
          <w:rtl/>
        </w:rPr>
        <w:t xml:space="preserve">. </w:t>
      </w:r>
    </w:p>
    <w:p w14:paraId="00A265C5" w14:textId="139215CE" w:rsidR="006D1503" w:rsidRPr="0059298E" w:rsidRDefault="006D1503" w:rsidP="00747170">
      <w:pPr>
        <w:bidi/>
        <w:spacing w:after="0" w:line="360" w:lineRule="auto"/>
        <w:jc w:val="both"/>
        <w:rPr>
          <w:rFonts w:ascii="David" w:hAnsi="David" w:cs="David"/>
          <w:sz w:val="24"/>
          <w:szCs w:val="24"/>
          <w:rtl/>
        </w:rPr>
      </w:pPr>
      <w:r w:rsidRPr="0059298E">
        <w:rPr>
          <w:rFonts w:ascii="David" w:hAnsi="David" w:cs="David"/>
          <w:sz w:val="24"/>
          <w:szCs w:val="24"/>
          <w:rtl/>
        </w:rPr>
        <w:t xml:space="preserve">רביעית, </w:t>
      </w:r>
      <w:r w:rsidRPr="00BD271F">
        <w:rPr>
          <w:rFonts w:ascii="David" w:hAnsi="David" w:cs="David"/>
          <w:b/>
          <w:bCs/>
          <w:sz w:val="24"/>
          <w:szCs w:val="24"/>
          <w:rtl/>
        </w:rPr>
        <w:t>אל תפחד לחייך או לצחוק</w:t>
      </w:r>
      <w:r w:rsidR="00BD271F">
        <w:rPr>
          <w:rFonts w:ascii="David" w:hAnsi="David" w:cs="David"/>
          <w:sz w:val="24"/>
          <w:szCs w:val="24"/>
          <w:rtl/>
        </w:rPr>
        <w:t xml:space="preserve">. </w:t>
      </w:r>
      <w:r w:rsidR="00BD271F">
        <w:rPr>
          <w:rFonts w:ascii="David" w:hAnsi="David" w:cs="David" w:hint="cs"/>
          <w:sz w:val="24"/>
          <w:szCs w:val="24"/>
          <w:rtl/>
        </w:rPr>
        <w:t xml:space="preserve">אין זה </w:t>
      </w:r>
      <w:r w:rsidR="00BD271F">
        <w:rPr>
          <w:rFonts w:ascii="David" w:hAnsi="David" w:cs="David"/>
          <w:sz w:val="24"/>
          <w:szCs w:val="24"/>
          <w:rtl/>
        </w:rPr>
        <w:t>אומר ש</w:t>
      </w:r>
      <w:r w:rsidRPr="0059298E">
        <w:rPr>
          <w:rFonts w:ascii="David" w:hAnsi="David" w:cs="David"/>
          <w:sz w:val="24"/>
          <w:szCs w:val="24"/>
          <w:rtl/>
        </w:rPr>
        <w:t>תתחיל לצחוק מהבדיחות של עצמך. באמצעות חיוך וצחוק, אתה מס</w:t>
      </w:r>
      <w:r w:rsidR="00BD271F">
        <w:rPr>
          <w:rFonts w:ascii="David" w:hAnsi="David" w:cs="David"/>
          <w:sz w:val="24"/>
          <w:szCs w:val="24"/>
          <w:rtl/>
        </w:rPr>
        <w:t>פר לתלמידך שזה טוב לחייך, לצחוק</w:t>
      </w:r>
      <w:r w:rsidRPr="0059298E">
        <w:rPr>
          <w:rFonts w:ascii="David" w:hAnsi="David" w:cs="David"/>
          <w:sz w:val="24"/>
          <w:szCs w:val="24"/>
          <w:rtl/>
        </w:rPr>
        <w:t xml:space="preserve"> וליהנות</w:t>
      </w:r>
      <w:r w:rsidR="00BD271F">
        <w:rPr>
          <w:rFonts w:ascii="David" w:hAnsi="David" w:cs="David" w:hint="cs"/>
          <w:sz w:val="24"/>
          <w:szCs w:val="24"/>
          <w:rtl/>
        </w:rPr>
        <w:t>,</w:t>
      </w:r>
      <w:r w:rsidRPr="0059298E">
        <w:rPr>
          <w:rFonts w:ascii="David" w:hAnsi="David" w:cs="David"/>
          <w:sz w:val="24"/>
          <w:szCs w:val="24"/>
          <w:rtl/>
        </w:rPr>
        <w:t xml:space="preserve"> כשהם משתתפים בפעילויות</w:t>
      </w:r>
      <w:r w:rsidR="00BD271F">
        <w:rPr>
          <w:rFonts w:ascii="David" w:hAnsi="David" w:cs="David"/>
          <w:sz w:val="24"/>
          <w:szCs w:val="24"/>
          <w:rtl/>
        </w:rPr>
        <w:t xml:space="preserve"> בזמן השיעור. </w:t>
      </w:r>
      <w:r w:rsidR="00BD271F">
        <w:rPr>
          <w:rFonts w:ascii="David" w:hAnsi="David" w:cs="David" w:hint="cs"/>
          <w:sz w:val="24"/>
          <w:szCs w:val="24"/>
          <w:rtl/>
        </w:rPr>
        <w:t xml:space="preserve">גישה זו </w:t>
      </w:r>
      <w:r w:rsidRPr="0059298E">
        <w:rPr>
          <w:rFonts w:ascii="David" w:hAnsi="David" w:cs="David"/>
          <w:sz w:val="24"/>
          <w:szCs w:val="24"/>
          <w:rtl/>
        </w:rPr>
        <w:t>שולח</w:t>
      </w:r>
      <w:r w:rsidR="00BD271F">
        <w:rPr>
          <w:rFonts w:ascii="David" w:hAnsi="David" w:cs="David" w:hint="cs"/>
          <w:sz w:val="24"/>
          <w:szCs w:val="24"/>
          <w:rtl/>
        </w:rPr>
        <w:t>ת</w:t>
      </w:r>
      <w:r w:rsidRPr="0059298E">
        <w:rPr>
          <w:rFonts w:ascii="David" w:hAnsi="David" w:cs="David"/>
          <w:sz w:val="24"/>
          <w:szCs w:val="24"/>
          <w:rtl/>
        </w:rPr>
        <w:t xml:space="preserve"> מסר לתלמידים</w:t>
      </w:r>
      <w:r w:rsidR="00BD271F">
        <w:rPr>
          <w:rFonts w:ascii="David" w:hAnsi="David" w:cs="David" w:hint="cs"/>
          <w:sz w:val="24"/>
          <w:szCs w:val="24"/>
          <w:rtl/>
        </w:rPr>
        <w:t>,</w:t>
      </w:r>
      <w:r w:rsidRPr="0059298E">
        <w:rPr>
          <w:rFonts w:ascii="David" w:hAnsi="David" w:cs="David"/>
          <w:sz w:val="24"/>
          <w:szCs w:val="24"/>
          <w:rtl/>
        </w:rPr>
        <w:t xml:space="preserve"> שהמורה לחינוך גופני הוא נגיש</w:t>
      </w:r>
      <w:r w:rsidR="00290E7B" w:rsidRPr="00290E7B">
        <w:rPr>
          <w:rFonts w:ascii="David" w:hAnsi="David" w:cs="David"/>
          <w:sz w:val="24"/>
          <w:szCs w:val="24"/>
          <w:rtl/>
        </w:rPr>
        <w:t xml:space="preserve"> </w:t>
      </w:r>
      <w:sdt>
        <w:sdtPr>
          <w:rPr>
            <w:rFonts w:ascii="David" w:hAnsi="David" w:cs="David"/>
            <w:sz w:val="24"/>
            <w:szCs w:val="24"/>
            <w:rtl/>
          </w:rPr>
          <w:id w:val="926237012"/>
          <w:citation/>
        </w:sdtPr>
        <w:sdtEndPr/>
        <w:sdtContent>
          <w:r w:rsidR="00290E7B">
            <w:rPr>
              <w:rFonts w:ascii="David" w:hAnsi="David" w:cs="David"/>
              <w:sz w:val="24"/>
              <w:szCs w:val="24"/>
              <w:rtl/>
            </w:rPr>
            <w:fldChar w:fldCharType="begin"/>
          </w:r>
          <w:r w:rsidR="00290E7B">
            <w:rPr>
              <w:rFonts w:ascii="David" w:hAnsi="David" w:cs="David"/>
              <w:sz w:val="24"/>
              <w:szCs w:val="24"/>
            </w:rPr>
            <w:instrText>CITATION Chr13 \l 1037</w:instrText>
          </w:r>
          <w:r w:rsidR="00290E7B">
            <w:rPr>
              <w:rFonts w:ascii="David" w:hAnsi="David" w:cs="David"/>
              <w:sz w:val="24"/>
              <w:szCs w:val="24"/>
              <w:rtl/>
            </w:rPr>
            <w:instrText xml:space="preserve"> </w:instrText>
          </w:r>
          <w:r w:rsidR="00290E7B">
            <w:rPr>
              <w:rFonts w:ascii="David" w:hAnsi="David" w:cs="David"/>
              <w:sz w:val="24"/>
              <w:szCs w:val="24"/>
              <w:rtl/>
            </w:rPr>
            <w:fldChar w:fldCharType="separate"/>
          </w:r>
          <w:r w:rsidR="00290E7B">
            <w:rPr>
              <w:rFonts w:ascii="David" w:hAnsi="David" w:cs="David"/>
              <w:noProof/>
              <w:sz w:val="24"/>
              <w:szCs w:val="24"/>
              <w:rtl/>
            </w:rPr>
            <w:t xml:space="preserve"> </w:t>
          </w:r>
          <w:r w:rsidR="00290E7B" w:rsidRPr="00E36F49">
            <w:rPr>
              <w:rFonts w:ascii="David" w:hAnsi="David" w:cs="David"/>
              <w:noProof/>
              <w:sz w:val="24"/>
              <w:szCs w:val="24"/>
            </w:rPr>
            <w:t>(Barney &amp; Christenson, 2013)</w:t>
          </w:r>
          <w:r w:rsidR="00290E7B">
            <w:rPr>
              <w:rFonts w:ascii="David" w:hAnsi="David" w:cs="David"/>
              <w:sz w:val="24"/>
              <w:szCs w:val="24"/>
              <w:rtl/>
            </w:rPr>
            <w:fldChar w:fldCharType="end"/>
          </w:r>
        </w:sdtContent>
      </w:sdt>
      <w:r w:rsidRPr="0059298E">
        <w:rPr>
          <w:rFonts w:ascii="David" w:hAnsi="David" w:cs="David"/>
          <w:sz w:val="24"/>
          <w:szCs w:val="24"/>
          <w:rtl/>
        </w:rPr>
        <w:t>.</w:t>
      </w:r>
    </w:p>
    <w:p w14:paraId="68E9D073" w14:textId="6E3E571E" w:rsidR="00FB2C0C" w:rsidRPr="0059298E" w:rsidRDefault="006D1503" w:rsidP="00290E7B">
      <w:pPr>
        <w:bidi/>
        <w:spacing w:after="0" w:line="360" w:lineRule="auto"/>
        <w:ind w:firstLine="720"/>
        <w:jc w:val="both"/>
        <w:rPr>
          <w:rFonts w:ascii="David" w:hAnsi="David" w:cs="David"/>
          <w:sz w:val="24"/>
          <w:szCs w:val="24"/>
          <w:rtl/>
        </w:rPr>
      </w:pPr>
      <w:r w:rsidRPr="0059298E">
        <w:rPr>
          <w:rFonts w:ascii="David" w:hAnsi="David" w:cs="David"/>
          <w:sz w:val="24"/>
          <w:szCs w:val="24"/>
          <w:rtl/>
        </w:rPr>
        <w:t>ע</w:t>
      </w:r>
      <w:r w:rsidR="00BD271F">
        <w:rPr>
          <w:rFonts w:ascii="David" w:hAnsi="David" w:cs="David"/>
          <w:sz w:val="24"/>
          <w:szCs w:val="24"/>
          <w:rtl/>
        </w:rPr>
        <w:t>וקצנות והתגרות ה</w:t>
      </w:r>
      <w:r w:rsidR="00BD271F">
        <w:rPr>
          <w:rFonts w:ascii="David" w:hAnsi="David" w:cs="David" w:hint="cs"/>
          <w:sz w:val="24"/>
          <w:szCs w:val="24"/>
          <w:rtl/>
        </w:rPr>
        <w:t>ינן סוכנות משנה של ההומור,</w:t>
      </w:r>
      <w:r w:rsidR="00BD271F">
        <w:rPr>
          <w:rFonts w:ascii="David" w:hAnsi="David" w:cs="David"/>
          <w:sz w:val="24"/>
          <w:szCs w:val="24"/>
          <w:rtl/>
        </w:rPr>
        <w:t xml:space="preserve"> </w:t>
      </w:r>
      <w:r w:rsidR="00BD271F">
        <w:rPr>
          <w:rFonts w:ascii="David" w:hAnsi="David" w:cs="David" w:hint="cs"/>
          <w:sz w:val="24"/>
          <w:szCs w:val="24"/>
          <w:rtl/>
        </w:rPr>
        <w:t>ו</w:t>
      </w:r>
      <w:r w:rsidRPr="0059298E">
        <w:rPr>
          <w:rFonts w:ascii="David" w:hAnsi="David" w:cs="David"/>
          <w:sz w:val="24"/>
          <w:szCs w:val="24"/>
          <w:rtl/>
        </w:rPr>
        <w:t>המד</w:t>
      </w:r>
      <w:r w:rsidR="00BD271F">
        <w:rPr>
          <w:rFonts w:ascii="David" w:hAnsi="David" w:cs="David"/>
          <w:sz w:val="24"/>
          <w:szCs w:val="24"/>
          <w:rtl/>
        </w:rPr>
        <w:t>יניות הטובה ביותר היא להימנע מש</w:t>
      </w:r>
      <w:r w:rsidR="00BD271F">
        <w:rPr>
          <w:rFonts w:ascii="David" w:hAnsi="David" w:cs="David" w:hint="cs"/>
          <w:sz w:val="24"/>
          <w:szCs w:val="24"/>
          <w:rtl/>
        </w:rPr>
        <w:t>ת</w:t>
      </w:r>
      <w:r w:rsidRPr="0059298E">
        <w:rPr>
          <w:rFonts w:ascii="David" w:hAnsi="David" w:cs="David"/>
          <w:sz w:val="24"/>
          <w:szCs w:val="24"/>
          <w:rtl/>
        </w:rPr>
        <w:t xml:space="preserve">י אלו לחלוטין. כמו שנאמר קודם לכן, </w:t>
      </w:r>
      <w:r w:rsidR="00BD271F">
        <w:rPr>
          <w:rFonts w:ascii="David" w:hAnsi="David" w:cs="David" w:hint="cs"/>
          <w:sz w:val="24"/>
          <w:szCs w:val="24"/>
          <w:rtl/>
        </w:rPr>
        <w:t>מומלץ ל</w:t>
      </w:r>
      <w:r w:rsidR="00BD271F">
        <w:rPr>
          <w:rFonts w:ascii="David" w:hAnsi="David" w:cs="David"/>
          <w:sz w:val="24"/>
          <w:szCs w:val="24"/>
          <w:rtl/>
        </w:rPr>
        <w:t>מורים לחינוך גופני</w:t>
      </w:r>
      <w:r w:rsidRPr="0059298E">
        <w:rPr>
          <w:rFonts w:ascii="David" w:hAnsi="David" w:cs="David"/>
          <w:sz w:val="24"/>
          <w:szCs w:val="24"/>
          <w:rtl/>
        </w:rPr>
        <w:t xml:space="preserve"> להשתמש </w:t>
      </w:r>
      <w:r w:rsidR="00BD271F">
        <w:rPr>
          <w:rFonts w:ascii="David" w:hAnsi="David" w:cs="David" w:hint="cs"/>
          <w:sz w:val="24"/>
          <w:szCs w:val="24"/>
          <w:rtl/>
        </w:rPr>
        <w:t>בהומור ב</w:t>
      </w:r>
      <w:r w:rsidRPr="0059298E">
        <w:rPr>
          <w:rFonts w:ascii="David" w:hAnsi="David" w:cs="David"/>
          <w:sz w:val="24"/>
          <w:szCs w:val="24"/>
          <w:rtl/>
        </w:rPr>
        <w:t>כדי ליצור סביבה לימודית חיובית, והשימוש בסרקסטיות ו/או בהתגרות עלול להשפיע באופן שלילי על הסביבה הלימודית</w:t>
      </w:r>
      <w:sdt>
        <w:sdtPr>
          <w:rPr>
            <w:rFonts w:ascii="David" w:hAnsi="David" w:cs="David"/>
            <w:sz w:val="24"/>
            <w:szCs w:val="24"/>
            <w:rtl/>
          </w:rPr>
          <w:id w:val="-1209788061"/>
          <w:citation/>
        </w:sdtPr>
        <w:sdtEndPr/>
        <w:sdtContent>
          <w:r w:rsidR="00134644">
            <w:rPr>
              <w:rFonts w:ascii="David" w:hAnsi="David" w:cs="David"/>
              <w:sz w:val="24"/>
              <w:szCs w:val="24"/>
              <w:rtl/>
            </w:rPr>
            <w:fldChar w:fldCharType="begin"/>
          </w:r>
          <w:r w:rsidR="00EB5B14">
            <w:rPr>
              <w:rFonts w:ascii="David" w:hAnsi="David" w:cs="David"/>
              <w:sz w:val="24"/>
              <w:szCs w:val="24"/>
            </w:rPr>
            <w:instrText>CITATION Chr13 \l 1037</w:instrText>
          </w:r>
          <w:r w:rsidR="00EB5B14">
            <w:rPr>
              <w:rFonts w:ascii="David" w:hAnsi="David" w:cs="David"/>
              <w:sz w:val="24"/>
              <w:szCs w:val="24"/>
              <w:rtl/>
            </w:rPr>
            <w:instrText xml:space="preserve"> </w:instrText>
          </w:r>
          <w:r w:rsidR="00134644">
            <w:rPr>
              <w:rFonts w:ascii="David" w:hAnsi="David" w:cs="David"/>
              <w:sz w:val="24"/>
              <w:szCs w:val="24"/>
              <w:rtl/>
            </w:rPr>
            <w:fldChar w:fldCharType="separate"/>
          </w:r>
          <w:r w:rsidR="00E36F49">
            <w:rPr>
              <w:rFonts w:ascii="David" w:hAnsi="David" w:cs="David"/>
              <w:noProof/>
              <w:sz w:val="24"/>
              <w:szCs w:val="24"/>
              <w:rtl/>
            </w:rPr>
            <w:t xml:space="preserve"> </w:t>
          </w:r>
          <w:r w:rsidR="00E36F49" w:rsidRPr="00E36F49">
            <w:rPr>
              <w:rFonts w:ascii="David" w:hAnsi="David" w:cs="David"/>
              <w:noProof/>
              <w:sz w:val="24"/>
              <w:szCs w:val="24"/>
            </w:rPr>
            <w:t>(Barney &amp; Christenson, 2013)</w:t>
          </w:r>
          <w:r w:rsidR="00134644">
            <w:rPr>
              <w:rFonts w:ascii="David" w:hAnsi="David" w:cs="David"/>
              <w:sz w:val="24"/>
              <w:szCs w:val="24"/>
              <w:rtl/>
            </w:rPr>
            <w:fldChar w:fldCharType="end"/>
          </w:r>
        </w:sdtContent>
      </w:sdt>
      <w:r w:rsidR="00134644">
        <w:rPr>
          <w:rFonts w:ascii="David" w:hAnsi="David" w:cs="David" w:hint="cs"/>
          <w:sz w:val="24"/>
          <w:szCs w:val="24"/>
          <w:rtl/>
        </w:rPr>
        <w:t>.</w:t>
      </w:r>
    </w:p>
    <w:p w14:paraId="7358D254" w14:textId="77777777" w:rsidR="000A29DB" w:rsidRDefault="000A29DB" w:rsidP="00747170">
      <w:pPr>
        <w:bidi/>
        <w:spacing w:after="0" w:line="360" w:lineRule="auto"/>
        <w:ind w:firstLine="720"/>
        <w:jc w:val="both"/>
        <w:rPr>
          <w:rFonts w:ascii="David" w:hAnsi="David" w:cs="David"/>
          <w:sz w:val="24"/>
          <w:szCs w:val="24"/>
          <w:rtl/>
        </w:rPr>
      </w:pPr>
    </w:p>
    <w:p w14:paraId="7BCB26BA" w14:textId="4986F5E1" w:rsidR="006D1503" w:rsidRPr="0059298E" w:rsidRDefault="006D1503" w:rsidP="00E97BA3">
      <w:pPr>
        <w:bidi/>
        <w:spacing w:after="0" w:line="360" w:lineRule="auto"/>
        <w:ind w:firstLine="720"/>
        <w:jc w:val="both"/>
        <w:rPr>
          <w:rFonts w:ascii="David" w:hAnsi="David" w:cs="David"/>
          <w:sz w:val="24"/>
          <w:szCs w:val="24"/>
          <w:rtl/>
        </w:rPr>
      </w:pPr>
      <w:r w:rsidRPr="0059298E">
        <w:rPr>
          <w:rFonts w:ascii="David" w:hAnsi="David" w:cs="David"/>
          <w:sz w:val="24"/>
          <w:szCs w:val="24"/>
          <w:rtl/>
        </w:rPr>
        <w:t>לפי</w:t>
      </w:r>
      <w:r w:rsidRPr="0059298E">
        <w:rPr>
          <w:rFonts w:ascii="David" w:hAnsi="David" w:cs="David"/>
          <w:sz w:val="24"/>
          <w:szCs w:val="24"/>
        </w:rPr>
        <w:t xml:space="preserve"> Garner </w:t>
      </w:r>
      <w:r w:rsidRPr="0059298E">
        <w:rPr>
          <w:rFonts w:ascii="David" w:hAnsi="David" w:cs="David"/>
          <w:sz w:val="24"/>
          <w:szCs w:val="24"/>
          <w:rtl/>
        </w:rPr>
        <w:t>(20</w:t>
      </w:r>
      <w:r w:rsidR="00134644">
        <w:rPr>
          <w:rFonts w:ascii="David" w:hAnsi="David" w:cs="David" w:hint="cs"/>
          <w:sz w:val="24"/>
          <w:szCs w:val="24"/>
          <w:rtl/>
        </w:rPr>
        <w:t>06</w:t>
      </w:r>
      <w:r w:rsidRPr="0059298E">
        <w:rPr>
          <w:rFonts w:ascii="David" w:hAnsi="David" w:cs="David"/>
          <w:sz w:val="24"/>
          <w:szCs w:val="24"/>
          <w:rtl/>
        </w:rPr>
        <w:t>) השימוש בהומור יכול להיות מסובך</w:t>
      </w:r>
      <w:r w:rsidR="000A29DB">
        <w:rPr>
          <w:rFonts w:ascii="David" w:hAnsi="David" w:cs="David" w:hint="cs"/>
          <w:sz w:val="24"/>
          <w:szCs w:val="24"/>
          <w:rtl/>
        </w:rPr>
        <w:t>,</w:t>
      </w:r>
      <w:r w:rsidRPr="0059298E">
        <w:rPr>
          <w:rFonts w:ascii="David" w:hAnsi="David" w:cs="David"/>
          <w:sz w:val="24"/>
          <w:szCs w:val="24"/>
          <w:rtl/>
        </w:rPr>
        <w:t xml:space="preserve"> מכיוון שזה יכול להיות</w:t>
      </w:r>
      <w:r w:rsidR="000A29DB">
        <w:rPr>
          <w:rFonts w:ascii="David" w:hAnsi="David" w:cs="David"/>
          <w:sz w:val="24"/>
          <w:szCs w:val="24"/>
          <w:rtl/>
        </w:rPr>
        <w:t xml:space="preserve"> מא</w:t>
      </w:r>
      <w:r w:rsidR="000A29DB">
        <w:rPr>
          <w:rFonts w:ascii="David" w:hAnsi="David" w:cs="David" w:hint="cs"/>
          <w:sz w:val="24"/>
          <w:szCs w:val="24"/>
          <w:rtl/>
        </w:rPr>
        <w:t>ו</w:t>
      </w:r>
      <w:r w:rsidR="000A29DB">
        <w:rPr>
          <w:rFonts w:ascii="David" w:hAnsi="David" w:cs="David"/>
          <w:sz w:val="24"/>
          <w:szCs w:val="24"/>
          <w:rtl/>
        </w:rPr>
        <w:t>ד אישי</w:t>
      </w:r>
      <w:r w:rsidRPr="0059298E">
        <w:rPr>
          <w:rFonts w:ascii="David" w:hAnsi="David" w:cs="David"/>
          <w:sz w:val="24"/>
          <w:szCs w:val="24"/>
          <w:rtl/>
        </w:rPr>
        <w:t>, סובייקטיבי, בעל הקשר מסוים ואנחנו לא תמיד יכולים לצפות את הדרך</w:t>
      </w:r>
      <w:r w:rsidR="000A29DB">
        <w:rPr>
          <w:rFonts w:ascii="David" w:hAnsi="David" w:cs="David" w:hint="cs"/>
          <w:sz w:val="24"/>
          <w:szCs w:val="24"/>
          <w:rtl/>
        </w:rPr>
        <w:t>,</w:t>
      </w:r>
      <w:r w:rsidRPr="0059298E">
        <w:rPr>
          <w:rFonts w:ascii="David" w:hAnsi="David" w:cs="David"/>
          <w:sz w:val="24"/>
          <w:szCs w:val="24"/>
          <w:rtl/>
        </w:rPr>
        <w:t xml:space="preserve"> שבה זה יתקבל. דברים שאדם אח</w:t>
      </w:r>
      <w:r w:rsidR="000A29DB">
        <w:rPr>
          <w:rFonts w:ascii="David" w:hAnsi="David" w:cs="David"/>
          <w:sz w:val="24"/>
          <w:szCs w:val="24"/>
          <w:rtl/>
        </w:rPr>
        <w:t>ד יכול לראות כהומוריסטי, אירוני</w:t>
      </w:r>
      <w:r w:rsidRPr="0059298E">
        <w:rPr>
          <w:rFonts w:ascii="David" w:hAnsi="David" w:cs="David"/>
          <w:sz w:val="24"/>
          <w:szCs w:val="24"/>
          <w:rtl/>
        </w:rPr>
        <w:t xml:space="preserve"> או מצחיק יכול להתקבל אצל אחרים כמשעמם. לכל אחד יש את התפיסה הייחודית ל</w:t>
      </w:r>
      <w:r w:rsidR="000A29DB">
        <w:rPr>
          <w:rFonts w:ascii="David" w:hAnsi="David" w:cs="David" w:hint="cs"/>
          <w:sz w:val="24"/>
          <w:szCs w:val="24"/>
          <w:rtl/>
        </w:rPr>
        <w:t>-</w:t>
      </w:r>
      <w:r w:rsidR="000A29DB">
        <w:rPr>
          <w:rFonts w:ascii="David" w:hAnsi="David" w:cs="David"/>
          <w:sz w:val="24"/>
          <w:szCs w:val="24"/>
          <w:rtl/>
        </w:rPr>
        <w:t>מה זה הומור</w:t>
      </w:r>
      <w:r w:rsidR="000A29DB">
        <w:rPr>
          <w:rFonts w:ascii="David" w:hAnsi="David" w:cs="David" w:hint="cs"/>
          <w:sz w:val="24"/>
          <w:szCs w:val="24"/>
          <w:rtl/>
        </w:rPr>
        <w:t>.</w:t>
      </w:r>
      <w:r w:rsidRPr="0059298E">
        <w:rPr>
          <w:rFonts w:ascii="David" w:hAnsi="David" w:cs="David"/>
          <w:sz w:val="24"/>
          <w:szCs w:val="24"/>
          <w:rtl/>
        </w:rPr>
        <w:t xml:space="preserve"> לכן</w:t>
      </w:r>
      <w:r w:rsidR="000A29DB">
        <w:rPr>
          <w:rFonts w:ascii="David" w:hAnsi="David" w:cs="David" w:hint="cs"/>
          <w:sz w:val="24"/>
          <w:szCs w:val="24"/>
          <w:rtl/>
        </w:rPr>
        <w:t>,</w:t>
      </w:r>
      <w:r w:rsidRPr="0059298E">
        <w:rPr>
          <w:rFonts w:ascii="David" w:hAnsi="David" w:cs="David"/>
          <w:sz w:val="24"/>
          <w:szCs w:val="24"/>
          <w:rtl/>
        </w:rPr>
        <w:t xml:space="preserve"> זהירות צריכה להיות העיקרון </w:t>
      </w:r>
      <w:r w:rsidR="00BB2C63" w:rsidRPr="0059298E">
        <w:rPr>
          <w:rFonts w:ascii="David" w:hAnsi="David" w:cs="David"/>
          <w:sz w:val="24"/>
          <w:szCs w:val="24"/>
          <w:rtl/>
        </w:rPr>
        <w:t>ה</w:t>
      </w:r>
      <w:r w:rsidRPr="0059298E">
        <w:rPr>
          <w:rFonts w:ascii="David" w:hAnsi="David" w:cs="David"/>
          <w:sz w:val="24"/>
          <w:szCs w:val="24"/>
          <w:rtl/>
        </w:rPr>
        <w:t>מוביל. אנחנו מגדירים</w:t>
      </w:r>
      <w:r w:rsidR="000A29DB">
        <w:rPr>
          <w:rFonts w:ascii="David" w:hAnsi="David" w:cs="David" w:hint="cs"/>
          <w:sz w:val="24"/>
          <w:szCs w:val="24"/>
          <w:rtl/>
        </w:rPr>
        <w:t>,</w:t>
      </w:r>
      <w:r w:rsidRPr="0059298E">
        <w:rPr>
          <w:rFonts w:ascii="David" w:hAnsi="David" w:cs="David"/>
          <w:sz w:val="24"/>
          <w:szCs w:val="24"/>
          <w:rtl/>
        </w:rPr>
        <w:t xml:space="preserve"> את מה ש</w:t>
      </w:r>
      <w:r w:rsidR="000A29DB">
        <w:rPr>
          <w:rFonts w:ascii="David" w:hAnsi="David" w:cs="David"/>
          <w:sz w:val="24"/>
          <w:szCs w:val="24"/>
          <w:rtl/>
        </w:rPr>
        <w:t>אנו מתכוונים כ "חוש הומור"</w:t>
      </w:r>
      <w:r w:rsidR="000A29DB">
        <w:rPr>
          <w:rFonts w:ascii="David" w:hAnsi="David" w:cs="David" w:hint="cs"/>
          <w:sz w:val="24"/>
          <w:szCs w:val="24"/>
          <w:rtl/>
        </w:rPr>
        <w:t>,</w:t>
      </w:r>
      <w:r w:rsidR="000A29DB">
        <w:rPr>
          <w:rFonts w:ascii="David" w:hAnsi="David" w:cs="David"/>
          <w:sz w:val="24"/>
          <w:szCs w:val="24"/>
          <w:rtl/>
        </w:rPr>
        <w:t xml:space="preserve"> </w:t>
      </w:r>
      <w:r w:rsidR="000A29DB">
        <w:rPr>
          <w:rFonts w:ascii="David" w:hAnsi="David" w:cs="David" w:hint="cs"/>
          <w:sz w:val="24"/>
          <w:szCs w:val="24"/>
          <w:rtl/>
        </w:rPr>
        <w:t>כ</w:t>
      </w:r>
      <w:r w:rsidR="000A29DB">
        <w:rPr>
          <w:rFonts w:ascii="David" w:hAnsi="David" w:cs="David"/>
          <w:sz w:val="24"/>
          <w:szCs w:val="24"/>
          <w:rtl/>
        </w:rPr>
        <w:t>כל אחד מהחושים כ</w:t>
      </w:r>
      <w:r w:rsidR="000A29DB">
        <w:rPr>
          <w:rFonts w:ascii="David" w:hAnsi="David" w:cs="David" w:hint="cs"/>
          <w:sz w:val="24"/>
          <w:szCs w:val="24"/>
          <w:rtl/>
        </w:rPr>
        <w:t>גון,</w:t>
      </w:r>
      <w:r w:rsidR="000A29DB">
        <w:rPr>
          <w:rFonts w:ascii="David" w:hAnsi="David" w:cs="David"/>
          <w:sz w:val="24"/>
          <w:szCs w:val="24"/>
          <w:rtl/>
        </w:rPr>
        <w:t xml:space="preserve"> טעם או ריח</w:t>
      </w:r>
      <w:r w:rsidR="000A29DB">
        <w:rPr>
          <w:rFonts w:ascii="David" w:hAnsi="David" w:cs="David" w:hint="cs"/>
          <w:sz w:val="24"/>
          <w:szCs w:val="24"/>
          <w:rtl/>
        </w:rPr>
        <w:t>, כך</w:t>
      </w:r>
      <w:r w:rsidRPr="0059298E">
        <w:rPr>
          <w:rFonts w:ascii="David" w:hAnsi="David" w:cs="David"/>
          <w:sz w:val="24"/>
          <w:szCs w:val="24"/>
          <w:rtl/>
        </w:rPr>
        <w:t xml:space="preserve"> </w:t>
      </w:r>
      <w:r w:rsidR="000A29DB">
        <w:rPr>
          <w:rFonts w:ascii="David" w:hAnsi="David" w:cs="David" w:hint="cs"/>
          <w:sz w:val="24"/>
          <w:szCs w:val="24"/>
          <w:rtl/>
        </w:rPr>
        <w:t>ש</w:t>
      </w:r>
      <w:r w:rsidR="000A29DB">
        <w:rPr>
          <w:rFonts w:ascii="David" w:hAnsi="David" w:cs="David"/>
          <w:sz w:val="24"/>
          <w:szCs w:val="24"/>
          <w:rtl/>
        </w:rPr>
        <w:t>לאנשים יש</w:t>
      </w:r>
      <w:r w:rsidR="000A29DB">
        <w:rPr>
          <w:rFonts w:ascii="David" w:hAnsi="David" w:cs="David" w:hint="cs"/>
          <w:sz w:val="24"/>
          <w:szCs w:val="24"/>
          <w:rtl/>
        </w:rPr>
        <w:t xml:space="preserve"> </w:t>
      </w:r>
      <w:r w:rsidRPr="0059298E">
        <w:rPr>
          <w:rFonts w:ascii="David" w:hAnsi="David" w:cs="David"/>
          <w:sz w:val="24"/>
          <w:szCs w:val="24"/>
          <w:rtl/>
        </w:rPr>
        <w:t>הבדלי העדפות</w:t>
      </w:r>
      <w:r w:rsidR="000A29DB">
        <w:rPr>
          <w:rFonts w:ascii="David" w:hAnsi="David" w:cs="David" w:hint="cs"/>
          <w:sz w:val="24"/>
          <w:szCs w:val="24"/>
          <w:rtl/>
        </w:rPr>
        <w:t xml:space="preserve"> רבים</w:t>
      </w:r>
      <w:r w:rsidR="00E97BA3">
        <w:rPr>
          <w:rFonts w:ascii="David" w:hAnsi="David" w:cs="David"/>
          <w:sz w:val="24"/>
          <w:szCs w:val="24"/>
          <w:rtl/>
        </w:rPr>
        <w:t xml:space="preserve">. </w:t>
      </w:r>
    </w:p>
    <w:p w14:paraId="6BDAE920" w14:textId="77777777" w:rsidR="00E00FB2" w:rsidRDefault="00E00FB2" w:rsidP="00747170">
      <w:pPr>
        <w:bidi/>
        <w:spacing w:after="0" w:line="360" w:lineRule="auto"/>
        <w:ind w:firstLine="720"/>
        <w:jc w:val="both"/>
        <w:rPr>
          <w:rFonts w:ascii="David" w:hAnsi="David" w:cs="David"/>
          <w:sz w:val="24"/>
          <w:szCs w:val="24"/>
          <w:rtl/>
        </w:rPr>
      </w:pPr>
    </w:p>
    <w:p w14:paraId="127B4D5E" w14:textId="5C74CA45" w:rsidR="00C546D3" w:rsidRPr="0059298E" w:rsidRDefault="006D1503" w:rsidP="00E00FB2">
      <w:pPr>
        <w:bidi/>
        <w:spacing w:after="0" w:line="360" w:lineRule="auto"/>
        <w:ind w:firstLine="720"/>
        <w:jc w:val="both"/>
        <w:rPr>
          <w:rFonts w:ascii="David" w:hAnsi="David" w:cs="David"/>
          <w:sz w:val="24"/>
          <w:szCs w:val="24"/>
          <w:rtl/>
        </w:rPr>
      </w:pPr>
      <w:r w:rsidRPr="0059298E">
        <w:rPr>
          <w:rFonts w:ascii="David" w:hAnsi="David" w:cs="David"/>
          <w:sz w:val="24"/>
          <w:szCs w:val="24"/>
          <w:rtl/>
        </w:rPr>
        <w:t xml:space="preserve">לאור נתונים </w:t>
      </w:r>
      <w:r w:rsidR="00E97BA3">
        <w:rPr>
          <w:rFonts w:ascii="David" w:hAnsi="David" w:cs="David"/>
          <w:sz w:val="24"/>
          <w:szCs w:val="24"/>
          <w:rtl/>
        </w:rPr>
        <w:t>אלו</w:t>
      </w:r>
      <w:r w:rsidRPr="0059298E">
        <w:rPr>
          <w:rFonts w:ascii="David" w:hAnsi="David" w:cs="David"/>
          <w:sz w:val="24"/>
          <w:szCs w:val="24"/>
          <w:rtl/>
        </w:rPr>
        <w:t xml:space="preserve"> ניתן לראות</w:t>
      </w:r>
      <w:r w:rsidR="00E97BA3">
        <w:rPr>
          <w:rFonts w:ascii="David" w:hAnsi="David" w:cs="David" w:hint="cs"/>
          <w:sz w:val="24"/>
          <w:szCs w:val="24"/>
          <w:rtl/>
        </w:rPr>
        <w:t>,</w:t>
      </w:r>
      <w:r w:rsidRPr="0059298E">
        <w:rPr>
          <w:rFonts w:ascii="David" w:hAnsi="David" w:cs="David"/>
          <w:sz w:val="24"/>
          <w:szCs w:val="24"/>
          <w:rtl/>
        </w:rPr>
        <w:t xml:space="preserve"> כי להומור בחינוך קיימים לא מעט יתרונות</w:t>
      </w:r>
      <w:r w:rsidR="00E97BA3">
        <w:rPr>
          <w:rFonts w:ascii="David" w:hAnsi="David" w:cs="David" w:hint="cs"/>
          <w:sz w:val="24"/>
          <w:szCs w:val="24"/>
          <w:rtl/>
        </w:rPr>
        <w:t>,</w:t>
      </w:r>
      <w:r w:rsidR="00E97BA3">
        <w:rPr>
          <w:rFonts w:ascii="David" w:hAnsi="David" w:cs="David"/>
          <w:sz w:val="24"/>
          <w:szCs w:val="24"/>
          <w:rtl/>
        </w:rPr>
        <w:t xml:space="preserve"> והשאל</w:t>
      </w:r>
      <w:r w:rsidR="00E97BA3">
        <w:rPr>
          <w:rFonts w:ascii="David" w:hAnsi="David" w:cs="David" w:hint="cs"/>
          <w:sz w:val="24"/>
          <w:szCs w:val="24"/>
          <w:rtl/>
        </w:rPr>
        <w:t>ות</w:t>
      </w:r>
      <w:r w:rsidRPr="0059298E">
        <w:rPr>
          <w:rFonts w:ascii="David" w:hAnsi="David" w:cs="David"/>
          <w:sz w:val="24"/>
          <w:szCs w:val="24"/>
          <w:rtl/>
        </w:rPr>
        <w:t xml:space="preserve"> הנשאל</w:t>
      </w:r>
      <w:r w:rsidR="00E97BA3">
        <w:rPr>
          <w:rFonts w:ascii="David" w:hAnsi="David" w:cs="David" w:hint="cs"/>
          <w:sz w:val="24"/>
          <w:szCs w:val="24"/>
          <w:rtl/>
        </w:rPr>
        <w:t>ו</w:t>
      </w:r>
      <w:r w:rsidRPr="0059298E">
        <w:rPr>
          <w:rFonts w:ascii="David" w:hAnsi="David" w:cs="David"/>
          <w:sz w:val="24"/>
          <w:szCs w:val="24"/>
          <w:rtl/>
        </w:rPr>
        <w:t>ת</w:t>
      </w:r>
      <w:r w:rsidR="00E97BA3">
        <w:rPr>
          <w:rFonts w:ascii="David" w:hAnsi="David" w:cs="David" w:hint="cs"/>
          <w:sz w:val="24"/>
          <w:szCs w:val="24"/>
          <w:rtl/>
        </w:rPr>
        <w:t xml:space="preserve"> הן,</w:t>
      </w:r>
      <w:r w:rsidRPr="0059298E">
        <w:rPr>
          <w:rFonts w:ascii="David" w:hAnsi="David" w:cs="David"/>
          <w:sz w:val="24"/>
          <w:szCs w:val="24"/>
          <w:rtl/>
        </w:rPr>
        <w:t xml:space="preserve"> האם מומלץ להשתמש בהומור במערכת החינוך? </w:t>
      </w:r>
      <w:r w:rsidR="00E97BA3">
        <w:rPr>
          <w:rFonts w:ascii="David" w:hAnsi="David" w:cs="David" w:hint="cs"/>
          <w:sz w:val="24"/>
          <w:szCs w:val="24"/>
          <w:rtl/>
        </w:rPr>
        <w:t>ו</w:t>
      </w:r>
      <w:r w:rsidRPr="0059298E">
        <w:rPr>
          <w:rFonts w:ascii="David" w:hAnsi="David" w:cs="David"/>
          <w:sz w:val="24"/>
          <w:szCs w:val="24"/>
          <w:rtl/>
        </w:rPr>
        <w:t xml:space="preserve">האם כל אחד יכול? </w:t>
      </w:r>
      <w:r w:rsidR="00134644" w:rsidRPr="00134644">
        <w:rPr>
          <w:rFonts w:ascii="David" w:hAnsi="David" w:cs="David"/>
          <w:noProof/>
          <w:sz w:val="24"/>
          <w:szCs w:val="24"/>
        </w:rPr>
        <w:t>McNinch &amp; Gruber</w:t>
      </w:r>
      <w:r w:rsidR="00134644">
        <w:rPr>
          <w:rFonts w:ascii="David" w:hAnsi="David" w:cs="David" w:hint="cs"/>
          <w:sz w:val="24"/>
          <w:szCs w:val="24"/>
          <w:rtl/>
        </w:rPr>
        <w:t xml:space="preserve"> (1995) </w:t>
      </w:r>
      <w:r w:rsidRPr="0059298E">
        <w:rPr>
          <w:rFonts w:ascii="David" w:hAnsi="David" w:cs="David"/>
          <w:sz w:val="24"/>
          <w:szCs w:val="24"/>
          <w:rtl/>
        </w:rPr>
        <w:t>מעלים את התהייה</w:t>
      </w:r>
      <w:r w:rsidR="00E97BA3">
        <w:rPr>
          <w:rFonts w:ascii="David" w:hAnsi="David" w:cs="David" w:hint="cs"/>
          <w:sz w:val="24"/>
          <w:szCs w:val="24"/>
          <w:rtl/>
        </w:rPr>
        <w:t>,</w:t>
      </w:r>
      <w:r w:rsidRPr="0059298E">
        <w:rPr>
          <w:rFonts w:ascii="David" w:hAnsi="David" w:cs="David"/>
          <w:sz w:val="24"/>
          <w:szCs w:val="24"/>
          <w:rtl/>
        </w:rPr>
        <w:t xml:space="preserve"> </w:t>
      </w:r>
      <w:r w:rsidR="00E97BA3">
        <w:rPr>
          <w:rFonts w:ascii="David" w:hAnsi="David" w:cs="David" w:hint="cs"/>
          <w:sz w:val="24"/>
          <w:szCs w:val="24"/>
          <w:rtl/>
        </w:rPr>
        <w:t>ב</w:t>
      </w:r>
      <w:r w:rsidRPr="0059298E">
        <w:rPr>
          <w:rFonts w:ascii="David" w:hAnsi="David" w:cs="David"/>
          <w:sz w:val="24"/>
          <w:szCs w:val="24"/>
          <w:rtl/>
        </w:rPr>
        <w:t>אם הומור הו</w:t>
      </w:r>
      <w:r w:rsidR="00A45E30">
        <w:rPr>
          <w:rFonts w:ascii="David" w:hAnsi="David" w:cs="David"/>
          <w:sz w:val="24"/>
          <w:szCs w:val="24"/>
          <w:rtl/>
        </w:rPr>
        <w:t>א כלי יעיל בעזרה בלמידה והוראה,</w:t>
      </w:r>
      <w:r w:rsidRPr="0059298E">
        <w:rPr>
          <w:rFonts w:ascii="David" w:hAnsi="David" w:cs="David"/>
          <w:sz w:val="24"/>
          <w:szCs w:val="24"/>
          <w:rtl/>
        </w:rPr>
        <w:t xml:space="preserve"> אז ייתכן ויש צורך בלהכשיר מורים לשימוש בכלי זה </w:t>
      </w:r>
      <w:r w:rsidR="00E97BA3">
        <w:rPr>
          <w:rFonts w:ascii="David" w:hAnsi="David" w:cs="David"/>
          <w:sz w:val="24"/>
          <w:szCs w:val="24"/>
          <w:rtl/>
        </w:rPr>
        <w:t>בכיתה</w:t>
      </w:r>
      <w:r w:rsidR="00A45E30">
        <w:rPr>
          <w:rFonts w:ascii="David" w:hAnsi="David" w:cs="David"/>
          <w:sz w:val="24"/>
          <w:szCs w:val="24"/>
          <w:rtl/>
        </w:rPr>
        <w:t xml:space="preserve"> </w:t>
      </w:r>
      <w:sdt>
        <w:sdtPr>
          <w:rPr>
            <w:rFonts w:ascii="David" w:hAnsi="David" w:cs="David"/>
            <w:sz w:val="24"/>
            <w:szCs w:val="24"/>
            <w:rtl/>
          </w:rPr>
          <w:id w:val="2060117623"/>
          <w:citation/>
        </w:sdtPr>
        <w:sdtEndPr/>
        <w:sdtContent>
          <w:r w:rsidR="00134644">
            <w:rPr>
              <w:rFonts w:ascii="David" w:hAnsi="David" w:cs="David"/>
              <w:sz w:val="24"/>
              <w:szCs w:val="24"/>
              <w:rtl/>
            </w:rPr>
            <w:fldChar w:fldCharType="begin"/>
          </w:r>
          <w:r w:rsidR="00134644">
            <w:rPr>
              <w:rFonts w:ascii="David" w:hAnsi="David" w:cs="David"/>
              <w:sz w:val="24"/>
              <w:szCs w:val="24"/>
              <w:rtl/>
            </w:rPr>
            <w:instrText xml:space="preserve"> </w:instrText>
          </w:r>
          <w:r w:rsidR="00134644">
            <w:rPr>
              <w:rFonts w:ascii="David" w:hAnsi="David" w:cs="David" w:hint="cs"/>
              <w:sz w:val="24"/>
              <w:szCs w:val="24"/>
            </w:rPr>
            <w:instrText>CITATION</w:instrText>
          </w:r>
          <w:r w:rsidR="00134644">
            <w:rPr>
              <w:rFonts w:ascii="David" w:hAnsi="David" w:cs="David" w:hint="cs"/>
              <w:sz w:val="24"/>
              <w:szCs w:val="24"/>
              <w:rtl/>
            </w:rPr>
            <w:instrText xml:space="preserve"> </w:instrText>
          </w:r>
          <w:r w:rsidR="00134644">
            <w:rPr>
              <w:rFonts w:ascii="David" w:hAnsi="David" w:cs="David" w:hint="cs"/>
              <w:sz w:val="24"/>
              <w:szCs w:val="24"/>
            </w:rPr>
            <w:instrText>McN95 \l 1037</w:instrText>
          </w:r>
          <w:r w:rsidR="00134644">
            <w:rPr>
              <w:rFonts w:ascii="David" w:hAnsi="David" w:cs="David"/>
              <w:sz w:val="24"/>
              <w:szCs w:val="24"/>
              <w:rtl/>
            </w:rPr>
            <w:instrText xml:space="preserve"> </w:instrText>
          </w:r>
          <w:r w:rsidR="00134644">
            <w:rPr>
              <w:rFonts w:ascii="David" w:hAnsi="David" w:cs="David"/>
              <w:sz w:val="24"/>
              <w:szCs w:val="24"/>
              <w:rtl/>
            </w:rPr>
            <w:fldChar w:fldCharType="separate"/>
          </w:r>
          <w:r w:rsidR="00E36F49" w:rsidRPr="00E36F49">
            <w:rPr>
              <w:rFonts w:ascii="David" w:hAnsi="David" w:cs="David"/>
              <w:noProof/>
              <w:sz w:val="24"/>
              <w:szCs w:val="24"/>
            </w:rPr>
            <w:t>(McNinch &amp; Gruber, 1995)</w:t>
          </w:r>
          <w:r w:rsidR="00134644">
            <w:rPr>
              <w:rFonts w:ascii="David" w:hAnsi="David" w:cs="David"/>
              <w:sz w:val="24"/>
              <w:szCs w:val="24"/>
              <w:rtl/>
            </w:rPr>
            <w:fldChar w:fldCharType="end"/>
          </w:r>
        </w:sdtContent>
      </w:sdt>
      <w:r w:rsidR="00E97BA3">
        <w:rPr>
          <w:rFonts w:ascii="David" w:hAnsi="David" w:cs="David" w:hint="cs"/>
          <w:sz w:val="24"/>
          <w:szCs w:val="24"/>
          <w:rtl/>
        </w:rPr>
        <w:t>.</w:t>
      </w:r>
    </w:p>
    <w:p w14:paraId="482E5135" w14:textId="2C61F1D4" w:rsidR="00E00FB2" w:rsidRPr="00E00FB2" w:rsidRDefault="006D1503" w:rsidP="00AD6512">
      <w:pPr>
        <w:bidi/>
        <w:spacing w:after="0" w:line="360" w:lineRule="auto"/>
        <w:ind w:firstLine="720"/>
        <w:jc w:val="both"/>
        <w:rPr>
          <w:rFonts w:ascii="David" w:hAnsi="David" w:cs="David"/>
          <w:sz w:val="24"/>
          <w:szCs w:val="24"/>
        </w:rPr>
      </w:pPr>
      <w:r w:rsidRPr="0059298E">
        <w:rPr>
          <w:rFonts w:ascii="David" w:hAnsi="David" w:cs="David"/>
          <w:sz w:val="24"/>
          <w:szCs w:val="24"/>
          <w:rtl/>
        </w:rPr>
        <w:t>אם כך, ניצבים מס</w:t>
      </w:r>
      <w:r w:rsidR="00B55926" w:rsidRPr="0059298E">
        <w:rPr>
          <w:rFonts w:ascii="David" w:hAnsi="David" w:cs="David"/>
          <w:sz w:val="24"/>
          <w:szCs w:val="24"/>
          <w:rtl/>
        </w:rPr>
        <w:t>פר</w:t>
      </w:r>
      <w:r w:rsidRPr="0059298E">
        <w:rPr>
          <w:rFonts w:ascii="David" w:hAnsi="David" w:cs="David"/>
          <w:sz w:val="24"/>
          <w:szCs w:val="24"/>
          <w:rtl/>
        </w:rPr>
        <w:t xml:space="preserve"> גורמים</w:t>
      </w:r>
      <w:r w:rsidR="00A45E30">
        <w:rPr>
          <w:rFonts w:ascii="David" w:hAnsi="David" w:cs="David" w:hint="cs"/>
          <w:sz w:val="24"/>
          <w:szCs w:val="24"/>
          <w:rtl/>
        </w:rPr>
        <w:t>,</w:t>
      </w:r>
      <w:r w:rsidRPr="0059298E">
        <w:rPr>
          <w:rFonts w:ascii="David" w:hAnsi="David" w:cs="David"/>
          <w:sz w:val="24"/>
          <w:szCs w:val="24"/>
          <w:rtl/>
        </w:rPr>
        <w:t xml:space="preserve"> שמומלץ מאד להתייחס אליהם טרם השימוש בהומור</w:t>
      </w:r>
      <w:r w:rsidR="00A45E30">
        <w:rPr>
          <w:rFonts w:ascii="David" w:hAnsi="David" w:cs="David" w:hint="cs"/>
          <w:sz w:val="24"/>
          <w:szCs w:val="24"/>
          <w:rtl/>
        </w:rPr>
        <w:t>,</w:t>
      </w:r>
      <w:r w:rsidRPr="0059298E">
        <w:rPr>
          <w:rFonts w:ascii="David" w:hAnsi="David" w:cs="David"/>
          <w:sz w:val="24"/>
          <w:szCs w:val="24"/>
          <w:rtl/>
        </w:rPr>
        <w:t xml:space="preserve"> על מנת להרוויח את השפעותיו הרבות</w:t>
      </w:r>
      <w:r w:rsidR="00A45E30">
        <w:rPr>
          <w:rFonts w:ascii="David" w:hAnsi="David" w:cs="David" w:hint="cs"/>
          <w:sz w:val="24"/>
          <w:szCs w:val="24"/>
          <w:rtl/>
        </w:rPr>
        <w:t>,</w:t>
      </w:r>
      <w:r w:rsidRPr="0059298E">
        <w:rPr>
          <w:rFonts w:ascii="David" w:hAnsi="David" w:cs="David"/>
          <w:sz w:val="24"/>
          <w:szCs w:val="24"/>
          <w:rtl/>
        </w:rPr>
        <w:t xml:space="preserve"> שצוינו</w:t>
      </w:r>
      <w:r w:rsidR="00A45E30">
        <w:rPr>
          <w:rFonts w:ascii="David" w:hAnsi="David" w:cs="David" w:hint="cs"/>
          <w:sz w:val="24"/>
          <w:szCs w:val="24"/>
          <w:rtl/>
        </w:rPr>
        <w:t>,</w:t>
      </w:r>
      <w:r w:rsidRPr="0059298E">
        <w:rPr>
          <w:rFonts w:ascii="David" w:hAnsi="David" w:cs="David"/>
          <w:sz w:val="24"/>
          <w:szCs w:val="24"/>
          <w:rtl/>
        </w:rPr>
        <w:t xml:space="preserve"> בכדי להתמודד עם בעיות המשמעת</w:t>
      </w:r>
      <w:r w:rsidR="00A45E30">
        <w:rPr>
          <w:rFonts w:ascii="David" w:hAnsi="David" w:cs="David" w:hint="cs"/>
          <w:sz w:val="24"/>
          <w:szCs w:val="24"/>
          <w:rtl/>
        </w:rPr>
        <w:t>,</w:t>
      </w:r>
      <w:r w:rsidR="00A45E30">
        <w:rPr>
          <w:rFonts w:ascii="David" w:hAnsi="David" w:cs="David"/>
          <w:sz w:val="24"/>
          <w:szCs w:val="24"/>
          <w:rtl/>
        </w:rPr>
        <w:t xml:space="preserve"> שהוזכרו בתחילת ה</w:t>
      </w:r>
      <w:r w:rsidR="00A45E30">
        <w:rPr>
          <w:rFonts w:ascii="David" w:hAnsi="David" w:cs="David" w:hint="cs"/>
          <w:sz w:val="24"/>
          <w:szCs w:val="24"/>
          <w:rtl/>
        </w:rPr>
        <w:t>עבודה</w:t>
      </w:r>
      <w:r w:rsidRPr="0059298E">
        <w:rPr>
          <w:rFonts w:ascii="David" w:hAnsi="David" w:cs="David"/>
          <w:sz w:val="24"/>
          <w:szCs w:val="24"/>
          <w:rtl/>
        </w:rPr>
        <w:t>. כאשר משתמשים בתצפיתיות במקום שיפוט</w:t>
      </w:r>
      <w:r w:rsidR="004A468B">
        <w:rPr>
          <w:rFonts w:ascii="David" w:hAnsi="David" w:cs="David"/>
          <w:sz w:val="24"/>
          <w:szCs w:val="24"/>
          <w:rtl/>
        </w:rPr>
        <w:t xml:space="preserve">יות, </w:t>
      </w:r>
      <w:r w:rsidRPr="0059298E">
        <w:rPr>
          <w:rFonts w:ascii="David" w:hAnsi="David" w:cs="David"/>
          <w:sz w:val="24"/>
          <w:szCs w:val="24"/>
          <w:rtl/>
        </w:rPr>
        <w:t>לא מעניקים</w:t>
      </w:r>
      <w:r w:rsidR="004A468B">
        <w:rPr>
          <w:rFonts w:ascii="David" w:hAnsi="David" w:cs="David"/>
          <w:sz w:val="24"/>
          <w:szCs w:val="24"/>
          <w:rtl/>
        </w:rPr>
        <w:t xml:space="preserve"> לכל מעשה שלילי פרשנות מתוייגת</w:t>
      </w:r>
      <w:r w:rsidR="004A468B">
        <w:rPr>
          <w:rFonts w:ascii="David" w:hAnsi="David" w:cs="David" w:hint="cs"/>
          <w:sz w:val="24"/>
          <w:szCs w:val="24"/>
          <w:rtl/>
        </w:rPr>
        <w:t>,</w:t>
      </w:r>
      <w:r w:rsidR="004A468B">
        <w:rPr>
          <w:rFonts w:ascii="David" w:hAnsi="David" w:cs="David"/>
          <w:sz w:val="24"/>
          <w:szCs w:val="24"/>
          <w:rtl/>
        </w:rPr>
        <w:t xml:space="preserve"> </w:t>
      </w:r>
      <w:r w:rsidRPr="0059298E">
        <w:rPr>
          <w:rFonts w:ascii="David" w:hAnsi="David" w:cs="David"/>
          <w:sz w:val="24"/>
          <w:szCs w:val="24"/>
          <w:rtl/>
        </w:rPr>
        <w:t xml:space="preserve">מסתכלים על כל מקרה </w:t>
      </w:r>
      <w:r w:rsidR="004A468B">
        <w:rPr>
          <w:rFonts w:ascii="David" w:hAnsi="David" w:cs="David"/>
          <w:sz w:val="24"/>
          <w:szCs w:val="24"/>
          <w:rtl/>
        </w:rPr>
        <w:t xml:space="preserve">לגופו (פסיכולוגיה חיובית) </w:t>
      </w:r>
      <w:r w:rsidR="004A468B">
        <w:rPr>
          <w:rFonts w:ascii="David" w:hAnsi="David" w:cs="David" w:hint="cs"/>
          <w:sz w:val="24"/>
          <w:szCs w:val="24"/>
          <w:rtl/>
        </w:rPr>
        <w:t>ו</w:t>
      </w:r>
      <w:r w:rsidRPr="0059298E">
        <w:rPr>
          <w:rFonts w:ascii="David" w:hAnsi="David" w:cs="David"/>
          <w:sz w:val="24"/>
          <w:szCs w:val="24"/>
          <w:rtl/>
        </w:rPr>
        <w:t>לומדים מראש כיצד לפנות לתלמידים מסוימים בסיטואציות שונות - מקטינים את תדירות ההתנהגויות הלא רצויות (הוראה פרואקטיבית)</w:t>
      </w:r>
      <w:r w:rsidR="004A468B">
        <w:rPr>
          <w:rFonts w:ascii="David" w:hAnsi="David" w:cs="David" w:hint="cs"/>
          <w:sz w:val="24"/>
          <w:szCs w:val="24"/>
          <w:rtl/>
        </w:rPr>
        <w:t>.</w:t>
      </w:r>
      <w:r w:rsidRPr="0059298E">
        <w:rPr>
          <w:rFonts w:ascii="David" w:hAnsi="David" w:cs="David"/>
          <w:sz w:val="24"/>
          <w:szCs w:val="24"/>
          <w:rtl/>
        </w:rPr>
        <w:t xml:space="preserve"> </w:t>
      </w:r>
      <w:r w:rsidR="004A468B">
        <w:rPr>
          <w:rFonts w:ascii="David" w:hAnsi="David" w:cs="David" w:hint="cs"/>
          <w:sz w:val="24"/>
          <w:szCs w:val="24"/>
          <w:rtl/>
        </w:rPr>
        <w:t xml:space="preserve">כמו כן, </w:t>
      </w:r>
      <w:r w:rsidRPr="0059298E">
        <w:rPr>
          <w:rFonts w:ascii="David" w:hAnsi="David" w:cs="David"/>
          <w:sz w:val="24"/>
          <w:szCs w:val="24"/>
          <w:rtl/>
        </w:rPr>
        <w:t>כאשר מגיבים בצורה מידתית</w:t>
      </w:r>
      <w:r w:rsidR="004A468B">
        <w:rPr>
          <w:rFonts w:ascii="David" w:hAnsi="David" w:cs="David" w:hint="cs"/>
          <w:sz w:val="24"/>
          <w:szCs w:val="24"/>
          <w:rtl/>
        </w:rPr>
        <w:t>,</w:t>
      </w:r>
      <w:r w:rsidRPr="0059298E">
        <w:rPr>
          <w:rFonts w:ascii="David" w:hAnsi="David" w:cs="David"/>
          <w:sz w:val="24"/>
          <w:szCs w:val="24"/>
          <w:rtl/>
        </w:rPr>
        <w:t xml:space="preserve"> נחושה ועקבית על ההת</w:t>
      </w:r>
      <w:r w:rsidR="004A468B">
        <w:rPr>
          <w:rFonts w:ascii="David" w:hAnsi="David" w:cs="David"/>
          <w:sz w:val="24"/>
          <w:szCs w:val="24"/>
          <w:rtl/>
        </w:rPr>
        <w:t>נהגויות (הוראה ריאקטיבית)</w:t>
      </w:r>
      <w:r w:rsidR="004A468B">
        <w:rPr>
          <w:rFonts w:ascii="David" w:hAnsi="David" w:cs="David" w:hint="cs"/>
          <w:sz w:val="24"/>
          <w:szCs w:val="24"/>
          <w:rtl/>
        </w:rPr>
        <w:t>,</w:t>
      </w:r>
      <w:r w:rsidR="004A468B">
        <w:rPr>
          <w:rFonts w:ascii="David" w:hAnsi="David" w:cs="David"/>
          <w:sz w:val="24"/>
          <w:szCs w:val="24"/>
          <w:rtl/>
        </w:rPr>
        <w:t xml:space="preserve"> וכ</w:t>
      </w:r>
      <w:r w:rsidR="004A468B">
        <w:rPr>
          <w:rFonts w:ascii="David" w:hAnsi="David" w:cs="David" w:hint="cs"/>
          <w:sz w:val="24"/>
          <w:szCs w:val="24"/>
          <w:rtl/>
        </w:rPr>
        <w:t>ש</w:t>
      </w:r>
      <w:r w:rsidRPr="0059298E">
        <w:rPr>
          <w:rFonts w:ascii="David" w:hAnsi="David" w:cs="David"/>
          <w:sz w:val="24"/>
          <w:szCs w:val="24"/>
          <w:rtl/>
        </w:rPr>
        <w:t>מביעים את הרגשות כלפי התלמידים בצורה כזו</w:t>
      </w:r>
      <w:r w:rsidR="004A468B">
        <w:rPr>
          <w:rFonts w:ascii="David" w:hAnsi="David" w:cs="David" w:hint="cs"/>
          <w:sz w:val="24"/>
          <w:szCs w:val="24"/>
          <w:rtl/>
        </w:rPr>
        <w:t>,</w:t>
      </w:r>
      <w:r w:rsidR="004A468B">
        <w:rPr>
          <w:rFonts w:ascii="David" w:hAnsi="David" w:cs="David"/>
          <w:sz w:val="24"/>
          <w:szCs w:val="24"/>
          <w:rtl/>
        </w:rPr>
        <w:t xml:space="preserve"> שהילד מבין שהמורה </w:t>
      </w:r>
      <w:r w:rsidR="004A468B">
        <w:rPr>
          <w:rFonts w:ascii="David" w:hAnsi="David" w:cs="David" w:hint="cs"/>
          <w:sz w:val="24"/>
          <w:szCs w:val="24"/>
          <w:rtl/>
        </w:rPr>
        <w:t>אינו</w:t>
      </w:r>
      <w:r w:rsidRPr="0059298E">
        <w:rPr>
          <w:rFonts w:ascii="David" w:hAnsi="David" w:cs="David"/>
          <w:sz w:val="24"/>
          <w:szCs w:val="24"/>
          <w:rtl/>
        </w:rPr>
        <w:t xml:space="preserve"> רובוט</w:t>
      </w:r>
      <w:r w:rsidR="004A468B">
        <w:rPr>
          <w:rFonts w:ascii="David" w:hAnsi="David" w:cs="David" w:hint="cs"/>
          <w:sz w:val="24"/>
          <w:szCs w:val="24"/>
          <w:rtl/>
        </w:rPr>
        <w:t>,</w:t>
      </w:r>
      <w:r w:rsidRPr="0059298E">
        <w:rPr>
          <w:rFonts w:ascii="David" w:hAnsi="David" w:cs="David"/>
          <w:sz w:val="24"/>
          <w:szCs w:val="24"/>
          <w:rtl/>
        </w:rPr>
        <w:t xml:space="preserve"> </w:t>
      </w:r>
      <w:r w:rsidRPr="0059298E">
        <w:rPr>
          <w:rFonts w:ascii="David" w:hAnsi="David" w:cs="David"/>
          <w:sz w:val="24"/>
          <w:szCs w:val="24"/>
          <w:rtl/>
        </w:rPr>
        <w:lastRenderedPageBreak/>
        <w:t xml:space="preserve">אזי הכנו את הקרקע לשימוש </w:t>
      </w:r>
      <w:r w:rsidR="00B55926" w:rsidRPr="0059298E">
        <w:rPr>
          <w:rFonts w:ascii="David" w:hAnsi="David" w:cs="David"/>
          <w:sz w:val="24"/>
          <w:szCs w:val="24"/>
          <w:rtl/>
        </w:rPr>
        <w:t>בטכניקת</w:t>
      </w:r>
      <w:r w:rsidRPr="0059298E">
        <w:rPr>
          <w:rFonts w:ascii="David" w:hAnsi="David" w:cs="David"/>
          <w:sz w:val="24"/>
          <w:szCs w:val="24"/>
          <w:rtl/>
        </w:rPr>
        <w:t xml:space="preserve"> ההומור</w:t>
      </w:r>
      <w:r w:rsidR="004A468B">
        <w:rPr>
          <w:rFonts w:ascii="David" w:hAnsi="David" w:cs="David" w:hint="cs"/>
          <w:sz w:val="24"/>
          <w:szCs w:val="24"/>
          <w:rtl/>
        </w:rPr>
        <w:t>,</w:t>
      </w:r>
      <w:r w:rsidRPr="0059298E">
        <w:rPr>
          <w:rFonts w:ascii="David" w:hAnsi="David" w:cs="David"/>
          <w:sz w:val="24"/>
          <w:szCs w:val="24"/>
          <w:rtl/>
        </w:rPr>
        <w:t xml:space="preserve"> שהיא למעשה </w:t>
      </w:r>
      <w:r w:rsidR="004A468B">
        <w:rPr>
          <w:rFonts w:cs="David" w:hint="cs"/>
          <w:sz w:val="24"/>
          <w:szCs w:val="24"/>
          <w:rtl/>
        </w:rPr>
        <w:t>'</w:t>
      </w:r>
      <w:r w:rsidRPr="0059298E">
        <w:rPr>
          <w:rFonts w:ascii="David" w:hAnsi="David" w:cs="David"/>
          <w:sz w:val="24"/>
          <w:szCs w:val="24"/>
          <w:rtl/>
        </w:rPr>
        <w:t>כוכב הערב</w:t>
      </w:r>
      <w:r w:rsidR="004A468B">
        <w:rPr>
          <w:rFonts w:ascii="David" w:hAnsi="David" w:cs="David" w:hint="cs"/>
          <w:sz w:val="24"/>
          <w:szCs w:val="24"/>
          <w:rtl/>
        </w:rPr>
        <w:t>',</w:t>
      </w:r>
      <w:r w:rsidRPr="0059298E">
        <w:rPr>
          <w:rFonts w:ascii="David" w:hAnsi="David" w:cs="David"/>
          <w:sz w:val="24"/>
          <w:szCs w:val="24"/>
          <w:rtl/>
        </w:rPr>
        <w:t xml:space="preserve"> הדורש מופע חימום </w:t>
      </w:r>
      <w:r w:rsidR="00B55926" w:rsidRPr="0059298E">
        <w:rPr>
          <w:rFonts w:ascii="David" w:hAnsi="David" w:cs="David"/>
          <w:sz w:val="24"/>
          <w:szCs w:val="24"/>
          <w:rtl/>
        </w:rPr>
        <w:t>בדמותה של</w:t>
      </w:r>
      <w:r w:rsidRPr="0059298E">
        <w:rPr>
          <w:rFonts w:ascii="David" w:hAnsi="David" w:cs="David"/>
          <w:sz w:val="24"/>
          <w:szCs w:val="24"/>
          <w:rtl/>
        </w:rPr>
        <w:t xml:space="preserve"> הפסיכולוגיה החיובית. הו</w:t>
      </w:r>
      <w:r w:rsidR="004A468B">
        <w:rPr>
          <w:rFonts w:ascii="David" w:hAnsi="David" w:cs="David"/>
          <w:sz w:val="24"/>
          <w:szCs w:val="24"/>
          <w:rtl/>
        </w:rPr>
        <w:t>מור גורם לתחושה חיובית, הומאנית</w:t>
      </w:r>
      <w:r w:rsidRPr="0059298E">
        <w:rPr>
          <w:rFonts w:ascii="David" w:hAnsi="David" w:cs="David"/>
          <w:sz w:val="24"/>
          <w:szCs w:val="24"/>
          <w:rtl/>
        </w:rPr>
        <w:t xml:space="preserve"> ואף </w:t>
      </w:r>
      <w:r w:rsidR="004A468B">
        <w:rPr>
          <w:rFonts w:ascii="David" w:hAnsi="David" w:cs="David" w:hint="cs"/>
          <w:sz w:val="24"/>
          <w:szCs w:val="24"/>
          <w:rtl/>
        </w:rPr>
        <w:t>ל</w:t>
      </w:r>
      <w:r w:rsidRPr="0059298E">
        <w:rPr>
          <w:rFonts w:ascii="David" w:hAnsi="David" w:cs="David"/>
          <w:sz w:val="24"/>
          <w:szCs w:val="24"/>
          <w:rtl/>
        </w:rPr>
        <w:t>תחושה של שיתוף פעולה בין</w:t>
      </w:r>
      <w:r w:rsidR="004A468B">
        <w:rPr>
          <w:rFonts w:ascii="David" w:hAnsi="David" w:cs="David"/>
          <w:sz w:val="24"/>
          <w:szCs w:val="24"/>
          <w:rtl/>
        </w:rPr>
        <w:t xml:space="preserve"> מורה ותלמיד</w:t>
      </w:r>
      <w:r w:rsidR="004A468B">
        <w:rPr>
          <w:rFonts w:ascii="David" w:hAnsi="David" w:cs="David" w:hint="cs"/>
          <w:sz w:val="24"/>
          <w:szCs w:val="24"/>
          <w:rtl/>
        </w:rPr>
        <w:t>,</w:t>
      </w:r>
      <w:r w:rsidR="004A468B">
        <w:rPr>
          <w:rFonts w:ascii="David" w:hAnsi="David" w:cs="David"/>
          <w:sz w:val="24"/>
          <w:szCs w:val="24"/>
          <w:rtl/>
        </w:rPr>
        <w:t xml:space="preserve"> החולקים את אות</w:t>
      </w:r>
      <w:r w:rsidR="004A468B">
        <w:rPr>
          <w:rFonts w:ascii="David" w:hAnsi="David" w:cs="David" w:hint="cs"/>
          <w:sz w:val="24"/>
          <w:szCs w:val="24"/>
          <w:rtl/>
        </w:rPr>
        <w:t>ה אתנחתא</w:t>
      </w:r>
      <w:r w:rsidRPr="0059298E">
        <w:rPr>
          <w:rFonts w:ascii="David" w:hAnsi="David" w:cs="David"/>
          <w:sz w:val="24"/>
          <w:szCs w:val="24"/>
          <w:rtl/>
        </w:rPr>
        <w:t xml:space="preserve"> קומי</w:t>
      </w:r>
      <w:r w:rsidR="004A468B">
        <w:rPr>
          <w:rFonts w:ascii="David" w:hAnsi="David" w:cs="David" w:hint="cs"/>
          <w:sz w:val="24"/>
          <w:szCs w:val="24"/>
          <w:rtl/>
        </w:rPr>
        <w:t>ת</w:t>
      </w:r>
      <w:r w:rsidR="004A468B">
        <w:rPr>
          <w:rFonts w:ascii="David" w:hAnsi="David" w:cs="David"/>
          <w:sz w:val="24"/>
          <w:szCs w:val="24"/>
          <w:rtl/>
        </w:rPr>
        <w:t xml:space="preserve"> משות</w:t>
      </w:r>
      <w:r w:rsidR="004A468B">
        <w:rPr>
          <w:rFonts w:ascii="David" w:hAnsi="David" w:cs="David" w:hint="cs"/>
          <w:sz w:val="24"/>
          <w:szCs w:val="24"/>
          <w:rtl/>
        </w:rPr>
        <w:t>פת,</w:t>
      </w:r>
      <w:r w:rsidR="004A468B">
        <w:rPr>
          <w:rFonts w:ascii="David" w:hAnsi="David" w:cs="David"/>
          <w:sz w:val="24"/>
          <w:szCs w:val="24"/>
          <w:rtl/>
        </w:rPr>
        <w:t xml:space="preserve"> שדרכ</w:t>
      </w:r>
      <w:r w:rsidR="004A468B">
        <w:rPr>
          <w:rFonts w:ascii="David" w:hAnsi="David" w:cs="David" w:hint="cs"/>
          <w:sz w:val="24"/>
          <w:szCs w:val="24"/>
          <w:rtl/>
        </w:rPr>
        <w:t>ה</w:t>
      </w:r>
      <w:r w:rsidRPr="0059298E">
        <w:rPr>
          <w:rFonts w:ascii="David" w:hAnsi="David" w:cs="David"/>
          <w:sz w:val="24"/>
          <w:szCs w:val="24"/>
          <w:rtl/>
        </w:rPr>
        <w:t xml:space="preserve"> ניתן</w:t>
      </w:r>
      <w:r w:rsidR="004A468B">
        <w:rPr>
          <w:rFonts w:ascii="David" w:hAnsi="David" w:cs="David"/>
          <w:sz w:val="24"/>
          <w:szCs w:val="24"/>
          <w:rtl/>
        </w:rPr>
        <w:t xml:space="preserve"> להחדיר מסרים רבים בתוך החינוך.</w:t>
      </w:r>
      <w:r w:rsidRPr="0059298E">
        <w:rPr>
          <w:rFonts w:ascii="David" w:hAnsi="David" w:cs="David"/>
          <w:sz w:val="24"/>
          <w:szCs w:val="24"/>
          <w:rtl/>
        </w:rPr>
        <w:t xml:space="preserve"> </w:t>
      </w:r>
      <w:r w:rsidR="00E00FB2" w:rsidRPr="00E00FB2">
        <w:rPr>
          <w:rFonts w:ascii="David" w:hAnsi="David" w:cs="David"/>
          <w:sz w:val="24"/>
          <w:szCs w:val="24"/>
          <w:rtl/>
        </w:rPr>
        <w:t xml:space="preserve">כאשר מורים לחינוך גופני מבינים את היתרונות ואת היישומים של ההומור והתפקיד שזה יכול למלא במערכת החינוך הגופני, התלמידים יצאו נשכרים משמעותית </w:t>
      </w:r>
      <w:sdt>
        <w:sdtPr>
          <w:rPr>
            <w:rFonts w:ascii="David" w:hAnsi="David" w:cs="David"/>
            <w:sz w:val="24"/>
            <w:szCs w:val="24"/>
            <w:rtl/>
          </w:rPr>
          <w:id w:val="-1295528432"/>
          <w:citation/>
        </w:sdtPr>
        <w:sdtEndPr/>
        <w:sdtContent>
          <w:r w:rsidR="00E00FB2" w:rsidRPr="00E00FB2">
            <w:rPr>
              <w:rFonts w:ascii="David" w:hAnsi="David" w:cs="David"/>
              <w:sz w:val="24"/>
              <w:szCs w:val="24"/>
              <w:rtl/>
            </w:rPr>
            <w:fldChar w:fldCharType="begin"/>
          </w:r>
          <w:r w:rsidR="00E00FB2" w:rsidRPr="00E00FB2">
            <w:rPr>
              <w:rFonts w:ascii="David" w:hAnsi="David" w:cs="David"/>
              <w:sz w:val="24"/>
              <w:szCs w:val="24"/>
            </w:rPr>
            <w:instrText>CITATION Chr13 \l 1037</w:instrText>
          </w:r>
          <w:r w:rsidR="00E00FB2" w:rsidRPr="00E00FB2">
            <w:rPr>
              <w:rFonts w:ascii="David" w:hAnsi="David" w:cs="David"/>
              <w:sz w:val="24"/>
              <w:szCs w:val="24"/>
              <w:rtl/>
            </w:rPr>
            <w:instrText xml:space="preserve"> </w:instrText>
          </w:r>
          <w:r w:rsidR="00E00FB2" w:rsidRPr="00E00FB2">
            <w:rPr>
              <w:rFonts w:ascii="David" w:hAnsi="David" w:cs="David"/>
              <w:sz w:val="24"/>
              <w:szCs w:val="24"/>
              <w:rtl/>
            </w:rPr>
            <w:fldChar w:fldCharType="separate"/>
          </w:r>
          <w:r w:rsidR="00E00FB2" w:rsidRPr="00E00FB2">
            <w:rPr>
              <w:rFonts w:ascii="David" w:hAnsi="David" w:cs="David"/>
              <w:noProof/>
              <w:sz w:val="24"/>
              <w:szCs w:val="24"/>
            </w:rPr>
            <w:t>(Barney &amp; Christenson, 2013)</w:t>
          </w:r>
          <w:r w:rsidR="00E00FB2" w:rsidRPr="00E00FB2">
            <w:rPr>
              <w:rFonts w:ascii="David" w:hAnsi="David" w:cs="David"/>
              <w:sz w:val="24"/>
              <w:szCs w:val="24"/>
              <w:rtl/>
            </w:rPr>
            <w:fldChar w:fldCharType="end"/>
          </w:r>
        </w:sdtContent>
      </w:sdt>
      <w:r w:rsidR="00E00FB2" w:rsidRPr="00E00FB2">
        <w:rPr>
          <w:rFonts w:ascii="David" w:hAnsi="David" w:cs="David" w:hint="cs"/>
          <w:sz w:val="24"/>
          <w:szCs w:val="24"/>
          <w:rtl/>
        </w:rPr>
        <w:t>.</w:t>
      </w:r>
    </w:p>
    <w:p w14:paraId="1F53D356" w14:textId="5BEFDECC" w:rsidR="006D1503" w:rsidRPr="0059298E" w:rsidRDefault="006D1503" w:rsidP="00747170">
      <w:pPr>
        <w:bidi/>
        <w:spacing w:after="0" w:line="360" w:lineRule="auto"/>
        <w:ind w:firstLine="720"/>
        <w:jc w:val="both"/>
        <w:rPr>
          <w:rFonts w:ascii="David" w:hAnsi="David" w:cs="David"/>
          <w:sz w:val="24"/>
          <w:szCs w:val="24"/>
          <w:rtl/>
        </w:rPr>
      </w:pPr>
      <w:r w:rsidRPr="0059298E">
        <w:rPr>
          <w:rFonts w:ascii="David" w:hAnsi="David" w:cs="David"/>
          <w:sz w:val="24"/>
          <w:szCs w:val="24"/>
          <w:rtl/>
        </w:rPr>
        <w:t>יש לציין</w:t>
      </w:r>
      <w:r w:rsidR="00060AF5">
        <w:rPr>
          <w:rFonts w:ascii="David" w:hAnsi="David" w:cs="David" w:hint="cs"/>
          <w:sz w:val="24"/>
          <w:szCs w:val="24"/>
          <w:rtl/>
        </w:rPr>
        <w:t>,</w:t>
      </w:r>
      <w:r w:rsidR="00060AF5">
        <w:rPr>
          <w:rFonts w:ascii="David" w:hAnsi="David" w:cs="David"/>
          <w:sz w:val="24"/>
          <w:szCs w:val="24"/>
          <w:rtl/>
        </w:rPr>
        <w:t xml:space="preserve"> כי הומור במחקר זה ה</w:t>
      </w:r>
      <w:r w:rsidR="00060AF5">
        <w:rPr>
          <w:rFonts w:ascii="David" w:hAnsi="David" w:cs="David" w:hint="cs"/>
          <w:sz w:val="24"/>
          <w:szCs w:val="24"/>
          <w:rtl/>
        </w:rPr>
        <w:t>ינו</w:t>
      </w:r>
      <w:r w:rsidR="00060AF5">
        <w:rPr>
          <w:rFonts w:ascii="David" w:hAnsi="David" w:cs="David"/>
          <w:sz w:val="24"/>
          <w:szCs w:val="24"/>
          <w:rtl/>
        </w:rPr>
        <w:t xml:space="preserve"> הומור רלוונטי לסיטואציה (</w:t>
      </w:r>
      <w:r w:rsidR="00060AF5">
        <w:rPr>
          <w:rFonts w:ascii="David" w:hAnsi="David" w:cs="David" w:hint="cs"/>
          <w:sz w:val="24"/>
          <w:szCs w:val="24"/>
          <w:rtl/>
        </w:rPr>
        <w:t xml:space="preserve">אם כי </w:t>
      </w:r>
      <w:r w:rsidRPr="0059298E">
        <w:rPr>
          <w:rFonts w:ascii="David" w:hAnsi="David" w:cs="David"/>
          <w:sz w:val="24"/>
          <w:szCs w:val="24"/>
          <w:rtl/>
        </w:rPr>
        <w:t>לעיתים ניתן להשתמש גם בהומור לא רלוונטי</w:t>
      </w:r>
      <w:r w:rsidR="00060AF5">
        <w:rPr>
          <w:rFonts w:ascii="David" w:hAnsi="David" w:cs="David" w:hint="cs"/>
          <w:sz w:val="24"/>
          <w:szCs w:val="24"/>
          <w:rtl/>
        </w:rPr>
        <w:t>,</w:t>
      </w:r>
      <w:r w:rsidRPr="0059298E">
        <w:rPr>
          <w:rFonts w:ascii="David" w:hAnsi="David" w:cs="David"/>
          <w:sz w:val="24"/>
          <w:szCs w:val="24"/>
          <w:rtl/>
        </w:rPr>
        <w:t xml:space="preserve"> בתנאי שהוא משרת את האינטרסים שלנו</w:t>
      </w:r>
      <w:r w:rsidR="00060AF5">
        <w:rPr>
          <w:rFonts w:ascii="David" w:hAnsi="David" w:cs="David" w:hint="cs"/>
          <w:sz w:val="24"/>
          <w:szCs w:val="24"/>
          <w:rtl/>
        </w:rPr>
        <w:t>,</w:t>
      </w:r>
      <w:r w:rsidRPr="0059298E">
        <w:rPr>
          <w:rFonts w:ascii="David" w:hAnsi="David" w:cs="David"/>
          <w:sz w:val="24"/>
          <w:szCs w:val="24"/>
          <w:rtl/>
        </w:rPr>
        <w:t xml:space="preserve"> כמחנכי</w:t>
      </w:r>
      <w:r w:rsidR="00060AF5">
        <w:rPr>
          <w:rFonts w:ascii="David" w:hAnsi="David" w:cs="David"/>
          <w:sz w:val="24"/>
          <w:szCs w:val="24"/>
          <w:rtl/>
        </w:rPr>
        <w:t>ם), וה</w:t>
      </w:r>
      <w:r w:rsidR="00060AF5">
        <w:rPr>
          <w:rFonts w:ascii="David" w:hAnsi="David" w:cs="David" w:hint="cs"/>
          <w:sz w:val="24"/>
          <w:szCs w:val="24"/>
          <w:rtl/>
        </w:rPr>
        <w:t xml:space="preserve">וא </w:t>
      </w:r>
      <w:r w:rsidRPr="0059298E">
        <w:rPr>
          <w:rFonts w:ascii="David" w:hAnsi="David" w:cs="David"/>
          <w:sz w:val="24"/>
          <w:szCs w:val="24"/>
          <w:rtl/>
        </w:rPr>
        <w:t>צריך להיות</w:t>
      </w:r>
      <w:r w:rsidR="00060AF5">
        <w:rPr>
          <w:rFonts w:ascii="David" w:hAnsi="David" w:cs="David" w:hint="cs"/>
          <w:sz w:val="24"/>
          <w:szCs w:val="24"/>
          <w:rtl/>
        </w:rPr>
        <w:t>,</w:t>
      </w:r>
      <w:r w:rsidRPr="0059298E">
        <w:rPr>
          <w:rFonts w:ascii="David" w:hAnsi="David" w:cs="David"/>
          <w:sz w:val="24"/>
          <w:szCs w:val="24"/>
          <w:rtl/>
        </w:rPr>
        <w:t xml:space="preserve"> במסגרות אלו</w:t>
      </w:r>
      <w:r w:rsidR="00060AF5">
        <w:rPr>
          <w:rFonts w:ascii="David" w:hAnsi="David" w:cs="David" w:hint="cs"/>
          <w:sz w:val="24"/>
          <w:szCs w:val="24"/>
          <w:rtl/>
        </w:rPr>
        <w:t>,</w:t>
      </w:r>
      <w:r w:rsidR="00060AF5">
        <w:rPr>
          <w:rFonts w:ascii="David" w:hAnsi="David" w:cs="David"/>
          <w:sz w:val="24"/>
          <w:szCs w:val="24"/>
          <w:rtl/>
        </w:rPr>
        <w:t xml:space="preserve"> </w:t>
      </w:r>
      <w:r w:rsidRPr="0059298E">
        <w:rPr>
          <w:rFonts w:ascii="David" w:hAnsi="David" w:cs="David"/>
          <w:sz w:val="24"/>
          <w:szCs w:val="24"/>
          <w:rtl/>
        </w:rPr>
        <w:t>מפוקח</w:t>
      </w:r>
      <w:r w:rsidR="00060AF5">
        <w:rPr>
          <w:rFonts w:ascii="David" w:hAnsi="David" w:cs="David" w:hint="cs"/>
          <w:sz w:val="24"/>
          <w:szCs w:val="24"/>
          <w:rtl/>
        </w:rPr>
        <w:t xml:space="preserve"> כל העת</w:t>
      </w:r>
      <w:r w:rsidR="00060AF5">
        <w:rPr>
          <w:rFonts w:ascii="David" w:hAnsi="David" w:cs="David"/>
          <w:sz w:val="24"/>
          <w:szCs w:val="24"/>
          <w:rtl/>
        </w:rPr>
        <w:t xml:space="preserve"> עם </w:t>
      </w:r>
      <w:r w:rsidR="00D43EE1">
        <w:rPr>
          <w:rFonts w:ascii="David" w:hAnsi="David" w:cs="David"/>
          <w:sz w:val="24"/>
          <w:szCs w:val="24"/>
          <w:rtl/>
        </w:rPr>
        <w:t>יד על הדופק</w:t>
      </w:r>
      <w:r w:rsidR="00D43EE1">
        <w:rPr>
          <w:rFonts w:ascii="David" w:hAnsi="David" w:cs="David" w:hint="cs"/>
          <w:sz w:val="24"/>
          <w:szCs w:val="24"/>
          <w:rtl/>
        </w:rPr>
        <w:t>, בטח ובטח</w:t>
      </w:r>
      <w:r w:rsidRPr="0059298E">
        <w:rPr>
          <w:rFonts w:ascii="David" w:hAnsi="David" w:cs="David"/>
          <w:sz w:val="24"/>
          <w:szCs w:val="24"/>
          <w:rtl/>
        </w:rPr>
        <w:t xml:space="preserve"> שלא יבוא על חשבון ילדים אחרים. </w:t>
      </w:r>
    </w:p>
    <w:p w14:paraId="422B6397" w14:textId="77777777" w:rsidR="004975F0" w:rsidRDefault="004975F0" w:rsidP="008A3442">
      <w:pPr>
        <w:bidi/>
        <w:spacing w:after="0" w:line="360" w:lineRule="auto"/>
        <w:ind w:firstLine="360"/>
        <w:jc w:val="both"/>
        <w:rPr>
          <w:rFonts w:ascii="David" w:hAnsi="David" w:cs="David"/>
          <w:sz w:val="24"/>
          <w:szCs w:val="24"/>
          <w:rtl/>
        </w:rPr>
      </w:pPr>
    </w:p>
    <w:p w14:paraId="6DDF48F4" w14:textId="758E2F8D" w:rsidR="006D1503" w:rsidRPr="0059298E" w:rsidRDefault="006D1503" w:rsidP="004975F0">
      <w:pPr>
        <w:bidi/>
        <w:spacing w:after="0" w:line="360" w:lineRule="auto"/>
        <w:ind w:firstLine="360"/>
        <w:jc w:val="both"/>
        <w:rPr>
          <w:rFonts w:ascii="David" w:hAnsi="David" w:cs="David"/>
          <w:sz w:val="24"/>
          <w:szCs w:val="24"/>
          <w:rtl/>
        </w:rPr>
      </w:pPr>
      <w:r w:rsidRPr="0059298E">
        <w:rPr>
          <w:rFonts w:ascii="David" w:hAnsi="David" w:cs="David"/>
          <w:sz w:val="24"/>
          <w:szCs w:val="24"/>
          <w:rtl/>
        </w:rPr>
        <w:t>אוכלוסיית המחקר שנבחרה</w:t>
      </w:r>
      <w:r w:rsidR="003D7B42">
        <w:rPr>
          <w:rFonts w:ascii="David" w:hAnsi="David" w:cs="David" w:hint="cs"/>
          <w:sz w:val="24"/>
          <w:szCs w:val="24"/>
          <w:rtl/>
        </w:rPr>
        <w:t>,</w:t>
      </w:r>
      <w:r w:rsidRPr="0059298E">
        <w:rPr>
          <w:rFonts w:ascii="David" w:hAnsi="David" w:cs="David"/>
          <w:sz w:val="24"/>
          <w:szCs w:val="24"/>
          <w:rtl/>
        </w:rPr>
        <w:t xml:space="preserve"> היא כזו שניתנת לשליטה, משתפת פעולה, רלוונטית</w:t>
      </w:r>
      <w:r w:rsidR="003D7B42">
        <w:rPr>
          <w:rFonts w:ascii="David" w:hAnsi="David" w:cs="David" w:hint="cs"/>
          <w:sz w:val="24"/>
          <w:szCs w:val="24"/>
          <w:rtl/>
        </w:rPr>
        <w:t xml:space="preserve"> </w:t>
      </w:r>
      <w:r w:rsidR="003D7B42" w:rsidRPr="0059298E">
        <w:rPr>
          <w:rFonts w:ascii="David" w:hAnsi="David" w:cs="David"/>
          <w:sz w:val="24"/>
          <w:szCs w:val="24"/>
          <w:rtl/>
        </w:rPr>
        <w:t>מבחינת גיל</w:t>
      </w:r>
      <w:r w:rsidRPr="0059298E">
        <w:rPr>
          <w:rFonts w:ascii="David" w:hAnsi="David" w:cs="David"/>
          <w:sz w:val="24"/>
          <w:szCs w:val="24"/>
          <w:rtl/>
        </w:rPr>
        <w:t xml:space="preserve"> (מיועדת לעבודה עם גילאי גן ויסודי) </w:t>
      </w:r>
      <w:r w:rsidR="003D7B42">
        <w:rPr>
          <w:rFonts w:ascii="David" w:hAnsi="David" w:cs="David"/>
          <w:sz w:val="24"/>
          <w:szCs w:val="24"/>
          <w:rtl/>
        </w:rPr>
        <w:t>ונוח</w:t>
      </w:r>
      <w:r w:rsidR="003D7B42">
        <w:rPr>
          <w:rFonts w:ascii="David" w:hAnsi="David" w:cs="David" w:hint="cs"/>
          <w:sz w:val="24"/>
          <w:szCs w:val="24"/>
          <w:rtl/>
        </w:rPr>
        <w:t>ה</w:t>
      </w:r>
      <w:r w:rsidRPr="0059298E">
        <w:rPr>
          <w:rFonts w:ascii="David" w:hAnsi="David" w:cs="David"/>
          <w:sz w:val="24"/>
          <w:szCs w:val="24"/>
          <w:rtl/>
        </w:rPr>
        <w:t xml:space="preserve"> לאיסוף נתונים</w:t>
      </w:r>
      <w:r w:rsidR="003D7B42">
        <w:rPr>
          <w:rFonts w:ascii="David" w:hAnsi="David" w:cs="David" w:hint="cs"/>
          <w:sz w:val="24"/>
          <w:szCs w:val="24"/>
          <w:rtl/>
        </w:rPr>
        <w:t>. באמצעותה</w:t>
      </w:r>
      <w:r w:rsidR="003D7B42">
        <w:rPr>
          <w:rFonts w:ascii="David" w:hAnsi="David" w:cs="David"/>
          <w:sz w:val="24"/>
          <w:szCs w:val="24"/>
          <w:rtl/>
        </w:rPr>
        <w:t xml:space="preserve"> </w:t>
      </w:r>
      <w:r w:rsidRPr="0059298E">
        <w:rPr>
          <w:rFonts w:ascii="David" w:hAnsi="David" w:cs="David"/>
          <w:sz w:val="24"/>
          <w:szCs w:val="24"/>
          <w:rtl/>
        </w:rPr>
        <w:t>ניתן יהיה לבדוק ולשאול</w:t>
      </w:r>
      <w:r w:rsidR="003D7B42">
        <w:rPr>
          <w:rFonts w:ascii="David" w:hAnsi="David" w:cs="David" w:hint="cs"/>
          <w:sz w:val="24"/>
          <w:szCs w:val="24"/>
          <w:rtl/>
        </w:rPr>
        <w:t>,</w:t>
      </w:r>
      <w:r w:rsidRPr="0059298E">
        <w:rPr>
          <w:rFonts w:ascii="David" w:hAnsi="David" w:cs="David"/>
          <w:sz w:val="24"/>
          <w:szCs w:val="24"/>
          <w:rtl/>
        </w:rPr>
        <w:t xml:space="preserve"> </w:t>
      </w:r>
      <w:r w:rsidR="00983556">
        <w:rPr>
          <w:rFonts w:ascii="David" w:hAnsi="David" w:cs="David" w:hint="cs"/>
          <w:sz w:val="24"/>
          <w:szCs w:val="24"/>
          <w:rtl/>
        </w:rPr>
        <w:t>ב</w:t>
      </w:r>
      <w:r w:rsidR="003D7B42">
        <w:rPr>
          <w:rFonts w:ascii="David" w:hAnsi="David" w:cs="David"/>
          <w:sz w:val="24"/>
          <w:szCs w:val="24"/>
          <w:rtl/>
        </w:rPr>
        <w:t xml:space="preserve">אם להומור יש </w:t>
      </w:r>
      <w:r w:rsidRPr="0059298E">
        <w:rPr>
          <w:rFonts w:ascii="David" w:hAnsi="David" w:cs="David"/>
          <w:sz w:val="24"/>
          <w:szCs w:val="24"/>
          <w:rtl/>
        </w:rPr>
        <w:t>יתרונות</w:t>
      </w:r>
      <w:r w:rsidR="003D7B42">
        <w:rPr>
          <w:rFonts w:ascii="David" w:hAnsi="David" w:cs="David" w:hint="cs"/>
          <w:sz w:val="24"/>
          <w:szCs w:val="24"/>
          <w:rtl/>
        </w:rPr>
        <w:t xml:space="preserve"> כה רבים,</w:t>
      </w:r>
      <w:r w:rsidRPr="0059298E">
        <w:rPr>
          <w:rFonts w:ascii="David" w:hAnsi="David" w:cs="David"/>
          <w:sz w:val="24"/>
          <w:szCs w:val="24"/>
          <w:rtl/>
        </w:rPr>
        <w:t xml:space="preserve"> האם יהיה זה נכון להניח</w:t>
      </w:r>
      <w:r w:rsidR="003D7B42">
        <w:rPr>
          <w:rFonts w:ascii="David" w:hAnsi="David" w:cs="David" w:hint="cs"/>
          <w:sz w:val="24"/>
          <w:szCs w:val="24"/>
          <w:rtl/>
        </w:rPr>
        <w:t>,</w:t>
      </w:r>
      <w:r w:rsidR="008A3442">
        <w:rPr>
          <w:rFonts w:ascii="David" w:hAnsi="David" w:cs="David"/>
          <w:sz w:val="24"/>
          <w:szCs w:val="24"/>
          <w:rtl/>
        </w:rPr>
        <w:t xml:space="preserve"> שהומור בקרב מורים יניב</w:t>
      </w:r>
      <w:r w:rsidRPr="0059298E">
        <w:rPr>
          <w:rFonts w:ascii="David" w:hAnsi="David" w:cs="David"/>
          <w:sz w:val="24"/>
          <w:szCs w:val="24"/>
          <w:rtl/>
        </w:rPr>
        <w:t xml:space="preserve"> תוצאות התנהגותיות חיוביות בשטח</w:t>
      </w:r>
      <w:r w:rsidR="003D7B42">
        <w:rPr>
          <w:rFonts w:ascii="David" w:hAnsi="David" w:cs="David" w:hint="cs"/>
          <w:sz w:val="24"/>
          <w:szCs w:val="24"/>
          <w:rtl/>
        </w:rPr>
        <w:t>,</w:t>
      </w:r>
      <w:r w:rsidRPr="0059298E">
        <w:rPr>
          <w:rFonts w:ascii="David" w:hAnsi="David" w:cs="David"/>
          <w:sz w:val="24"/>
          <w:szCs w:val="24"/>
          <w:rtl/>
        </w:rPr>
        <w:t xml:space="preserve"> כמו סידור חפציהם בתחילת שיעור ואיסוף הציוד הספורטיבי בסוף </w:t>
      </w:r>
      <w:r w:rsidR="003D7B42">
        <w:rPr>
          <w:rFonts w:ascii="David" w:hAnsi="David" w:cs="David" w:hint="cs"/>
          <w:sz w:val="24"/>
          <w:szCs w:val="24"/>
          <w:rtl/>
        </w:rPr>
        <w:t>ה</w:t>
      </w:r>
      <w:r w:rsidRPr="0059298E">
        <w:rPr>
          <w:rFonts w:ascii="David" w:hAnsi="David" w:cs="David"/>
          <w:sz w:val="24"/>
          <w:szCs w:val="24"/>
          <w:rtl/>
        </w:rPr>
        <w:t>שיעור?</w:t>
      </w:r>
    </w:p>
    <w:p w14:paraId="29FEBA1E" w14:textId="77777777" w:rsidR="006D1503" w:rsidRPr="0059298E" w:rsidRDefault="006D1503" w:rsidP="00747170">
      <w:pPr>
        <w:bidi/>
        <w:spacing w:after="0" w:line="360" w:lineRule="auto"/>
        <w:jc w:val="both"/>
        <w:rPr>
          <w:rFonts w:ascii="David" w:hAnsi="David" w:cs="David"/>
          <w:sz w:val="24"/>
          <w:szCs w:val="24"/>
          <w:rtl/>
        </w:rPr>
      </w:pPr>
    </w:p>
    <w:p w14:paraId="2C36E5F2" w14:textId="77777777" w:rsidR="00F4569A" w:rsidRPr="0059298E" w:rsidRDefault="00F4569A" w:rsidP="00747170">
      <w:pPr>
        <w:bidi/>
        <w:spacing w:after="0" w:line="360" w:lineRule="auto"/>
        <w:jc w:val="both"/>
        <w:rPr>
          <w:rFonts w:ascii="David" w:hAnsi="David" w:cs="David"/>
          <w:sz w:val="24"/>
          <w:szCs w:val="24"/>
          <w:rtl/>
        </w:rPr>
      </w:pPr>
    </w:p>
    <w:p w14:paraId="51202E9C" w14:textId="77777777" w:rsidR="007B4895" w:rsidRPr="0059298E" w:rsidRDefault="007B4895" w:rsidP="00747170">
      <w:pPr>
        <w:bidi/>
        <w:spacing w:after="0" w:line="360" w:lineRule="auto"/>
        <w:jc w:val="both"/>
        <w:rPr>
          <w:rFonts w:ascii="David" w:hAnsi="David" w:cs="David"/>
          <w:sz w:val="24"/>
          <w:szCs w:val="24"/>
          <w:rtl/>
        </w:rPr>
      </w:pPr>
    </w:p>
    <w:p w14:paraId="5AA8EB44" w14:textId="77777777" w:rsidR="007B4895" w:rsidRPr="0059298E" w:rsidRDefault="007B4895" w:rsidP="00747170">
      <w:pPr>
        <w:bidi/>
        <w:spacing w:after="0" w:line="360" w:lineRule="auto"/>
        <w:rPr>
          <w:rFonts w:ascii="David" w:hAnsi="David" w:cs="David"/>
          <w:sz w:val="24"/>
          <w:szCs w:val="24"/>
        </w:rPr>
      </w:pPr>
      <w:r w:rsidRPr="0059298E">
        <w:rPr>
          <w:rFonts w:ascii="David" w:hAnsi="David" w:cs="David"/>
          <w:sz w:val="24"/>
          <w:szCs w:val="24"/>
          <w:rtl/>
        </w:rPr>
        <w:br w:type="page"/>
      </w:r>
    </w:p>
    <w:p w14:paraId="1D566C51" w14:textId="447856CC" w:rsidR="00E13200" w:rsidRPr="0059298E" w:rsidRDefault="00E13200" w:rsidP="00455B50">
      <w:pPr>
        <w:pStyle w:val="1"/>
        <w:spacing w:before="0"/>
        <w:ind w:left="360"/>
        <w:rPr>
          <w:rFonts w:ascii="David" w:hAnsi="David" w:cs="David"/>
          <w:rtl/>
        </w:rPr>
      </w:pPr>
      <w:bookmarkStart w:id="40" w:name="_Toc399008770"/>
      <w:bookmarkStart w:id="41" w:name="_Toc387220329"/>
      <w:bookmarkStart w:id="42" w:name="_Toc387220363"/>
      <w:bookmarkStart w:id="43" w:name="_Toc387220507"/>
      <w:bookmarkStart w:id="44" w:name="_Toc387220551"/>
      <w:bookmarkStart w:id="45" w:name="_Toc387221697"/>
      <w:r w:rsidRPr="0059298E">
        <w:rPr>
          <w:rFonts w:ascii="David" w:hAnsi="David" w:cs="David"/>
          <w:rtl/>
        </w:rPr>
        <w:lastRenderedPageBreak/>
        <w:t>מתודולוגיה</w:t>
      </w:r>
      <w:bookmarkEnd w:id="40"/>
    </w:p>
    <w:bookmarkEnd w:id="41"/>
    <w:bookmarkEnd w:id="42"/>
    <w:bookmarkEnd w:id="43"/>
    <w:bookmarkEnd w:id="44"/>
    <w:bookmarkEnd w:id="45"/>
    <w:p w14:paraId="17862663" w14:textId="77777777" w:rsidR="008E4722" w:rsidRPr="0059298E" w:rsidRDefault="008E4722" w:rsidP="00747170">
      <w:pPr>
        <w:bidi/>
        <w:spacing w:after="0" w:line="360" w:lineRule="auto"/>
        <w:rPr>
          <w:rFonts w:ascii="David" w:hAnsi="David" w:cs="David"/>
          <w:b/>
          <w:bCs/>
          <w:sz w:val="24"/>
          <w:szCs w:val="24"/>
          <w:u w:val="single"/>
          <w:rtl/>
        </w:rPr>
      </w:pPr>
    </w:p>
    <w:p w14:paraId="107B57F8" w14:textId="442A0FDC" w:rsidR="004177EE" w:rsidRPr="0059298E" w:rsidRDefault="004177EE" w:rsidP="00455B50">
      <w:pPr>
        <w:pStyle w:val="1"/>
        <w:shd w:val="clear" w:color="auto" w:fill="FFFFFF"/>
        <w:spacing w:before="0" w:line="360" w:lineRule="auto"/>
        <w:contextualSpacing/>
        <w:jc w:val="both"/>
        <w:rPr>
          <w:rFonts w:ascii="David" w:hAnsi="David" w:cs="David"/>
          <w:sz w:val="24"/>
          <w:szCs w:val="24"/>
          <w:rtl/>
        </w:rPr>
      </w:pPr>
      <w:bookmarkStart w:id="46" w:name="_Toc399008771"/>
      <w:r w:rsidRPr="0059298E">
        <w:rPr>
          <w:rFonts w:ascii="David" w:hAnsi="David" w:cs="David"/>
          <w:sz w:val="24"/>
          <w:szCs w:val="24"/>
          <w:rtl/>
        </w:rPr>
        <w:t>מטרת המחקר:</w:t>
      </w:r>
      <w:bookmarkEnd w:id="46"/>
    </w:p>
    <w:p w14:paraId="66EA7AD1" w14:textId="5D4BE897" w:rsidR="004177EE" w:rsidRPr="0059298E" w:rsidRDefault="004177EE" w:rsidP="00747170">
      <w:pPr>
        <w:bidi/>
        <w:spacing w:after="0" w:line="360" w:lineRule="auto"/>
        <w:rPr>
          <w:rFonts w:ascii="David" w:hAnsi="David" w:cs="David"/>
          <w:sz w:val="24"/>
          <w:szCs w:val="24"/>
          <w:rtl/>
        </w:rPr>
      </w:pPr>
      <w:r w:rsidRPr="0059298E">
        <w:rPr>
          <w:rFonts w:ascii="David" w:hAnsi="David" w:cs="David"/>
          <w:sz w:val="24"/>
          <w:szCs w:val="24"/>
          <w:rtl/>
        </w:rPr>
        <w:t>מטרת המחקר היא לבחון את הקשר בין שימוש בהומור</w:t>
      </w:r>
      <w:r w:rsidR="006574EF">
        <w:rPr>
          <w:rFonts w:ascii="David" w:hAnsi="David" w:cs="David" w:hint="cs"/>
          <w:sz w:val="24"/>
          <w:szCs w:val="24"/>
          <w:rtl/>
        </w:rPr>
        <w:t>,</w:t>
      </w:r>
      <w:r w:rsidRPr="0059298E">
        <w:rPr>
          <w:rFonts w:ascii="David" w:hAnsi="David" w:cs="David"/>
          <w:sz w:val="24"/>
          <w:szCs w:val="24"/>
          <w:rtl/>
        </w:rPr>
        <w:t xml:space="preserve"> כחלק מהתנהגויות המורה</w:t>
      </w:r>
      <w:r w:rsidR="006574EF">
        <w:rPr>
          <w:rFonts w:ascii="David" w:hAnsi="David" w:cs="David" w:hint="cs"/>
          <w:sz w:val="24"/>
          <w:szCs w:val="24"/>
          <w:rtl/>
        </w:rPr>
        <w:t>,</w:t>
      </w:r>
      <w:r w:rsidRPr="0059298E">
        <w:rPr>
          <w:rFonts w:ascii="David" w:hAnsi="David" w:cs="David"/>
          <w:sz w:val="24"/>
          <w:szCs w:val="24"/>
          <w:rtl/>
        </w:rPr>
        <w:t xml:space="preserve"> לצורך ייעול תפקודם של התלמידים.</w:t>
      </w:r>
    </w:p>
    <w:p w14:paraId="4C7686D5" w14:textId="4426D102" w:rsidR="004177EE" w:rsidRPr="0059298E" w:rsidRDefault="004177EE" w:rsidP="00747170">
      <w:pPr>
        <w:bidi/>
        <w:spacing w:after="0" w:line="360" w:lineRule="auto"/>
        <w:rPr>
          <w:rFonts w:ascii="David" w:hAnsi="David" w:cs="David"/>
          <w:sz w:val="24"/>
          <w:szCs w:val="24"/>
          <w:rtl/>
        </w:rPr>
      </w:pPr>
      <w:r w:rsidRPr="0059298E">
        <w:rPr>
          <w:rFonts w:ascii="David" w:hAnsi="David" w:cs="David"/>
          <w:sz w:val="24"/>
          <w:szCs w:val="24"/>
          <w:rtl/>
        </w:rPr>
        <w:t>מטרה ראשונה: לבחון את ההשערה כי שימוש בהומור בכניסה לשיעור, יגרום לעלייה בשכיחות התלמידים המסדרים את חפציהם</w:t>
      </w:r>
      <w:r w:rsidR="006574EF">
        <w:rPr>
          <w:rFonts w:ascii="David" w:hAnsi="David" w:cs="David" w:hint="cs"/>
          <w:sz w:val="24"/>
          <w:szCs w:val="24"/>
          <w:rtl/>
        </w:rPr>
        <w:t>,</w:t>
      </w:r>
      <w:r w:rsidRPr="0059298E">
        <w:rPr>
          <w:rFonts w:ascii="David" w:hAnsi="David" w:cs="David"/>
          <w:sz w:val="24"/>
          <w:szCs w:val="24"/>
          <w:rtl/>
        </w:rPr>
        <w:t xml:space="preserve"> באופן שלא יסכן את הכניסה והיציאה מהחדר/אולם.</w:t>
      </w:r>
    </w:p>
    <w:p w14:paraId="7A1F6A39" w14:textId="202CFFA3" w:rsidR="004177EE" w:rsidRPr="0059298E" w:rsidRDefault="004177EE" w:rsidP="00747170">
      <w:pPr>
        <w:bidi/>
        <w:spacing w:after="0" w:line="360" w:lineRule="auto"/>
        <w:rPr>
          <w:rFonts w:ascii="David" w:hAnsi="David" w:cs="David"/>
          <w:sz w:val="24"/>
          <w:szCs w:val="24"/>
          <w:rtl/>
        </w:rPr>
      </w:pPr>
      <w:r w:rsidRPr="0059298E">
        <w:rPr>
          <w:rFonts w:ascii="David" w:hAnsi="David" w:cs="David"/>
          <w:sz w:val="24"/>
          <w:szCs w:val="24"/>
          <w:rtl/>
        </w:rPr>
        <w:t>מטרה שנייה: לבחון את ההשערה</w:t>
      </w:r>
      <w:r w:rsidR="006574EF">
        <w:rPr>
          <w:rFonts w:ascii="David" w:hAnsi="David" w:cs="David" w:hint="cs"/>
          <w:sz w:val="24"/>
          <w:szCs w:val="24"/>
          <w:rtl/>
        </w:rPr>
        <w:t>,</w:t>
      </w:r>
      <w:r w:rsidRPr="0059298E">
        <w:rPr>
          <w:rFonts w:ascii="David" w:hAnsi="David" w:cs="David"/>
          <w:sz w:val="24"/>
          <w:szCs w:val="24"/>
          <w:rtl/>
        </w:rPr>
        <w:t xml:space="preserve"> כי שימוש בהומור לקראת סוף השיעור, יגרום לעלייה בשכיחות התלמידים העוזרים במלאכת החזרה וסידור הציוד.</w:t>
      </w:r>
    </w:p>
    <w:p w14:paraId="223B0C89" w14:textId="28C3F8DE" w:rsidR="00385074" w:rsidRPr="0059298E" w:rsidRDefault="00385074" w:rsidP="00455B50">
      <w:pPr>
        <w:pStyle w:val="1"/>
        <w:shd w:val="clear" w:color="auto" w:fill="FFFFFF"/>
        <w:spacing w:before="0" w:line="360" w:lineRule="auto"/>
        <w:contextualSpacing/>
        <w:jc w:val="both"/>
        <w:rPr>
          <w:rFonts w:ascii="David" w:hAnsi="David" w:cs="David"/>
          <w:sz w:val="24"/>
          <w:szCs w:val="24"/>
          <w:rtl/>
        </w:rPr>
      </w:pPr>
      <w:bookmarkStart w:id="47" w:name="_Toc399008772"/>
      <w:r w:rsidRPr="0059298E">
        <w:rPr>
          <w:rFonts w:ascii="David" w:hAnsi="David" w:cs="David"/>
          <w:sz w:val="24"/>
          <w:szCs w:val="24"/>
          <w:rtl/>
        </w:rPr>
        <w:t>שאלות המחקר:</w:t>
      </w:r>
      <w:bookmarkEnd w:id="47"/>
    </w:p>
    <w:p w14:paraId="4E5CB91D" w14:textId="77777777" w:rsidR="00385074" w:rsidRPr="0059298E" w:rsidRDefault="00385074" w:rsidP="00747170">
      <w:pPr>
        <w:numPr>
          <w:ilvl w:val="0"/>
          <w:numId w:val="30"/>
        </w:numPr>
        <w:bidi/>
        <w:spacing w:after="0" w:line="360" w:lineRule="auto"/>
        <w:rPr>
          <w:rFonts w:ascii="David" w:hAnsi="David" w:cs="David"/>
          <w:sz w:val="24"/>
          <w:szCs w:val="24"/>
        </w:rPr>
      </w:pPr>
      <w:r w:rsidRPr="0059298E">
        <w:rPr>
          <w:rFonts w:ascii="David" w:hAnsi="David" w:cs="David"/>
          <w:sz w:val="24"/>
          <w:szCs w:val="24"/>
          <w:rtl/>
        </w:rPr>
        <w:t>האם שימוש בהומור בפתיחת שיעור יגרום לתלמידים לסדר את ציודם האישי?</w:t>
      </w:r>
    </w:p>
    <w:p w14:paraId="5636631A" w14:textId="39AFEFCE" w:rsidR="00385074" w:rsidRPr="0059298E" w:rsidRDefault="00385074" w:rsidP="00747170">
      <w:pPr>
        <w:numPr>
          <w:ilvl w:val="0"/>
          <w:numId w:val="30"/>
        </w:numPr>
        <w:bidi/>
        <w:spacing w:after="0" w:line="360" w:lineRule="auto"/>
        <w:rPr>
          <w:rFonts w:ascii="David" w:hAnsi="David" w:cs="David"/>
          <w:sz w:val="24"/>
          <w:szCs w:val="24"/>
          <w:rtl/>
        </w:rPr>
      </w:pPr>
      <w:r w:rsidRPr="0059298E">
        <w:rPr>
          <w:rFonts w:ascii="David" w:hAnsi="David" w:cs="David"/>
          <w:sz w:val="24"/>
          <w:szCs w:val="24"/>
          <w:rtl/>
        </w:rPr>
        <w:t>האם שימוש בהומור לקראת סוף שיעור</w:t>
      </w:r>
      <w:r w:rsidR="006574EF">
        <w:rPr>
          <w:rFonts w:ascii="David" w:hAnsi="David" w:cs="David"/>
          <w:sz w:val="24"/>
          <w:szCs w:val="24"/>
          <w:rtl/>
        </w:rPr>
        <w:t xml:space="preserve"> יגרום לתלמידים לעזור באסיפה וא</w:t>
      </w:r>
      <w:r w:rsidRPr="0059298E">
        <w:rPr>
          <w:rFonts w:ascii="David" w:hAnsi="David" w:cs="David"/>
          <w:sz w:val="24"/>
          <w:szCs w:val="24"/>
          <w:rtl/>
        </w:rPr>
        <w:t>רגון הציוד?</w:t>
      </w:r>
    </w:p>
    <w:p w14:paraId="7F84C6EA" w14:textId="76ECA06A" w:rsidR="004177EE" w:rsidRPr="0059298E" w:rsidRDefault="004177EE" w:rsidP="00455B50">
      <w:pPr>
        <w:pStyle w:val="1"/>
        <w:shd w:val="clear" w:color="auto" w:fill="FFFFFF"/>
        <w:spacing w:before="0" w:line="360" w:lineRule="auto"/>
        <w:contextualSpacing/>
        <w:jc w:val="both"/>
        <w:rPr>
          <w:rFonts w:ascii="David" w:hAnsi="David" w:cs="David"/>
          <w:sz w:val="24"/>
          <w:szCs w:val="24"/>
        </w:rPr>
      </w:pPr>
      <w:bookmarkStart w:id="48" w:name="_Toc399008773"/>
      <w:r w:rsidRPr="0059298E">
        <w:rPr>
          <w:rFonts w:ascii="David" w:hAnsi="David" w:cs="David"/>
          <w:sz w:val="24"/>
          <w:szCs w:val="24"/>
          <w:rtl/>
        </w:rPr>
        <w:t>משתני המחקר:</w:t>
      </w:r>
      <w:bookmarkEnd w:id="48"/>
    </w:p>
    <w:p w14:paraId="23D0037C" w14:textId="77777777" w:rsidR="004177EE" w:rsidRPr="0059298E" w:rsidRDefault="004177EE" w:rsidP="00747170">
      <w:pPr>
        <w:numPr>
          <w:ilvl w:val="0"/>
          <w:numId w:val="28"/>
        </w:numPr>
        <w:bidi/>
        <w:spacing w:after="0" w:line="360" w:lineRule="auto"/>
        <w:rPr>
          <w:rFonts w:ascii="David" w:hAnsi="David" w:cs="David"/>
          <w:sz w:val="24"/>
          <w:szCs w:val="24"/>
        </w:rPr>
      </w:pPr>
      <w:r w:rsidRPr="0059298E">
        <w:rPr>
          <w:rFonts w:ascii="David" w:hAnsi="David" w:cs="David"/>
          <w:sz w:val="24"/>
          <w:szCs w:val="24"/>
          <w:rtl/>
        </w:rPr>
        <w:t xml:space="preserve">משתנה תלוי1: אחוז התלמידים המסדרים את חפציהם ליד הכניסה לחדר/אולם בתחילת שיעור. </w:t>
      </w:r>
    </w:p>
    <w:p w14:paraId="7E2264EA" w14:textId="77777777" w:rsidR="004177EE" w:rsidRPr="0059298E" w:rsidRDefault="004177EE" w:rsidP="00747170">
      <w:pPr>
        <w:bidi/>
        <w:spacing w:after="0" w:line="360" w:lineRule="auto"/>
        <w:ind w:left="720"/>
        <w:rPr>
          <w:rFonts w:ascii="David" w:hAnsi="David" w:cs="David"/>
          <w:sz w:val="24"/>
          <w:szCs w:val="24"/>
          <w:rtl/>
        </w:rPr>
      </w:pPr>
      <w:r w:rsidRPr="0059298E">
        <w:rPr>
          <w:rFonts w:ascii="David" w:hAnsi="David" w:cs="David"/>
          <w:sz w:val="24"/>
          <w:szCs w:val="24"/>
          <w:rtl/>
        </w:rPr>
        <w:t>משתנה תלוי 2: אחוז התלמידים העוזרים באיסוף וארגון הציוד לקראת סוף כל שיעור.</w:t>
      </w:r>
    </w:p>
    <w:p w14:paraId="261F435D" w14:textId="77777777" w:rsidR="004177EE" w:rsidRPr="0059298E" w:rsidRDefault="004177EE" w:rsidP="00747170">
      <w:pPr>
        <w:numPr>
          <w:ilvl w:val="0"/>
          <w:numId w:val="28"/>
        </w:numPr>
        <w:bidi/>
        <w:spacing w:after="0" w:line="360" w:lineRule="auto"/>
        <w:rPr>
          <w:rFonts w:ascii="David" w:hAnsi="David" w:cs="David"/>
          <w:sz w:val="24"/>
          <w:szCs w:val="24"/>
        </w:rPr>
      </w:pPr>
      <w:r w:rsidRPr="0059298E">
        <w:rPr>
          <w:rFonts w:ascii="David" w:hAnsi="David" w:cs="David"/>
          <w:sz w:val="24"/>
          <w:szCs w:val="24"/>
          <w:rtl/>
        </w:rPr>
        <w:t>משתנה בלתי תלוי 1: תכנית ההתערבות - שימוש בהומור במהלך סידור הציוד האישי בעת הכניסה לאולם/חדר.</w:t>
      </w:r>
    </w:p>
    <w:p w14:paraId="18681790" w14:textId="77777777" w:rsidR="004177EE" w:rsidRDefault="004177EE" w:rsidP="00747170">
      <w:pPr>
        <w:bidi/>
        <w:spacing w:after="0" w:line="360" w:lineRule="auto"/>
        <w:ind w:left="720"/>
        <w:rPr>
          <w:rFonts w:ascii="David" w:hAnsi="David" w:cs="David"/>
          <w:sz w:val="24"/>
          <w:szCs w:val="24"/>
          <w:rtl/>
        </w:rPr>
      </w:pPr>
      <w:r w:rsidRPr="0059298E">
        <w:rPr>
          <w:rFonts w:ascii="David" w:hAnsi="David" w:cs="David"/>
          <w:sz w:val="24"/>
          <w:szCs w:val="24"/>
          <w:rtl/>
        </w:rPr>
        <w:t>משתנה בלתי תלוי 2: תכנית ההתערבות – שימוש בהומור במהלך ארגון ואיסוף הציוד לקראת סוף השיעור.</w:t>
      </w:r>
    </w:p>
    <w:p w14:paraId="02731CCE" w14:textId="77777777" w:rsidR="0014659E" w:rsidRPr="0059298E" w:rsidRDefault="0014659E" w:rsidP="0014659E">
      <w:pPr>
        <w:bidi/>
        <w:spacing w:after="0" w:line="360" w:lineRule="auto"/>
        <w:ind w:left="720"/>
        <w:rPr>
          <w:rFonts w:ascii="David" w:hAnsi="David" w:cs="David"/>
          <w:sz w:val="24"/>
          <w:szCs w:val="24"/>
          <w:rtl/>
        </w:rPr>
      </w:pPr>
    </w:p>
    <w:p w14:paraId="6C5C9B71" w14:textId="683878F6" w:rsidR="004177EE" w:rsidRPr="0059298E" w:rsidRDefault="004177EE" w:rsidP="00455B50">
      <w:pPr>
        <w:pStyle w:val="1"/>
        <w:shd w:val="clear" w:color="auto" w:fill="FFFFFF"/>
        <w:spacing w:before="0" w:line="360" w:lineRule="auto"/>
        <w:contextualSpacing/>
        <w:jc w:val="both"/>
        <w:rPr>
          <w:rFonts w:ascii="David" w:hAnsi="David" w:cs="David"/>
          <w:sz w:val="24"/>
          <w:szCs w:val="24"/>
          <w:rtl/>
        </w:rPr>
      </w:pPr>
      <w:bookmarkStart w:id="49" w:name="_Toc399008774"/>
      <w:r w:rsidRPr="0059298E">
        <w:rPr>
          <w:rFonts w:ascii="David" w:hAnsi="David" w:cs="David"/>
          <w:sz w:val="24"/>
          <w:szCs w:val="24"/>
          <w:rtl/>
        </w:rPr>
        <w:t>אוכלוסיית המחקר:</w:t>
      </w:r>
      <w:bookmarkEnd w:id="49"/>
    </w:p>
    <w:p w14:paraId="37C43DBB" w14:textId="46316899" w:rsidR="004177EE" w:rsidRPr="0059298E" w:rsidRDefault="004177EE" w:rsidP="00747170">
      <w:pPr>
        <w:bidi/>
        <w:spacing w:after="0" w:line="360" w:lineRule="auto"/>
        <w:rPr>
          <w:rFonts w:ascii="David" w:hAnsi="David" w:cs="David"/>
          <w:sz w:val="24"/>
          <w:szCs w:val="24"/>
          <w:rtl/>
        </w:rPr>
      </w:pPr>
      <w:r w:rsidRPr="0059298E">
        <w:rPr>
          <w:rFonts w:ascii="David" w:hAnsi="David" w:cs="David"/>
          <w:sz w:val="24"/>
          <w:szCs w:val="24"/>
          <w:rtl/>
        </w:rPr>
        <w:t>קבוצת הניסוי- כ-8-18 תלמידים</w:t>
      </w:r>
      <w:r w:rsidR="006574EF">
        <w:rPr>
          <w:rFonts w:ascii="David" w:hAnsi="David" w:cs="David" w:hint="cs"/>
          <w:sz w:val="24"/>
          <w:szCs w:val="24"/>
          <w:rtl/>
        </w:rPr>
        <w:t xml:space="preserve"> בכל קבוצה</w:t>
      </w:r>
      <w:r w:rsidRPr="0059298E">
        <w:rPr>
          <w:rFonts w:ascii="David" w:hAnsi="David" w:cs="David"/>
          <w:sz w:val="24"/>
          <w:szCs w:val="24"/>
          <w:rtl/>
        </w:rPr>
        <w:t xml:space="preserve"> בגילאי 4-12 במסגרת שיעורים א-פורמאליים במתנ"ס</w:t>
      </w:r>
      <w:r w:rsidR="00B55926" w:rsidRPr="0059298E">
        <w:rPr>
          <w:rFonts w:ascii="David" w:hAnsi="David" w:cs="David"/>
          <w:sz w:val="24"/>
          <w:szCs w:val="24"/>
          <w:rtl/>
        </w:rPr>
        <w:t>.</w:t>
      </w:r>
      <w:r w:rsidRPr="0059298E">
        <w:rPr>
          <w:rFonts w:ascii="David" w:hAnsi="David" w:cs="David"/>
          <w:sz w:val="24"/>
          <w:szCs w:val="24"/>
          <w:rtl/>
        </w:rPr>
        <w:t xml:space="preserve"> ס</w:t>
      </w:r>
      <w:r w:rsidR="006574EF">
        <w:rPr>
          <w:rFonts w:ascii="David" w:hAnsi="David" w:cs="David"/>
          <w:sz w:val="24"/>
          <w:szCs w:val="24"/>
          <w:rtl/>
        </w:rPr>
        <w:t>ה"כ 6 קבוצות ניסוי מחוג הקפוארה</w:t>
      </w:r>
      <w:r w:rsidR="006574EF">
        <w:rPr>
          <w:rFonts w:ascii="David" w:hAnsi="David" w:cs="David" w:hint="cs"/>
          <w:sz w:val="24"/>
          <w:szCs w:val="24"/>
          <w:rtl/>
        </w:rPr>
        <w:t>:</w:t>
      </w:r>
      <w:r w:rsidRPr="0059298E">
        <w:rPr>
          <w:rFonts w:ascii="David" w:hAnsi="David" w:cs="David"/>
          <w:sz w:val="24"/>
          <w:szCs w:val="24"/>
          <w:rtl/>
        </w:rPr>
        <w:t xml:space="preserve"> 3 קבוצות שהחוקר מעביר (להלן המדריך רועי) ו 3 קבוצות נוספות שהמדריך שגיא מעביר.</w:t>
      </w:r>
    </w:p>
    <w:p w14:paraId="7E80F630" w14:textId="77777777" w:rsidR="00B55926" w:rsidRPr="0059298E" w:rsidRDefault="004177EE" w:rsidP="00747170">
      <w:pPr>
        <w:bidi/>
        <w:spacing w:after="0" w:line="360" w:lineRule="auto"/>
        <w:rPr>
          <w:rFonts w:ascii="David" w:hAnsi="David" w:cs="David"/>
          <w:sz w:val="24"/>
          <w:szCs w:val="24"/>
          <w:u w:val="single"/>
          <w:rtl/>
        </w:rPr>
      </w:pPr>
      <w:r w:rsidRPr="0059298E">
        <w:rPr>
          <w:rFonts w:ascii="David" w:hAnsi="David" w:cs="David"/>
          <w:sz w:val="24"/>
          <w:szCs w:val="24"/>
          <w:u w:val="single"/>
          <w:rtl/>
        </w:rPr>
        <w:t xml:space="preserve">הקבוצות של המדריך רועי: </w:t>
      </w:r>
    </w:p>
    <w:p w14:paraId="347185AD" w14:textId="75755130" w:rsidR="00B55926" w:rsidRPr="0059298E" w:rsidRDefault="004177EE" w:rsidP="00747170">
      <w:pPr>
        <w:bidi/>
        <w:spacing w:after="0" w:line="360" w:lineRule="auto"/>
        <w:rPr>
          <w:rFonts w:ascii="David" w:hAnsi="David" w:cs="David"/>
          <w:sz w:val="24"/>
          <w:szCs w:val="24"/>
          <w:rtl/>
        </w:rPr>
      </w:pPr>
      <w:r w:rsidRPr="0059298E">
        <w:rPr>
          <w:rFonts w:ascii="David" w:hAnsi="David" w:cs="David"/>
          <w:sz w:val="24"/>
          <w:szCs w:val="24"/>
          <w:rtl/>
        </w:rPr>
        <w:t>קבוצה מס' 1 – כיתות א</w:t>
      </w:r>
      <w:r w:rsidR="006574EF">
        <w:rPr>
          <w:rFonts w:ascii="David" w:hAnsi="David" w:cs="David" w:hint="cs"/>
          <w:sz w:val="24"/>
          <w:szCs w:val="24"/>
          <w:rtl/>
        </w:rPr>
        <w:t>'</w:t>
      </w:r>
      <w:r w:rsidRPr="0059298E">
        <w:rPr>
          <w:rFonts w:ascii="David" w:hAnsi="David" w:cs="David"/>
          <w:sz w:val="24"/>
          <w:szCs w:val="24"/>
          <w:rtl/>
        </w:rPr>
        <w:t>-ב</w:t>
      </w:r>
      <w:r w:rsidR="006574EF">
        <w:rPr>
          <w:rFonts w:ascii="David" w:hAnsi="David" w:cs="David" w:hint="cs"/>
          <w:sz w:val="24"/>
          <w:szCs w:val="24"/>
          <w:rtl/>
        </w:rPr>
        <w:t xml:space="preserve">' </w:t>
      </w:r>
      <w:r w:rsidRPr="0059298E">
        <w:rPr>
          <w:rFonts w:ascii="David" w:hAnsi="David" w:cs="David"/>
          <w:sz w:val="24"/>
          <w:szCs w:val="24"/>
          <w:rtl/>
        </w:rPr>
        <w:t xml:space="preserve"> כ-15 תלמידים. </w:t>
      </w:r>
    </w:p>
    <w:p w14:paraId="0222099B" w14:textId="5EDECE61" w:rsidR="00B55926" w:rsidRPr="0059298E" w:rsidRDefault="004177EE" w:rsidP="00747170">
      <w:pPr>
        <w:bidi/>
        <w:spacing w:after="0" w:line="360" w:lineRule="auto"/>
        <w:rPr>
          <w:rFonts w:ascii="David" w:hAnsi="David" w:cs="David"/>
          <w:sz w:val="24"/>
          <w:szCs w:val="24"/>
          <w:rtl/>
        </w:rPr>
      </w:pPr>
      <w:r w:rsidRPr="0059298E">
        <w:rPr>
          <w:rFonts w:ascii="David" w:hAnsi="David" w:cs="David"/>
          <w:sz w:val="24"/>
          <w:szCs w:val="24"/>
          <w:rtl/>
        </w:rPr>
        <w:t xml:space="preserve">קבוצה מס' 2 – גילאי 5-6 </w:t>
      </w:r>
      <w:r w:rsidR="006574EF">
        <w:rPr>
          <w:rFonts w:ascii="David" w:hAnsi="David" w:cs="David" w:hint="cs"/>
          <w:sz w:val="24"/>
          <w:szCs w:val="24"/>
          <w:rtl/>
        </w:rPr>
        <w:t xml:space="preserve"> </w:t>
      </w:r>
      <w:r w:rsidRPr="0059298E">
        <w:rPr>
          <w:rFonts w:ascii="David" w:hAnsi="David" w:cs="David"/>
          <w:sz w:val="24"/>
          <w:szCs w:val="24"/>
          <w:rtl/>
        </w:rPr>
        <w:t xml:space="preserve">כ-16 תלמידים. </w:t>
      </w:r>
    </w:p>
    <w:p w14:paraId="24A0431F" w14:textId="333BB49C" w:rsidR="006574EF" w:rsidRPr="0059298E" w:rsidRDefault="004177EE" w:rsidP="006574EF">
      <w:pPr>
        <w:bidi/>
        <w:spacing w:after="0" w:line="360" w:lineRule="auto"/>
        <w:rPr>
          <w:rFonts w:ascii="David" w:hAnsi="David" w:cs="David"/>
          <w:sz w:val="24"/>
          <w:szCs w:val="24"/>
          <w:rtl/>
        </w:rPr>
      </w:pPr>
      <w:r w:rsidRPr="0059298E">
        <w:rPr>
          <w:rFonts w:ascii="David" w:hAnsi="David" w:cs="David"/>
          <w:sz w:val="24"/>
          <w:szCs w:val="24"/>
          <w:rtl/>
        </w:rPr>
        <w:t>קבוצה מס' 3 – כיתות א</w:t>
      </w:r>
      <w:r w:rsidR="006574EF">
        <w:rPr>
          <w:rFonts w:ascii="David" w:hAnsi="David" w:cs="David" w:hint="cs"/>
          <w:sz w:val="24"/>
          <w:szCs w:val="24"/>
          <w:rtl/>
        </w:rPr>
        <w:t>'</w:t>
      </w:r>
      <w:r w:rsidRPr="0059298E">
        <w:rPr>
          <w:rFonts w:ascii="David" w:hAnsi="David" w:cs="David"/>
          <w:sz w:val="24"/>
          <w:szCs w:val="24"/>
          <w:rtl/>
        </w:rPr>
        <w:t>-ב</w:t>
      </w:r>
      <w:r w:rsidR="006574EF">
        <w:rPr>
          <w:rFonts w:ascii="David" w:hAnsi="David" w:cs="David" w:hint="cs"/>
          <w:sz w:val="24"/>
          <w:szCs w:val="24"/>
          <w:rtl/>
        </w:rPr>
        <w:t xml:space="preserve">' </w:t>
      </w:r>
      <w:r w:rsidRPr="0059298E">
        <w:rPr>
          <w:rFonts w:ascii="David" w:hAnsi="David" w:cs="David"/>
          <w:sz w:val="24"/>
          <w:szCs w:val="24"/>
          <w:rtl/>
        </w:rPr>
        <w:t xml:space="preserve"> כ-18 ילדים.</w:t>
      </w:r>
    </w:p>
    <w:p w14:paraId="4EB0529E" w14:textId="77777777" w:rsidR="00B55926" w:rsidRPr="0059298E" w:rsidRDefault="004177EE" w:rsidP="00747170">
      <w:pPr>
        <w:bidi/>
        <w:spacing w:after="0" w:line="360" w:lineRule="auto"/>
        <w:rPr>
          <w:rFonts w:ascii="David" w:hAnsi="David" w:cs="David"/>
          <w:sz w:val="24"/>
          <w:szCs w:val="24"/>
          <w:u w:val="single"/>
          <w:rtl/>
        </w:rPr>
      </w:pPr>
      <w:r w:rsidRPr="0059298E">
        <w:rPr>
          <w:rFonts w:ascii="David" w:hAnsi="David" w:cs="David"/>
          <w:sz w:val="24"/>
          <w:szCs w:val="24"/>
          <w:u w:val="single"/>
          <w:rtl/>
        </w:rPr>
        <w:t xml:space="preserve">הקבוצות של המדריך שגיא: </w:t>
      </w:r>
    </w:p>
    <w:p w14:paraId="5D5E62EB" w14:textId="432D0CA3" w:rsidR="00B55926" w:rsidRPr="0059298E" w:rsidRDefault="004177EE" w:rsidP="00747170">
      <w:pPr>
        <w:bidi/>
        <w:spacing w:after="0" w:line="360" w:lineRule="auto"/>
        <w:rPr>
          <w:rFonts w:ascii="David" w:hAnsi="David" w:cs="David"/>
          <w:sz w:val="24"/>
          <w:szCs w:val="24"/>
          <w:rtl/>
        </w:rPr>
      </w:pPr>
      <w:r w:rsidRPr="0059298E">
        <w:rPr>
          <w:rFonts w:ascii="David" w:hAnsi="David" w:cs="David"/>
          <w:sz w:val="24"/>
          <w:szCs w:val="24"/>
          <w:rtl/>
        </w:rPr>
        <w:t xml:space="preserve">קבוצה מס' 4 – גילאי 4-5 </w:t>
      </w:r>
      <w:r w:rsidR="006574EF">
        <w:rPr>
          <w:rFonts w:ascii="David" w:hAnsi="David" w:cs="David" w:hint="cs"/>
          <w:sz w:val="24"/>
          <w:szCs w:val="24"/>
          <w:rtl/>
        </w:rPr>
        <w:t xml:space="preserve"> </w:t>
      </w:r>
      <w:r w:rsidRPr="0059298E">
        <w:rPr>
          <w:rFonts w:ascii="David" w:hAnsi="David" w:cs="David"/>
          <w:sz w:val="24"/>
          <w:szCs w:val="24"/>
          <w:rtl/>
        </w:rPr>
        <w:t xml:space="preserve">כ-11 תלמידים. </w:t>
      </w:r>
    </w:p>
    <w:p w14:paraId="0905C451" w14:textId="721C4FC4" w:rsidR="00B55926" w:rsidRDefault="004177EE" w:rsidP="00747170">
      <w:pPr>
        <w:bidi/>
        <w:spacing w:after="0" w:line="360" w:lineRule="auto"/>
        <w:rPr>
          <w:rFonts w:ascii="David" w:hAnsi="David" w:cs="David"/>
          <w:sz w:val="24"/>
          <w:szCs w:val="24"/>
          <w:rtl/>
        </w:rPr>
      </w:pPr>
      <w:r w:rsidRPr="0059298E">
        <w:rPr>
          <w:rFonts w:ascii="David" w:hAnsi="David" w:cs="David"/>
          <w:sz w:val="24"/>
          <w:szCs w:val="24"/>
          <w:rtl/>
        </w:rPr>
        <w:t xml:space="preserve">קבוצה מס' 5 – גילאי </w:t>
      </w:r>
      <w:r w:rsidR="006574EF">
        <w:rPr>
          <w:rFonts w:ascii="David" w:hAnsi="David" w:cs="David" w:hint="cs"/>
          <w:sz w:val="24"/>
          <w:szCs w:val="24"/>
          <w:rtl/>
        </w:rPr>
        <w:t xml:space="preserve"> </w:t>
      </w:r>
      <w:r w:rsidRPr="0059298E">
        <w:rPr>
          <w:rFonts w:ascii="David" w:hAnsi="David" w:cs="David"/>
          <w:sz w:val="24"/>
          <w:szCs w:val="24"/>
          <w:rtl/>
        </w:rPr>
        <w:t xml:space="preserve">5-6 כ-9 ילדים. </w:t>
      </w:r>
    </w:p>
    <w:p w14:paraId="3D48FCF7" w14:textId="324A9B6A" w:rsidR="004177EE" w:rsidRPr="0059298E" w:rsidRDefault="004177EE" w:rsidP="00747170">
      <w:pPr>
        <w:bidi/>
        <w:spacing w:after="0" w:line="360" w:lineRule="auto"/>
        <w:rPr>
          <w:rFonts w:ascii="David" w:hAnsi="David" w:cs="David"/>
          <w:sz w:val="24"/>
          <w:szCs w:val="24"/>
          <w:rtl/>
        </w:rPr>
      </w:pPr>
      <w:r w:rsidRPr="0059298E">
        <w:rPr>
          <w:rFonts w:ascii="David" w:hAnsi="David" w:cs="David"/>
          <w:sz w:val="24"/>
          <w:szCs w:val="24"/>
          <w:rtl/>
        </w:rPr>
        <w:t>קבוצה מס' 6 גילאי ג</w:t>
      </w:r>
      <w:r w:rsidR="006574EF">
        <w:rPr>
          <w:rFonts w:ascii="David" w:hAnsi="David" w:cs="David" w:hint="cs"/>
          <w:sz w:val="24"/>
          <w:szCs w:val="24"/>
          <w:rtl/>
        </w:rPr>
        <w:t>'</w:t>
      </w:r>
      <w:r w:rsidRPr="0059298E">
        <w:rPr>
          <w:rFonts w:ascii="David" w:hAnsi="David" w:cs="David"/>
          <w:sz w:val="24"/>
          <w:szCs w:val="24"/>
          <w:rtl/>
        </w:rPr>
        <w:t>-ו</w:t>
      </w:r>
      <w:r w:rsidR="006574EF">
        <w:rPr>
          <w:rFonts w:ascii="David" w:hAnsi="David" w:cs="David" w:hint="cs"/>
          <w:sz w:val="24"/>
          <w:szCs w:val="24"/>
          <w:rtl/>
        </w:rPr>
        <w:t xml:space="preserve">' </w:t>
      </w:r>
      <w:r w:rsidRPr="0059298E">
        <w:rPr>
          <w:rFonts w:ascii="David" w:hAnsi="David" w:cs="David"/>
          <w:sz w:val="24"/>
          <w:szCs w:val="24"/>
          <w:rtl/>
        </w:rPr>
        <w:t xml:space="preserve"> כ -10-15 תלמידים (נוספו מס</w:t>
      </w:r>
      <w:r w:rsidR="006574EF">
        <w:rPr>
          <w:rFonts w:ascii="David" w:hAnsi="David" w:cs="David" w:hint="cs"/>
          <w:sz w:val="24"/>
          <w:szCs w:val="24"/>
          <w:rtl/>
        </w:rPr>
        <w:t>'</w:t>
      </w:r>
      <w:r w:rsidRPr="0059298E">
        <w:rPr>
          <w:rFonts w:ascii="David" w:hAnsi="David" w:cs="David"/>
          <w:sz w:val="24"/>
          <w:szCs w:val="24"/>
          <w:rtl/>
        </w:rPr>
        <w:t xml:space="preserve"> תלמידים לקבוצה לאחר 4 שיעורים).</w:t>
      </w:r>
    </w:p>
    <w:p w14:paraId="005AF877" w14:textId="3DFBBB71" w:rsidR="00314026" w:rsidRDefault="006574EF" w:rsidP="00AD6512">
      <w:pPr>
        <w:bidi/>
        <w:spacing w:after="0" w:line="360" w:lineRule="auto"/>
        <w:rPr>
          <w:rFonts w:ascii="David" w:hAnsi="David" w:cs="David"/>
          <w:sz w:val="24"/>
          <w:szCs w:val="24"/>
          <w:rtl/>
        </w:rPr>
      </w:pPr>
      <w:r>
        <w:rPr>
          <w:rFonts w:ascii="David" w:hAnsi="David" w:cs="David" w:hint="cs"/>
          <w:sz w:val="24"/>
          <w:szCs w:val="24"/>
          <w:rtl/>
        </w:rPr>
        <w:t>*</w:t>
      </w:r>
      <w:r w:rsidR="00314026">
        <w:rPr>
          <w:rFonts w:ascii="David" w:hAnsi="David" w:cs="David" w:hint="cs"/>
          <w:sz w:val="24"/>
          <w:szCs w:val="24"/>
          <w:rtl/>
        </w:rPr>
        <w:t>כמות התלמידים בכל קבוצה תלויה בהגעתם לשיעור, נרשמים חדשים ותלמידים שנשרו.</w:t>
      </w:r>
      <w:r w:rsidR="00AD6512">
        <w:rPr>
          <w:rFonts w:ascii="David" w:hAnsi="David" w:cs="David" w:hint="cs"/>
          <w:sz w:val="24"/>
          <w:szCs w:val="24"/>
          <w:rtl/>
        </w:rPr>
        <w:t xml:space="preserve"> מספר הילדים המדויק שהגיעו בכל שיעור, צויין בטבלת התוצאות.</w:t>
      </w:r>
    </w:p>
    <w:p w14:paraId="6F53F429" w14:textId="3CFA8B47" w:rsidR="006574EF" w:rsidRDefault="00314026" w:rsidP="00314026">
      <w:pPr>
        <w:bidi/>
        <w:spacing w:after="0" w:line="360" w:lineRule="auto"/>
        <w:rPr>
          <w:rFonts w:ascii="David" w:hAnsi="David" w:cs="David"/>
          <w:sz w:val="24"/>
          <w:szCs w:val="24"/>
          <w:rtl/>
        </w:rPr>
      </w:pPr>
      <w:r>
        <w:rPr>
          <w:rFonts w:ascii="David" w:hAnsi="David" w:cs="David" w:hint="cs"/>
          <w:sz w:val="24"/>
          <w:szCs w:val="24"/>
          <w:rtl/>
        </w:rPr>
        <w:t xml:space="preserve"> </w:t>
      </w:r>
    </w:p>
    <w:p w14:paraId="341D69A5" w14:textId="249CA183" w:rsidR="004177EE" w:rsidRPr="0059298E" w:rsidRDefault="00D84484" w:rsidP="006574EF">
      <w:pPr>
        <w:bidi/>
        <w:spacing w:after="0" w:line="360" w:lineRule="auto"/>
        <w:rPr>
          <w:rFonts w:ascii="David" w:hAnsi="David" w:cs="David"/>
          <w:sz w:val="24"/>
          <w:szCs w:val="24"/>
        </w:rPr>
      </w:pPr>
      <w:r>
        <w:rPr>
          <w:rFonts w:ascii="David" w:hAnsi="David" w:cs="David" w:hint="cs"/>
          <w:sz w:val="24"/>
          <w:szCs w:val="24"/>
          <w:rtl/>
        </w:rPr>
        <w:lastRenderedPageBreak/>
        <w:t>ה</w:t>
      </w:r>
      <w:r w:rsidR="004177EE" w:rsidRPr="0059298E">
        <w:rPr>
          <w:rFonts w:ascii="David" w:hAnsi="David" w:cs="David"/>
          <w:sz w:val="24"/>
          <w:szCs w:val="24"/>
          <w:rtl/>
        </w:rPr>
        <w:t>חוג</w:t>
      </w:r>
      <w:r>
        <w:rPr>
          <w:rFonts w:ascii="David" w:hAnsi="David" w:cs="David" w:hint="cs"/>
          <w:sz w:val="24"/>
          <w:szCs w:val="24"/>
          <w:rtl/>
        </w:rPr>
        <w:t xml:space="preserve"> הנבחר הינו חוג</w:t>
      </w:r>
      <w:r w:rsidR="004177EE" w:rsidRPr="0059298E">
        <w:rPr>
          <w:rFonts w:ascii="David" w:hAnsi="David" w:cs="David"/>
          <w:sz w:val="24"/>
          <w:szCs w:val="24"/>
          <w:rtl/>
        </w:rPr>
        <w:t xml:space="preserve"> הקפוארה</w:t>
      </w:r>
      <w:r>
        <w:rPr>
          <w:rFonts w:ascii="David" w:hAnsi="David" w:cs="David" w:hint="cs"/>
          <w:sz w:val="24"/>
          <w:szCs w:val="24"/>
          <w:rtl/>
        </w:rPr>
        <w:t>, עקב</w:t>
      </w:r>
      <w:r>
        <w:rPr>
          <w:rFonts w:ascii="David" w:hAnsi="David" w:cs="David"/>
          <w:sz w:val="24"/>
          <w:szCs w:val="24"/>
          <w:rtl/>
        </w:rPr>
        <w:t xml:space="preserve"> </w:t>
      </w:r>
      <w:r w:rsidR="004177EE" w:rsidRPr="0059298E">
        <w:rPr>
          <w:rFonts w:ascii="David" w:hAnsi="David" w:cs="David"/>
          <w:sz w:val="24"/>
          <w:szCs w:val="24"/>
          <w:rtl/>
        </w:rPr>
        <w:t>צוות המדריכים והעוזרים</w:t>
      </w:r>
      <w:r>
        <w:rPr>
          <w:rFonts w:ascii="David" w:hAnsi="David" w:cs="David" w:hint="cs"/>
          <w:sz w:val="24"/>
          <w:szCs w:val="24"/>
          <w:rtl/>
        </w:rPr>
        <w:t>,</w:t>
      </w:r>
      <w:r>
        <w:rPr>
          <w:rFonts w:ascii="David" w:hAnsi="David" w:cs="David"/>
          <w:sz w:val="24"/>
          <w:szCs w:val="24"/>
          <w:rtl/>
        </w:rPr>
        <w:t xml:space="preserve"> ש</w:t>
      </w:r>
      <w:r>
        <w:rPr>
          <w:rFonts w:ascii="David" w:hAnsi="David" w:cs="David" w:hint="cs"/>
          <w:sz w:val="24"/>
          <w:szCs w:val="24"/>
          <w:rtl/>
        </w:rPr>
        <w:t xml:space="preserve">הייתה באפשרותם יכולת </w:t>
      </w:r>
      <w:r w:rsidR="004177EE" w:rsidRPr="0059298E">
        <w:rPr>
          <w:rFonts w:ascii="David" w:hAnsi="David" w:cs="David"/>
          <w:sz w:val="24"/>
          <w:szCs w:val="24"/>
          <w:rtl/>
        </w:rPr>
        <w:t>להעביר מבחינה מקצועית את השיעורים</w:t>
      </w:r>
      <w:r>
        <w:rPr>
          <w:rFonts w:ascii="David" w:hAnsi="David" w:cs="David" w:hint="cs"/>
          <w:sz w:val="24"/>
          <w:szCs w:val="24"/>
          <w:rtl/>
        </w:rPr>
        <w:t>,</w:t>
      </w:r>
      <w:r w:rsidR="004177EE" w:rsidRPr="0059298E">
        <w:rPr>
          <w:rFonts w:ascii="David" w:hAnsi="David" w:cs="David"/>
          <w:sz w:val="24"/>
          <w:szCs w:val="24"/>
          <w:rtl/>
        </w:rPr>
        <w:t xml:space="preserve"> ואף לבצע בדיקות מהימנות. סיבה נוספת לבחירה בחוג זה היא העובדה</w:t>
      </w:r>
      <w:r>
        <w:rPr>
          <w:rFonts w:ascii="David" w:hAnsi="David" w:cs="David" w:hint="cs"/>
          <w:sz w:val="24"/>
          <w:szCs w:val="24"/>
          <w:rtl/>
        </w:rPr>
        <w:t>,</w:t>
      </w:r>
      <w:r w:rsidR="004177EE" w:rsidRPr="0059298E">
        <w:rPr>
          <w:rFonts w:ascii="David" w:hAnsi="David" w:cs="David"/>
          <w:sz w:val="24"/>
          <w:szCs w:val="24"/>
          <w:rtl/>
        </w:rPr>
        <w:t xml:space="preserve"> כי</w:t>
      </w:r>
      <w:r>
        <w:rPr>
          <w:rFonts w:ascii="David" w:hAnsi="David" w:cs="David" w:hint="cs"/>
          <w:sz w:val="24"/>
          <w:szCs w:val="24"/>
          <w:rtl/>
        </w:rPr>
        <w:t xml:space="preserve"> על</w:t>
      </w:r>
      <w:r w:rsidR="004177EE" w:rsidRPr="0059298E">
        <w:rPr>
          <w:rFonts w:ascii="David" w:hAnsi="David" w:cs="David"/>
          <w:sz w:val="24"/>
          <w:szCs w:val="24"/>
          <w:rtl/>
        </w:rPr>
        <w:t xml:space="preserve"> הילד</w:t>
      </w:r>
      <w:r>
        <w:rPr>
          <w:rFonts w:ascii="David" w:hAnsi="David" w:cs="David"/>
          <w:sz w:val="24"/>
          <w:szCs w:val="24"/>
          <w:rtl/>
        </w:rPr>
        <w:t xml:space="preserve">ים </w:t>
      </w:r>
      <w:r w:rsidR="004177EE" w:rsidRPr="0059298E">
        <w:rPr>
          <w:rFonts w:ascii="David" w:hAnsi="David" w:cs="David"/>
          <w:sz w:val="24"/>
          <w:szCs w:val="24"/>
          <w:rtl/>
        </w:rPr>
        <w:t xml:space="preserve">להוריד את </w:t>
      </w:r>
      <w:r w:rsidR="00B55926" w:rsidRPr="0059298E">
        <w:rPr>
          <w:rFonts w:ascii="David" w:hAnsi="David" w:cs="David"/>
          <w:sz w:val="24"/>
          <w:szCs w:val="24"/>
          <w:rtl/>
        </w:rPr>
        <w:t>נעליהם</w:t>
      </w:r>
      <w:r w:rsidR="004177EE" w:rsidRPr="0059298E">
        <w:rPr>
          <w:rFonts w:ascii="David" w:hAnsi="David" w:cs="David"/>
          <w:sz w:val="24"/>
          <w:szCs w:val="24"/>
          <w:rtl/>
        </w:rPr>
        <w:t xml:space="preserve"> בכניסה לחדר</w:t>
      </w:r>
      <w:r>
        <w:rPr>
          <w:rFonts w:ascii="David" w:hAnsi="David" w:cs="David" w:hint="cs"/>
          <w:sz w:val="24"/>
          <w:szCs w:val="24"/>
          <w:rtl/>
        </w:rPr>
        <w:t>,</w:t>
      </w:r>
      <w:r w:rsidR="004177EE" w:rsidRPr="0059298E">
        <w:rPr>
          <w:rFonts w:ascii="David" w:hAnsi="David" w:cs="David"/>
          <w:sz w:val="24"/>
          <w:szCs w:val="24"/>
          <w:rtl/>
        </w:rPr>
        <w:t xml:space="preserve"> ו</w:t>
      </w:r>
      <w:r>
        <w:rPr>
          <w:rFonts w:ascii="David" w:hAnsi="David" w:cs="David" w:hint="cs"/>
          <w:sz w:val="24"/>
          <w:szCs w:val="24"/>
          <w:rtl/>
        </w:rPr>
        <w:t xml:space="preserve">כן, </w:t>
      </w:r>
      <w:r w:rsidR="004177EE" w:rsidRPr="0059298E">
        <w:rPr>
          <w:rFonts w:ascii="David" w:hAnsi="David" w:cs="David"/>
          <w:sz w:val="24"/>
          <w:szCs w:val="24"/>
          <w:rtl/>
        </w:rPr>
        <w:t>יש שימוש מסיבי בציוד בחוג זה.</w:t>
      </w:r>
    </w:p>
    <w:p w14:paraId="676AB794" w14:textId="7659D5E4" w:rsidR="004177EE" w:rsidRPr="0059298E" w:rsidRDefault="004177EE" w:rsidP="00747170">
      <w:pPr>
        <w:bidi/>
        <w:spacing w:after="0" w:line="360" w:lineRule="auto"/>
        <w:jc w:val="both"/>
        <w:rPr>
          <w:rFonts w:ascii="David" w:hAnsi="David" w:cs="David"/>
          <w:sz w:val="24"/>
          <w:szCs w:val="24"/>
          <w:rtl/>
        </w:rPr>
      </w:pPr>
      <w:r w:rsidRPr="0059298E">
        <w:rPr>
          <w:rFonts w:ascii="David" w:hAnsi="David" w:cs="David"/>
          <w:sz w:val="24"/>
          <w:szCs w:val="24"/>
          <w:rtl/>
        </w:rPr>
        <w:t>אוכלוסייה זו נבחרה עקב נוחותה ונגישותה, והעובדה כי היא ברת שליטה (רוב הילדים המגיעים לחוגים מגיעים מתוך בחירה ולא מתוך אילוץ). בעזרתה יהיה ניתן להניח</w:t>
      </w:r>
      <w:r w:rsidR="00D84484">
        <w:rPr>
          <w:rFonts w:ascii="David" w:hAnsi="David" w:cs="David" w:hint="cs"/>
          <w:sz w:val="24"/>
          <w:szCs w:val="24"/>
          <w:rtl/>
        </w:rPr>
        <w:t>,</w:t>
      </w:r>
      <w:r w:rsidR="00D84484">
        <w:rPr>
          <w:rFonts w:ascii="David" w:hAnsi="David" w:cs="David"/>
          <w:sz w:val="24"/>
          <w:szCs w:val="24"/>
          <w:rtl/>
        </w:rPr>
        <w:t xml:space="preserve"> כי תכנית ההתערבות תצליח</w:t>
      </w:r>
      <w:r w:rsidRPr="0059298E">
        <w:rPr>
          <w:rFonts w:ascii="David" w:hAnsi="David" w:cs="David"/>
          <w:sz w:val="24"/>
          <w:szCs w:val="24"/>
          <w:rtl/>
        </w:rPr>
        <w:t>.</w:t>
      </w:r>
    </w:p>
    <w:p w14:paraId="0411A467" w14:textId="7389E36B" w:rsidR="00E13200" w:rsidRDefault="004177EE" w:rsidP="00747170">
      <w:pPr>
        <w:bidi/>
        <w:spacing w:after="0" w:line="360" w:lineRule="auto"/>
        <w:jc w:val="both"/>
        <w:rPr>
          <w:rFonts w:ascii="David" w:hAnsi="David" w:cs="David"/>
          <w:sz w:val="24"/>
          <w:szCs w:val="24"/>
          <w:rtl/>
        </w:rPr>
      </w:pPr>
      <w:r w:rsidRPr="0059298E">
        <w:rPr>
          <w:rFonts w:ascii="David" w:hAnsi="David" w:cs="David"/>
          <w:sz w:val="24"/>
          <w:szCs w:val="24"/>
          <w:rtl/>
        </w:rPr>
        <w:t>המדריך רועי עובד במתנ"ס שנה 11 ברציפות, ובאמתחתו כ-20 קבוצות שונות של מגוון חוגים במתנ</w:t>
      </w:r>
      <w:r w:rsidR="00B55926" w:rsidRPr="0059298E">
        <w:rPr>
          <w:rFonts w:ascii="David" w:hAnsi="David" w:cs="David"/>
          <w:sz w:val="24"/>
          <w:szCs w:val="24"/>
          <w:rtl/>
        </w:rPr>
        <w:t>"</w:t>
      </w:r>
      <w:r w:rsidRPr="0059298E">
        <w:rPr>
          <w:rFonts w:ascii="David" w:hAnsi="David" w:cs="David"/>
          <w:sz w:val="24"/>
          <w:szCs w:val="24"/>
          <w:rtl/>
        </w:rPr>
        <w:t>ס</w:t>
      </w:r>
      <w:r w:rsidR="00D84484">
        <w:rPr>
          <w:rFonts w:ascii="David" w:hAnsi="David" w:cs="David" w:hint="cs"/>
          <w:sz w:val="24"/>
          <w:szCs w:val="24"/>
          <w:rtl/>
        </w:rPr>
        <w:t>,</w:t>
      </w:r>
      <w:r w:rsidRPr="0059298E">
        <w:rPr>
          <w:rFonts w:ascii="David" w:hAnsi="David" w:cs="David"/>
          <w:sz w:val="24"/>
          <w:szCs w:val="24"/>
          <w:rtl/>
        </w:rPr>
        <w:t xml:space="preserve"> כ</w:t>
      </w:r>
      <w:r w:rsidR="00B55926" w:rsidRPr="0059298E">
        <w:rPr>
          <w:rFonts w:ascii="David" w:hAnsi="David" w:cs="David"/>
          <w:sz w:val="24"/>
          <w:szCs w:val="24"/>
          <w:rtl/>
        </w:rPr>
        <w:t>גון</w:t>
      </w:r>
      <w:r w:rsidRPr="0059298E">
        <w:rPr>
          <w:rFonts w:ascii="David" w:hAnsi="David" w:cs="David"/>
          <w:sz w:val="24"/>
          <w:szCs w:val="24"/>
          <w:rtl/>
        </w:rPr>
        <w:t xml:space="preserve"> אתלטיקה, קפוארה, התעמלות </w:t>
      </w:r>
      <w:r w:rsidR="00D84484">
        <w:rPr>
          <w:rFonts w:ascii="David" w:hAnsi="David" w:cs="David"/>
          <w:sz w:val="24"/>
          <w:szCs w:val="24"/>
          <w:rtl/>
        </w:rPr>
        <w:t>לגיל הרך, התעמלות אקרובטית בנים</w:t>
      </w:r>
      <w:r w:rsidRPr="0059298E">
        <w:rPr>
          <w:rFonts w:ascii="David" w:hAnsi="David" w:cs="David"/>
          <w:sz w:val="24"/>
          <w:szCs w:val="24"/>
          <w:rtl/>
        </w:rPr>
        <w:t xml:space="preserve"> ושחייה. מנהלת המתנ</w:t>
      </w:r>
      <w:r w:rsidR="00B55926" w:rsidRPr="0059298E">
        <w:rPr>
          <w:rFonts w:ascii="David" w:hAnsi="David" w:cs="David"/>
          <w:sz w:val="24"/>
          <w:szCs w:val="24"/>
          <w:rtl/>
        </w:rPr>
        <w:t>"</w:t>
      </w:r>
      <w:r w:rsidRPr="0059298E">
        <w:rPr>
          <w:rFonts w:ascii="David" w:hAnsi="David" w:cs="David"/>
          <w:sz w:val="24"/>
          <w:szCs w:val="24"/>
          <w:rtl/>
        </w:rPr>
        <w:t>ס מכירה את רועי מספר שנים</w:t>
      </w:r>
      <w:r w:rsidR="00D84484">
        <w:rPr>
          <w:rFonts w:ascii="David" w:hAnsi="David" w:cs="David" w:hint="cs"/>
          <w:sz w:val="24"/>
          <w:szCs w:val="24"/>
          <w:rtl/>
        </w:rPr>
        <w:t>,</w:t>
      </w:r>
      <w:r w:rsidRPr="0059298E">
        <w:rPr>
          <w:rFonts w:ascii="David" w:hAnsi="David" w:cs="David"/>
          <w:sz w:val="24"/>
          <w:szCs w:val="24"/>
          <w:rtl/>
        </w:rPr>
        <w:t xml:space="preserve"> והביעה תמיכה במחקר</w:t>
      </w:r>
      <w:r w:rsidR="00D84484">
        <w:rPr>
          <w:rFonts w:ascii="David" w:hAnsi="David" w:cs="David"/>
          <w:sz w:val="24"/>
          <w:szCs w:val="24"/>
          <w:rtl/>
        </w:rPr>
        <w:t xml:space="preserve"> עקב היכרותה ואמונתה במדריך </w:t>
      </w:r>
      <w:r w:rsidRPr="0059298E">
        <w:rPr>
          <w:rFonts w:ascii="David" w:hAnsi="David" w:cs="David"/>
          <w:sz w:val="24"/>
          <w:szCs w:val="24"/>
          <w:rtl/>
        </w:rPr>
        <w:t xml:space="preserve"> ובעיקר בתרומת המחקר למתנ"ס. לא מעט מהורי</w:t>
      </w:r>
      <w:r w:rsidR="00D84484">
        <w:rPr>
          <w:rFonts w:ascii="David" w:hAnsi="David" w:cs="David"/>
          <w:sz w:val="24"/>
          <w:szCs w:val="24"/>
          <w:rtl/>
        </w:rPr>
        <w:t xml:space="preserve"> תלמידי החוגים מכירים את </w:t>
      </w:r>
      <w:r w:rsidRPr="0059298E">
        <w:rPr>
          <w:rFonts w:ascii="David" w:hAnsi="David" w:cs="David"/>
          <w:sz w:val="24"/>
          <w:szCs w:val="24"/>
          <w:rtl/>
        </w:rPr>
        <w:t>רועי</w:t>
      </w:r>
      <w:r w:rsidR="00D84484">
        <w:rPr>
          <w:rFonts w:ascii="David" w:hAnsi="David" w:cs="David" w:hint="cs"/>
          <w:sz w:val="24"/>
          <w:szCs w:val="24"/>
          <w:rtl/>
        </w:rPr>
        <w:t>,</w:t>
      </w:r>
      <w:r w:rsidRPr="0059298E">
        <w:rPr>
          <w:rFonts w:ascii="David" w:hAnsi="David" w:cs="David"/>
          <w:sz w:val="24"/>
          <w:szCs w:val="24"/>
          <w:rtl/>
        </w:rPr>
        <w:t xml:space="preserve"> </w:t>
      </w:r>
      <w:r w:rsidR="00D84484">
        <w:rPr>
          <w:rFonts w:ascii="David" w:hAnsi="David" w:cs="David" w:hint="cs"/>
          <w:sz w:val="24"/>
          <w:szCs w:val="24"/>
          <w:rtl/>
        </w:rPr>
        <w:t xml:space="preserve">עקב </w:t>
      </w:r>
      <w:r w:rsidR="00D84484">
        <w:rPr>
          <w:rFonts w:ascii="David" w:hAnsi="David" w:cs="David"/>
          <w:sz w:val="24"/>
          <w:szCs w:val="24"/>
          <w:rtl/>
        </w:rPr>
        <w:t>ילדי</w:t>
      </w:r>
      <w:r w:rsidR="00D84484">
        <w:rPr>
          <w:rFonts w:ascii="David" w:hAnsi="David" w:cs="David" w:hint="cs"/>
          <w:sz w:val="24"/>
          <w:szCs w:val="24"/>
          <w:rtl/>
        </w:rPr>
        <w:t>ה</w:t>
      </w:r>
      <w:r w:rsidR="00D84484">
        <w:rPr>
          <w:rFonts w:ascii="David" w:hAnsi="David" w:cs="David"/>
          <w:sz w:val="24"/>
          <w:szCs w:val="24"/>
          <w:rtl/>
        </w:rPr>
        <w:t xml:space="preserve">ם </w:t>
      </w:r>
      <w:r w:rsidR="00D84484">
        <w:rPr>
          <w:rFonts w:ascii="David" w:hAnsi="David" w:cs="David" w:hint="cs"/>
          <w:sz w:val="24"/>
          <w:szCs w:val="24"/>
          <w:rtl/>
        </w:rPr>
        <w:t>ה</w:t>
      </w:r>
      <w:r w:rsidR="00D84484">
        <w:rPr>
          <w:rFonts w:ascii="David" w:hAnsi="David" w:cs="David"/>
          <w:sz w:val="24"/>
          <w:szCs w:val="24"/>
          <w:rtl/>
        </w:rPr>
        <w:t>בכורים</w:t>
      </w:r>
      <w:r w:rsidRPr="0059298E">
        <w:rPr>
          <w:rFonts w:ascii="David" w:hAnsi="David" w:cs="David"/>
          <w:sz w:val="24"/>
          <w:szCs w:val="24"/>
          <w:rtl/>
        </w:rPr>
        <w:t xml:space="preserve"> שלמדו אצלו</w:t>
      </w:r>
      <w:r w:rsidR="00D84484">
        <w:rPr>
          <w:rFonts w:ascii="David" w:hAnsi="David" w:cs="David" w:hint="cs"/>
          <w:sz w:val="24"/>
          <w:szCs w:val="24"/>
          <w:rtl/>
        </w:rPr>
        <w:t xml:space="preserve"> בעבר</w:t>
      </w:r>
      <w:r w:rsidRPr="0059298E">
        <w:rPr>
          <w:rFonts w:ascii="David" w:hAnsi="David" w:cs="David"/>
          <w:sz w:val="24"/>
          <w:szCs w:val="24"/>
          <w:rtl/>
        </w:rPr>
        <w:t>. המדריך שגיא עובד במתנ"ס שנה שלישית ברציפות (שנתיים לפני</w:t>
      </w:r>
      <w:r w:rsidR="002E7D55">
        <w:rPr>
          <w:rFonts w:ascii="David" w:hAnsi="David" w:cs="David" w:hint="cs"/>
          <w:sz w:val="24"/>
          <w:szCs w:val="24"/>
          <w:rtl/>
        </w:rPr>
        <w:t xml:space="preserve"> כן</w:t>
      </w:r>
      <w:r w:rsidRPr="0059298E">
        <w:rPr>
          <w:rFonts w:ascii="David" w:hAnsi="David" w:cs="David"/>
          <w:sz w:val="24"/>
          <w:szCs w:val="24"/>
          <w:rtl/>
        </w:rPr>
        <w:t xml:space="preserve"> </w:t>
      </w:r>
      <w:r w:rsidR="00B55926" w:rsidRPr="0059298E">
        <w:rPr>
          <w:rFonts w:ascii="David" w:hAnsi="David" w:cs="David"/>
          <w:sz w:val="24"/>
          <w:szCs w:val="24"/>
          <w:rtl/>
        </w:rPr>
        <w:t>שימש כממלא מקום</w:t>
      </w:r>
      <w:r w:rsidRPr="0059298E">
        <w:rPr>
          <w:rFonts w:ascii="David" w:hAnsi="David" w:cs="David"/>
          <w:sz w:val="24"/>
          <w:szCs w:val="24"/>
          <w:rtl/>
        </w:rPr>
        <w:t>)</w:t>
      </w:r>
      <w:r w:rsidR="002E7D55">
        <w:rPr>
          <w:rFonts w:ascii="David" w:hAnsi="David" w:cs="David" w:hint="cs"/>
          <w:sz w:val="24"/>
          <w:szCs w:val="24"/>
          <w:rtl/>
        </w:rPr>
        <w:t>.</w:t>
      </w:r>
      <w:r w:rsidR="002E7D55">
        <w:rPr>
          <w:rFonts w:ascii="David" w:hAnsi="David" w:cs="David"/>
          <w:sz w:val="24"/>
          <w:szCs w:val="24"/>
          <w:rtl/>
        </w:rPr>
        <w:t xml:space="preserve"> </w:t>
      </w:r>
      <w:r w:rsidR="002E7D55">
        <w:rPr>
          <w:rFonts w:ascii="David" w:hAnsi="David" w:cs="David" w:hint="cs"/>
          <w:sz w:val="24"/>
          <w:szCs w:val="24"/>
          <w:rtl/>
        </w:rPr>
        <w:t xml:space="preserve">שגיא </w:t>
      </w:r>
      <w:r w:rsidRPr="0059298E">
        <w:rPr>
          <w:rFonts w:ascii="David" w:hAnsi="David" w:cs="David"/>
          <w:sz w:val="24"/>
          <w:szCs w:val="24"/>
          <w:rtl/>
        </w:rPr>
        <w:t>גם כן מוכר ואהו</w:t>
      </w:r>
      <w:r w:rsidR="00B55926" w:rsidRPr="0059298E">
        <w:rPr>
          <w:rFonts w:ascii="David" w:hAnsi="David" w:cs="David"/>
          <w:sz w:val="24"/>
          <w:szCs w:val="24"/>
          <w:rtl/>
        </w:rPr>
        <w:t>ד</w:t>
      </w:r>
      <w:r w:rsidRPr="0059298E">
        <w:rPr>
          <w:rFonts w:ascii="David" w:hAnsi="David" w:cs="David"/>
          <w:sz w:val="24"/>
          <w:szCs w:val="24"/>
          <w:rtl/>
        </w:rPr>
        <w:t xml:space="preserve"> על הקהל הרחב. עוזרת המדריך</w:t>
      </w:r>
      <w:r w:rsidR="002E7D55">
        <w:rPr>
          <w:rFonts w:ascii="David" w:hAnsi="David" w:cs="David" w:hint="cs"/>
          <w:sz w:val="24"/>
          <w:szCs w:val="24"/>
          <w:rtl/>
        </w:rPr>
        <w:t>, הילה, (להלן, בודקת מהימנות)</w:t>
      </w:r>
      <w:r w:rsidRPr="0059298E">
        <w:rPr>
          <w:rFonts w:ascii="David" w:hAnsi="David" w:cs="David"/>
          <w:sz w:val="24"/>
          <w:szCs w:val="24"/>
          <w:rtl/>
        </w:rPr>
        <w:t xml:space="preserve"> עובדת במתנ</w:t>
      </w:r>
      <w:r w:rsidR="00B55926" w:rsidRPr="0059298E">
        <w:rPr>
          <w:rFonts w:ascii="David" w:hAnsi="David" w:cs="David"/>
          <w:sz w:val="24"/>
          <w:szCs w:val="24"/>
          <w:rtl/>
        </w:rPr>
        <w:t>"</w:t>
      </w:r>
      <w:r w:rsidRPr="0059298E">
        <w:rPr>
          <w:rFonts w:ascii="David" w:hAnsi="David" w:cs="David"/>
          <w:sz w:val="24"/>
          <w:szCs w:val="24"/>
          <w:rtl/>
        </w:rPr>
        <w:t xml:space="preserve">ס </w:t>
      </w:r>
      <w:r w:rsidR="002E7D55">
        <w:rPr>
          <w:rFonts w:ascii="David" w:hAnsi="David" w:cs="David" w:hint="cs"/>
          <w:sz w:val="24"/>
          <w:szCs w:val="24"/>
          <w:rtl/>
        </w:rPr>
        <w:t xml:space="preserve">זו </w:t>
      </w:r>
      <w:r w:rsidRPr="0059298E">
        <w:rPr>
          <w:rFonts w:ascii="David" w:hAnsi="David" w:cs="David"/>
          <w:sz w:val="24"/>
          <w:szCs w:val="24"/>
          <w:rtl/>
        </w:rPr>
        <w:t>שנה שלישית ברציפות</w:t>
      </w:r>
      <w:r w:rsidR="002E7D55">
        <w:rPr>
          <w:rFonts w:ascii="David" w:hAnsi="David" w:cs="David" w:hint="cs"/>
          <w:sz w:val="24"/>
          <w:szCs w:val="24"/>
          <w:rtl/>
        </w:rPr>
        <w:t>,</w:t>
      </w:r>
      <w:r w:rsidRPr="0059298E">
        <w:rPr>
          <w:rFonts w:ascii="David" w:hAnsi="David" w:cs="David"/>
          <w:sz w:val="24"/>
          <w:szCs w:val="24"/>
          <w:rtl/>
        </w:rPr>
        <w:t xml:space="preserve"> ומכיר</w:t>
      </w:r>
      <w:r w:rsidR="00B55926" w:rsidRPr="0059298E">
        <w:rPr>
          <w:rFonts w:ascii="David" w:hAnsi="David" w:cs="David"/>
          <w:sz w:val="24"/>
          <w:szCs w:val="24"/>
          <w:rtl/>
        </w:rPr>
        <w:t>ה</w:t>
      </w:r>
      <w:r w:rsidRPr="0059298E">
        <w:rPr>
          <w:rFonts w:ascii="David" w:hAnsi="David" w:cs="David"/>
          <w:sz w:val="24"/>
          <w:szCs w:val="24"/>
          <w:rtl/>
        </w:rPr>
        <w:t xml:space="preserve"> היטב את הנהלים ואת אופי העבודה במסגרת החוגים תחת הדרכתו של המדריך רועי בשיטת "חיוך גופני" (שילוב הומור</w:t>
      </w:r>
      <w:r w:rsidR="002E7D55">
        <w:rPr>
          <w:rFonts w:ascii="David" w:hAnsi="David" w:cs="David" w:hint="cs"/>
          <w:sz w:val="24"/>
          <w:szCs w:val="24"/>
          <w:rtl/>
        </w:rPr>
        <w:t xml:space="preserve"> וחינוך</w:t>
      </w:r>
      <w:r w:rsidRPr="0059298E">
        <w:rPr>
          <w:rFonts w:ascii="David" w:hAnsi="David" w:cs="David"/>
          <w:sz w:val="24"/>
          <w:szCs w:val="24"/>
          <w:rtl/>
        </w:rPr>
        <w:t xml:space="preserve"> בהוראת תחומי הספורט). כ- 1/3 מקבוצות הילדים שנבחרו במחקר זה הם ילדים מעל שנה שנייה ברציפות בחוגים והשאר תלמידים שנה ראשונה. תכנית הלימודים בחוגי הקפוארה בשלב זה של שנת החוגים</w:t>
      </w:r>
      <w:r w:rsidR="00BF4C35" w:rsidRPr="0059298E">
        <w:rPr>
          <w:rFonts w:ascii="David" w:hAnsi="David" w:cs="David"/>
          <w:sz w:val="24"/>
          <w:szCs w:val="24"/>
          <w:rtl/>
        </w:rPr>
        <w:t xml:space="preserve"> בנויה כך</w:t>
      </w:r>
      <w:r w:rsidR="00500B58">
        <w:rPr>
          <w:rFonts w:ascii="David" w:hAnsi="David" w:cs="David" w:hint="cs"/>
          <w:sz w:val="24"/>
          <w:szCs w:val="24"/>
          <w:rtl/>
        </w:rPr>
        <w:t>,</w:t>
      </w:r>
      <w:r w:rsidRPr="0059298E">
        <w:rPr>
          <w:rFonts w:ascii="David" w:hAnsi="David" w:cs="David"/>
          <w:sz w:val="24"/>
          <w:szCs w:val="24"/>
          <w:rtl/>
        </w:rPr>
        <w:t xml:space="preserve"> שכל שיעור </w:t>
      </w:r>
      <w:r w:rsidR="00BF4C35" w:rsidRPr="0059298E">
        <w:rPr>
          <w:rFonts w:ascii="David" w:hAnsi="David" w:cs="David"/>
          <w:sz w:val="24"/>
          <w:szCs w:val="24"/>
          <w:rtl/>
        </w:rPr>
        <w:t>מחולק</w:t>
      </w:r>
      <w:r w:rsidRPr="0059298E">
        <w:rPr>
          <w:rFonts w:ascii="David" w:hAnsi="David" w:cs="David"/>
          <w:sz w:val="24"/>
          <w:szCs w:val="24"/>
          <w:rtl/>
        </w:rPr>
        <w:t xml:space="preserve"> </w:t>
      </w:r>
      <w:r w:rsidR="00BF4C35" w:rsidRPr="0059298E">
        <w:rPr>
          <w:rFonts w:ascii="David" w:hAnsi="David" w:cs="David"/>
          <w:sz w:val="24"/>
          <w:szCs w:val="24"/>
          <w:rtl/>
        </w:rPr>
        <w:t>ל</w:t>
      </w:r>
      <w:r w:rsidRPr="0059298E">
        <w:rPr>
          <w:rFonts w:ascii="David" w:hAnsi="David" w:cs="David"/>
          <w:sz w:val="24"/>
          <w:szCs w:val="24"/>
          <w:rtl/>
        </w:rPr>
        <w:t xml:space="preserve">שלושה </w:t>
      </w:r>
      <w:r w:rsidR="00BF4C35" w:rsidRPr="0059298E">
        <w:rPr>
          <w:rFonts w:ascii="David" w:hAnsi="David" w:cs="David"/>
          <w:sz w:val="24"/>
          <w:szCs w:val="24"/>
          <w:rtl/>
        </w:rPr>
        <w:t>חלקים (מבנה השיעור נשאר זהה)</w:t>
      </w:r>
      <w:r w:rsidR="00500B58">
        <w:rPr>
          <w:rFonts w:ascii="David" w:hAnsi="David" w:cs="David" w:hint="cs"/>
          <w:sz w:val="24"/>
          <w:szCs w:val="24"/>
          <w:rtl/>
        </w:rPr>
        <w:t>,</w:t>
      </w:r>
      <w:r w:rsidRPr="0059298E">
        <w:rPr>
          <w:rFonts w:ascii="David" w:hAnsi="David" w:cs="David"/>
          <w:sz w:val="24"/>
          <w:szCs w:val="24"/>
          <w:rtl/>
        </w:rPr>
        <w:t xml:space="preserve"> כאשר התוכן משתנה: שלב ראשון </w:t>
      </w:r>
      <w:r w:rsidR="00BF4C35" w:rsidRPr="0059298E">
        <w:rPr>
          <w:rFonts w:ascii="David" w:hAnsi="David" w:cs="David"/>
          <w:sz w:val="24"/>
          <w:szCs w:val="24"/>
          <w:rtl/>
        </w:rPr>
        <w:t xml:space="preserve">- </w:t>
      </w:r>
      <w:r w:rsidRPr="0059298E">
        <w:rPr>
          <w:rFonts w:ascii="David" w:hAnsi="David" w:cs="David"/>
          <w:sz w:val="24"/>
          <w:szCs w:val="24"/>
          <w:rtl/>
        </w:rPr>
        <w:t>חימום מתיחות ו</w:t>
      </w:r>
      <w:r w:rsidR="00BF4C35" w:rsidRPr="0059298E">
        <w:rPr>
          <w:rFonts w:ascii="David" w:hAnsi="David" w:cs="David"/>
          <w:sz w:val="24"/>
          <w:szCs w:val="24"/>
          <w:rtl/>
        </w:rPr>
        <w:t>"</w:t>
      </w:r>
      <w:r w:rsidRPr="0059298E">
        <w:rPr>
          <w:rFonts w:ascii="David" w:hAnsi="David" w:cs="David"/>
          <w:sz w:val="24"/>
          <w:szCs w:val="24"/>
          <w:rtl/>
        </w:rPr>
        <w:t>מצחק</w:t>
      </w:r>
      <w:r w:rsidR="00BF4C35" w:rsidRPr="0059298E">
        <w:rPr>
          <w:rFonts w:ascii="David" w:hAnsi="David" w:cs="David"/>
          <w:sz w:val="24"/>
          <w:szCs w:val="24"/>
          <w:rtl/>
        </w:rPr>
        <w:t>"</w:t>
      </w:r>
      <w:r w:rsidR="00500B58">
        <w:rPr>
          <w:rFonts w:ascii="David" w:hAnsi="David" w:cs="David" w:hint="cs"/>
          <w:sz w:val="24"/>
          <w:szCs w:val="24"/>
          <w:rtl/>
        </w:rPr>
        <w:t xml:space="preserve"> </w:t>
      </w:r>
      <w:r w:rsidR="00BF4C35" w:rsidRPr="0059298E">
        <w:rPr>
          <w:rFonts w:ascii="David" w:hAnsi="David" w:cs="David"/>
          <w:sz w:val="24"/>
          <w:szCs w:val="24"/>
          <w:rtl/>
        </w:rPr>
        <w:t>(משחק מצחיק)</w:t>
      </w:r>
      <w:r w:rsidRPr="0059298E">
        <w:rPr>
          <w:rFonts w:ascii="David" w:hAnsi="David" w:cs="David"/>
          <w:sz w:val="24"/>
          <w:szCs w:val="24"/>
          <w:rtl/>
        </w:rPr>
        <w:t>, שלב שני</w:t>
      </w:r>
      <w:r w:rsidR="00BF4C35" w:rsidRPr="0059298E">
        <w:rPr>
          <w:rFonts w:ascii="David" w:hAnsi="David" w:cs="David"/>
          <w:sz w:val="24"/>
          <w:szCs w:val="24"/>
          <w:rtl/>
        </w:rPr>
        <w:t>-</w:t>
      </w:r>
      <w:r w:rsidRPr="0059298E">
        <w:rPr>
          <w:rFonts w:ascii="David" w:hAnsi="David" w:cs="David"/>
          <w:sz w:val="24"/>
          <w:szCs w:val="24"/>
          <w:rtl/>
        </w:rPr>
        <w:t xml:space="preserve"> מערך שיעור עיקרי (למידת תרגיל חדש ו/או חזרה על תרגיל שנלמד) ושלב שלישי - מסלול המשלב את התכנים שנלמדו ב</w:t>
      </w:r>
      <w:r w:rsidR="00500B58">
        <w:rPr>
          <w:rFonts w:ascii="David" w:hAnsi="David" w:cs="David"/>
          <w:sz w:val="24"/>
          <w:szCs w:val="24"/>
          <w:rtl/>
        </w:rPr>
        <w:t xml:space="preserve">שיעורים האחרונים. </w:t>
      </w:r>
      <w:r w:rsidR="00500B58">
        <w:rPr>
          <w:rFonts w:ascii="David" w:hAnsi="David" w:cs="David" w:hint="cs"/>
          <w:sz w:val="24"/>
          <w:szCs w:val="24"/>
          <w:rtl/>
        </w:rPr>
        <w:t xml:space="preserve">בשלב זה </w:t>
      </w:r>
      <w:r w:rsidRPr="0059298E">
        <w:rPr>
          <w:rFonts w:ascii="David" w:hAnsi="David" w:cs="David"/>
          <w:sz w:val="24"/>
          <w:szCs w:val="24"/>
          <w:rtl/>
        </w:rPr>
        <w:t>יש שימוש רב בציוד</w:t>
      </w:r>
      <w:r w:rsidR="00BF4C35" w:rsidRPr="0059298E">
        <w:rPr>
          <w:rFonts w:ascii="David" w:hAnsi="David" w:cs="David"/>
          <w:sz w:val="24"/>
          <w:szCs w:val="24"/>
          <w:rtl/>
        </w:rPr>
        <w:t>,</w:t>
      </w:r>
      <w:r w:rsidRPr="0059298E">
        <w:rPr>
          <w:rFonts w:ascii="David" w:hAnsi="David" w:cs="David"/>
          <w:sz w:val="24"/>
          <w:szCs w:val="24"/>
          <w:rtl/>
        </w:rPr>
        <w:t xml:space="preserve"> מה שתורם לרלוונטיות של מחקר זה</w:t>
      </w:r>
      <w:r w:rsidR="00BF4C35" w:rsidRPr="0059298E">
        <w:rPr>
          <w:rFonts w:ascii="David" w:hAnsi="David" w:cs="David"/>
          <w:sz w:val="24"/>
          <w:szCs w:val="24"/>
          <w:rtl/>
        </w:rPr>
        <w:t>,</w:t>
      </w:r>
      <w:r w:rsidRPr="0059298E">
        <w:rPr>
          <w:rFonts w:ascii="David" w:hAnsi="David" w:cs="David"/>
          <w:sz w:val="24"/>
          <w:szCs w:val="24"/>
          <w:rtl/>
        </w:rPr>
        <w:t xml:space="preserve"> </w:t>
      </w:r>
      <w:r w:rsidR="00500B58">
        <w:rPr>
          <w:rFonts w:ascii="David" w:hAnsi="David" w:cs="David" w:hint="cs"/>
          <w:sz w:val="24"/>
          <w:szCs w:val="24"/>
          <w:rtl/>
        </w:rPr>
        <w:t>מ</w:t>
      </w:r>
      <w:r w:rsidRPr="0059298E">
        <w:rPr>
          <w:rFonts w:ascii="David" w:hAnsi="David" w:cs="David"/>
          <w:sz w:val="24"/>
          <w:szCs w:val="24"/>
          <w:rtl/>
        </w:rPr>
        <w:t>כי</w:t>
      </w:r>
      <w:r w:rsidR="00500B58">
        <w:rPr>
          <w:rFonts w:ascii="David" w:hAnsi="David" w:cs="David" w:hint="cs"/>
          <w:sz w:val="24"/>
          <w:szCs w:val="24"/>
          <w:rtl/>
        </w:rPr>
        <w:t>וון</w:t>
      </w:r>
      <w:r w:rsidRPr="0059298E">
        <w:rPr>
          <w:rFonts w:ascii="David" w:hAnsi="David" w:cs="David"/>
          <w:sz w:val="24"/>
          <w:szCs w:val="24"/>
          <w:rtl/>
        </w:rPr>
        <w:t xml:space="preserve"> </w:t>
      </w:r>
      <w:r w:rsidR="00500B58">
        <w:rPr>
          <w:rFonts w:ascii="David" w:hAnsi="David" w:cs="David" w:hint="cs"/>
          <w:sz w:val="24"/>
          <w:szCs w:val="24"/>
          <w:rtl/>
        </w:rPr>
        <w:t>ש</w:t>
      </w:r>
      <w:r w:rsidRPr="0059298E">
        <w:rPr>
          <w:rFonts w:ascii="David" w:hAnsi="David" w:cs="David"/>
          <w:sz w:val="24"/>
          <w:szCs w:val="24"/>
          <w:rtl/>
        </w:rPr>
        <w:t>יש לאסוף את הציוד בסוף כל שיעור.</w:t>
      </w:r>
      <w:r w:rsidR="00BF4C35" w:rsidRPr="0059298E">
        <w:rPr>
          <w:rFonts w:ascii="David" w:hAnsi="David" w:cs="David"/>
          <w:sz w:val="24"/>
          <w:szCs w:val="24"/>
          <w:rtl/>
        </w:rPr>
        <w:t xml:space="preserve"> </w:t>
      </w:r>
    </w:p>
    <w:p w14:paraId="73BBB09B" w14:textId="77777777" w:rsidR="0014659E" w:rsidRPr="0059298E" w:rsidRDefault="0014659E" w:rsidP="0014659E">
      <w:pPr>
        <w:bidi/>
        <w:spacing w:after="0" w:line="360" w:lineRule="auto"/>
        <w:jc w:val="both"/>
        <w:rPr>
          <w:rFonts w:ascii="David" w:hAnsi="David" w:cs="David"/>
          <w:sz w:val="24"/>
          <w:szCs w:val="24"/>
        </w:rPr>
      </w:pPr>
    </w:p>
    <w:p w14:paraId="33DCABA8" w14:textId="150B35D3" w:rsidR="004177EE" w:rsidRPr="0059298E" w:rsidRDefault="004177EE" w:rsidP="00455B50">
      <w:pPr>
        <w:pStyle w:val="1"/>
        <w:shd w:val="clear" w:color="auto" w:fill="FFFFFF"/>
        <w:spacing w:before="0" w:line="360" w:lineRule="auto"/>
        <w:contextualSpacing/>
        <w:jc w:val="both"/>
        <w:rPr>
          <w:rFonts w:ascii="David" w:hAnsi="David" w:cs="David"/>
          <w:sz w:val="24"/>
          <w:szCs w:val="24"/>
          <w:rtl/>
        </w:rPr>
      </w:pPr>
      <w:bookmarkStart w:id="50" w:name="_Toc399008775"/>
      <w:r w:rsidRPr="0059298E">
        <w:rPr>
          <w:rFonts w:ascii="David" w:hAnsi="David" w:cs="David"/>
          <w:sz w:val="24"/>
          <w:szCs w:val="24"/>
          <w:rtl/>
        </w:rPr>
        <w:t>כלי המחקר</w:t>
      </w:r>
      <w:bookmarkEnd w:id="50"/>
    </w:p>
    <w:p w14:paraId="33B21443" w14:textId="1D96502F" w:rsidR="00E13200" w:rsidRDefault="004177EE" w:rsidP="00760328">
      <w:pPr>
        <w:bidi/>
        <w:spacing w:after="0" w:line="360" w:lineRule="auto"/>
        <w:jc w:val="both"/>
        <w:rPr>
          <w:rFonts w:ascii="David" w:hAnsi="David" w:cs="David"/>
          <w:sz w:val="24"/>
          <w:szCs w:val="24"/>
          <w:rtl/>
        </w:rPr>
      </w:pPr>
      <w:r w:rsidRPr="0059298E">
        <w:rPr>
          <w:rFonts w:ascii="David" w:hAnsi="David" w:cs="David"/>
          <w:sz w:val="24"/>
          <w:szCs w:val="24"/>
          <w:rtl/>
        </w:rPr>
        <w:t>טופס המציין כמות ילדים בשיעור, וכמה מתוכם סידרו את הנעליים צמודות לקיר בתחילת שיעור, ומס' ילדים העוזרים בסוף אותו שיעור</w:t>
      </w:r>
      <w:r w:rsidR="00BF4C35" w:rsidRPr="0059298E">
        <w:rPr>
          <w:rFonts w:ascii="David" w:hAnsi="David" w:cs="David"/>
          <w:sz w:val="24"/>
          <w:szCs w:val="24"/>
          <w:rtl/>
        </w:rPr>
        <w:t xml:space="preserve"> (ראה נספח 1+2)</w:t>
      </w:r>
      <w:r w:rsidRPr="0059298E">
        <w:rPr>
          <w:rFonts w:ascii="David" w:hAnsi="David" w:cs="David"/>
          <w:sz w:val="24"/>
          <w:szCs w:val="24"/>
          <w:rtl/>
        </w:rPr>
        <w:t>.</w:t>
      </w:r>
    </w:p>
    <w:p w14:paraId="46C0F675" w14:textId="77777777" w:rsidR="0014659E" w:rsidRPr="0059298E" w:rsidRDefault="0014659E" w:rsidP="0014659E">
      <w:pPr>
        <w:bidi/>
        <w:spacing w:after="0" w:line="360" w:lineRule="auto"/>
        <w:jc w:val="both"/>
        <w:rPr>
          <w:rFonts w:ascii="David" w:hAnsi="David" w:cs="David"/>
          <w:sz w:val="24"/>
          <w:szCs w:val="24"/>
          <w:rtl/>
        </w:rPr>
      </w:pPr>
    </w:p>
    <w:p w14:paraId="51C02C13" w14:textId="6A1C9094" w:rsidR="004177EE" w:rsidRPr="0059298E" w:rsidRDefault="004177EE" w:rsidP="00455B50">
      <w:pPr>
        <w:pStyle w:val="1"/>
        <w:shd w:val="clear" w:color="auto" w:fill="FFFFFF"/>
        <w:spacing w:before="0" w:line="360" w:lineRule="auto"/>
        <w:contextualSpacing/>
        <w:jc w:val="both"/>
        <w:rPr>
          <w:rFonts w:ascii="David" w:hAnsi="David" w:cs="David"/>
          <w:sz w:val="24"/>
          <w:szCs w:val="24"/>
          <w:rtl/>
        </w:rPr>
      </w:pPr>
      <w:bookmarkStart w:id="51" w:name="_Toc399008776"/>
      <w:r w:rsidRPr="0059298E">
        <w:rPr>
          <w:rFonts w:ascii="David" w:hAnsi="David" w:cs="David"/>
          <w:sz w:val="24"/>
          <w:szCs w:val="24"/>
          <w:rtl/>
        </w:rPr>
        <w:t>סוג המחקר:</w:t>
      </w:r>
      <w:bookmarkEnd w:id="51"/>
      <w:r w:rsidRPr="0059298E">
        <w:rPr>
          <w:rFonts w:ascii="David" w:hAnsi="David" w:cs="David"/>
          <w:sz w:val="24"/>
          <w:szCs w:val="24"/>
          <w:rtl/>
        </w:rPr>
        <w:t xml:space="preserve">  </w:t>
      </w:r>
    </w:p>
    <w:p w14:paraId="5467B7A8" w14:textId="17D2A180" w:rsidR="004177EE" w:rsidRPr="0059298E" w:rsidRDefault="004177EE" w:rsidP="00AD6512">
      <w:pPr>
        <w:bidi/>
        <w:spacing w:after="0" w:line="360" w:lineRule="auto"/>
        <w:jc w:val="both"/>
        <w:rPr>
          <w:rFonts w:ascii="David" w:hAnsi="David" w:cs="David"/>
          <w:sz w:val="24"/>
          <w:szCs w:val="24"/>
          <w:rtl/>
        </w:rPr>
      </w:pPr>
      <w:r w:rsidRPr="0059298E">
        <w:rPr>
          <w:rFonts w:ascii="David" w:hAnsi="David" w:cs="David"/>
          <w:sz w:val="24"/>
          <w:szCs w:val="24"/>
          <w:rtl/>
        </w:rPr>
        <w:t>מחקר ניסויי מתוך מתודולוגית שיטות מחקר היחיד</w:t>
      </w:r>
      <w:r w:rsidR="00BF4C35" w:rsidRPr="0059298E">
        <w:rPr>
          <w:rFonts w:ascii="David" w:hAnsi="David" w:cs="David"/>
          <w:sz w:val="24"/>
          <w:szCs w:val="24"/>
          <w:rtl/>
        </w:rPr>
        <w:t xml:space="preserve"> </w:t>
      </w:r>
      <w:r w:rsidR="00BF4C35" w:rsidRPr="0059298E">
        <w:rPr>
          <w:rFonts w:ascii="David" w:hAnsi="David" w:cs="David"/>
          <w:sz w:val="24"/>
          <w:szCs w:val="24"/>
        </w:rPr>
        <w:t>SSR</w:t>
      </w:r>
      <w:r w:rsidRPr="0059298E">
        <w:rPr>
          <w:rFonts w:ascii="David" w:hAnsi="David" w:cs="David"/>
          <w:sz w:val="24"/>
          <w:szCs w:val="24"/>
          <w:rtl/>
        </w:rPr>
        <w:t xml:space="preserve"> </w:t>
      </w:r>
      <w:r w:rsidRPr="0059298E">
        <w:rPr>
          <w:rFonts w:ascii="David" w:hAnsi="David" w:cs="David"/>
          <w:sz w:val="24"/>
          <w:szCs w:val="24"/>
        </w:rPr>
        <w:t>(Single Subject Research)</w:t>
      </w:r>
      <w:r w:rsidRPr="0059298E">
        <w:rPr>
          <w:rFonts w:ascii="David" w:hAnsi="David" w:cs="David"/>
          <w:sz w:val="24"/>
          <w:szCs w:val="24"/>
          <w:rtl/>
        </w:rPr>
        <w:t xml:space="preserve">. </w:t>
      </w:r>
      <w:r w:rsidR="00760328">
        <w:rPr>
          <w:rFonts w:ascii="David" w:hAnsi="David" w:cs="David" w:hint="cs"/>
          <w:sz w:val="24"/>
          <w:szCs w:val="24"/>
          <w:rtl/>
        </w:rPr>
        <w:t xml:space="preserve">בוצע </w:t>
      </w:r>
      <w:r w:rsidRPr="0059298E">
        <w:rPr>
          <w:rFonts w:ascii="David" w:hAnsi="David" w:cs="David"/>
          <w:sz w:val="24"/>
          <w:szCs w:val="24"/>
          <w:rtl/>
        </w:rPr>
        <w:t>מערך רב בסיסי לגבי קבוצות שונות (</w:t>
      </w:r>
      <w:r w:rsidRPr="0059298E">
        <w:rPr>
          <w:rFonts w:ascii="David" w:hAnsi="David" w:cs="David"/>
          <w:sz w:val="24"/>
          <w:szCs w:val="24"/>
        </w:rPr>
        <w:t>(Eldar, 2005</w:t>
      </w:r>
      <w:r w:rsidRPr="0059298E">
        <w:rPr>
          <w:rFonts w:ascii="David" w:hAnsi="David" w:cs="David"/>
          <w:sz w:val="24"/>
          <w:szCs w:val="24"/>
          <w:rtl/>
        </w:rPr>
        <w:t xml:space="preserve">. במחקר זה </w:t>
      </w:r>
      <w:r w:rsidR="00AD6512">
        <w:rPr>
          <w:rFonts w:ascii="David" w:hAnsi="David" w:cs="David" w:hint="cs"/>
          <w:sz w:val="24"/>
          <w:szCs w:val="24"/>
          <w:rtl/>
        </w:rPr>
        <w:t>קיימים</w:t>
      </w:r>
      <w:r w:rsidRPr="0059298E">
        <w:rPr>
          <w:rFonts w:ascii="David" w:hAnsi="David" w:cs="David"/>
          <w:sz w:val="24"/>
          <w:szCs w:val="24"/>
          <w:rtl/>
        </w:rPr>
        <w:t xml:space="preserve"> מספר שלבים בכדי להגיע למהימנות גבוהה: השלב הראשון </w:t>
      </w:r>
      <w:r w:rsidR="00AD6512">
        <w:rPr>
          <w:rFonts w:ascii="David" w:hAnsi="David" w:cs="David" w:hint="cs"/>
          <w:sz w:val="24"/>
          <w:szCs w:val="24"/>
          <w:rtl/>
        </w:rPr>
        <w:t>-</w:t>
      </w:r>
      <w:r w:rsidRPr="0059298E">
        <w:rPr>
          <w:rFonts w:ascii="David" w:hAnsi="David" w:cs="David"/>
          <w:sz w:val="24"/>
          <w:szCs w:val="24"/>
          <w:rtl/>
        </w:rPr>
        <w:t xml:space="preserve"> </w:t>
      </w:r>
      <w:r w:rsidR="00BF4C35" w:rsidRPr="0059298E">
        <w:rPr>
          <w:rFonts w:ascii="David" w:hAnsi="David" w:cs="David"/>
          <w:sz w:val="24"/>
          <w:szCs w:val="24"/>
          <w:rtl/>
        </w:rPr>
        <w:t xml:space="preserve">שלב </w:t>
      </w:r>
      <w:r w:rsidRPr="0059298E">
        <w:rPr>
          <w:rFonts w:ascii="David" w:hAnsi="David" w:cs="David"/>
          <w:sz w:val="24"/>
          <w:szCs w:val="24"/>
          <w:rtl/>
        </w:rPr>
        <w:t>הצפייה</w:t>
      </w:r>
      <w:r w:rsidR="00BF4C35" w:rsidRPr="0059298E">
        <w:rPr>
          <w:rFonts w:ascii="David" w:hAnsi="David" w:cs="David"/>
          <w:sz w:val="24"/>
          <w:szCs w:val="24"/>
          <w:rtl/>
        </w:rPr>
        <w:t xml:space="preserve"> והציפייה</w:t>
      </w:r>
      <w:r w:rsidRPr="0059298E">
        <w:rPr>
          <w:rFonts w:ascii="David" w:hAnsi="David" w:cs="David"/>
          <w:sz w:val="24"/>
          <w:szCs w:val="24"/>
          <w:rtl/>
        </w:rPr>
        <w:t xml:space="preserve">, השלב השני </w:t>
      </w:r>
      <w:r w:rsidR="00AD6512">
        <w:rPr>
          <w:rFonts w:ascii="David" w:hAnsi="David" w:cs="David" w:hint="cs"/>
          <w:sz w:val="24"/>
          <w:szCs w:val="24"/>
          <w:rtl/>
        </w:rPr>
        <w:t>-</w:t>
      </w:r>
      <w:r w:rsidRPr="0059298E">
        <w:rPr>
          <w:rFonts w:ascii="David" w:hAnsi="David" w:cs="David"/>
          <w:sz w:val="24"/>
          <w:szCs w:val="24"/>
          <w:rtl/>
        </w:rPr>
        <w:t xml:space="preserve"> שלב ההתערבות והפיקוח, השלב השלישי </w:t>
      </w:r>
      <w:r w:rsidR="00AD6512">
        <w:rPr>
          <w:rFonts w:ascii="David" w:hAnsi="David" w:cs="David" w:hint="cs"/>
          <w:sz w:val="24"/>
          <w:szCs w:val="24"/>
          <w:rtl/>
        </w:rPr>
        <w:t>-</w:t>
      </w:r>
      <w:r w:rsidRPr="0059298E">
        <w:rPr>
          <w:rFonts w:ascii="David" w:hAnsi="David" w:cs="David"/>
          <w:sz w:val="24"/>
          <w:szCs w:val="24"/>
          <w:rtl/>
        </w:rPr>
        <w:t xml:space="preserve"> האימות עם קבוצה נוספת והשלב האחרון הוא הווידו</w:t>
      </w:r>
      <w:r w:rsidR="00BF4C35" w:rsidRPr="0059298E">
        <w:rPr>
          <w:rFonts w:ascii="David" w:hAnsi="David" w:cs="David"/>
          <w:sz w:val="24"/>
          <w:szCs w:val="24"/>
          <w:rtl/>
        </w:rPr>
        <w:t>א</w:t>
      </w:r>
      <w:r w:rsidRPr="0059298E">
        <w:rPr>
          <w:rFonts w:ascii="David" w:hAnsi="David" w:cs="David"/>
          <w:sz w:val="24"/>
          <w:szCs w:val="24"/>
          <w:rtl/>
        </w:rPr>
        <w:t xml:space="preserve"> הסופי.</w:t>
      </w:r>
    </w:p>
    <w:p w14:paraId="29FD914F" w14:textId="068A59BC" w:rsidR="004177EE" w:rsidRPr="0059298E" w:rsidRDefault="004177EE" w:rsidP="00AD6512">
      <w:pPr>
        <w:bidi/>
        <w:spacing w:after="0" w:line="360" w:lineRule="auto"/>
        <w:jc w:val="both"/>
        <w:rPr>
          <w:rFonts w:ascii="David" w:hAnsi="David" w:cs="David"/>
          <w:sz w:val="24"/>
          <w:szCs w:val="24"/>
          <w:rtl/>
        </w:rPr>
      </w:pPr>
      <w:r w:rsidRPr="0059298E">
        <w:rPr>
          <w:rFonts w:ascii="David" w:hAnsi="David" w:cs="David"/>
          <w:sz w:val="24"/>
          <w:szCs w:val="24"/>
          <w:rtl/>
        </w:rPr>
        <w:t xml:space="preserve">השלב הראשון ביישום שיטת </w:t>
      </w:r>
      <w:r w:rsidR="00FB2C0C" w:rsidRPr="0059298E">
        <w:rPr>
          <w:rFonts w:ascii="David" w:hAnsi="David" w:cs="David"/>
          <w:sz w:val="24"/>
          <w:szCs w:val="24"/>
        </w:rPr>
        <w:t>SSR</w:t>
      </w:r>
      <w:r w:rsidR="00FB2C0C" w:rsidRPr="0059298E">
        <w:rPr>
          <w:rFonts w:ascii="David" w:hAnsi="David" w:cs="David"/>
          <w:sz w:val="24"/>
          <w:szCs w:val="24"/>
          <w:rtl/>
        </w:rPr>
        <w:t xml:space="preserve"> </w:t>
      </w:r>
      <w:r w:rsidRPr="0059298E">
        <w:rPr>
          <w:rFonts w:ascii="David" w:hAnsi="David" w:cs="David"/>
          <w:sz w:val="24"/>
          <w:szCs w:val="24"/>
          <w:rtl/>
        </w:rPr>
        <w:t xml:space="preserve">הוא איסוף נתוני בסיס </w:t>
      </w:r>
      <w:r w:rsidR="00BF4C35" w:rsidRPr="0059298E">
        <w:rPr>
          <w:rFonts w:ascii="David" w:hAnsi="David" w:cs="David"/>
          <w:sz w:val="24"/>
          <w:szCs w:val="24"/>
          <w:rtl/>
        </w:rPr>
        <w:t>ללא</w:t>
      </w:r>
      <w:r w:rsidR="00760328">
        <w:rPr>
          <w:rFonts w:ascii="David" w:hAnsi="David" w:cs="David"/>
          <w:sz w:val="24"/>
          <w:szCs w:val="24"/>
          <w:rtl/>
        </w:rPr>
        <w:t xml:space="preserve"> קשר לתכנית </w:t>
      </w:r>
      <w:r w:rsidRPr="0059298E">
        <w:rPr>
          <w:rFonts w:ascii="David" w:hAnsi="David" w:cs="David"/>
          <w:sz w:val="24"/>
          <w:szCs w:val="24"/>
          <w:rtl/>
        </w:rPr>
        <w:t xml:space="preserve">ההתערבות. שלב זה הכרחי </w:t>
      </w:r>
      <w:r w:rsidR="00BF4C35" w:rsidRPr="0059298E">
        <w:rPr>
          <w:rFonts w:ascii="David" w:hAnsi="David" w:cs="David"/>
          <w:sz w:val="24"/>
          <w:szCs w:val="24"/>
          <w:rtl/>
        </w:rPr>
        <w:t>ו</w:t>
      </w:r>
      <w:r w:rsidRPr="0059298E">
        <w:rPr>
          <w:rFonts w:ascii="David" w:hAnsi="David" w:cs="David"/>
          <w:sz w:val="24"/>
          <w:szCs w:val="24"/>
          <w:rtl/>
        </w:rPr>
        <w:t xml:space="preserve">המשתנה הבלתי תלוי </w:t>
      </w:r>
      <w:r w:rsidR="00BF4C35" w:rsidRPr="0059298E">
        <w:rPr>
          <w:rFonts w:ascii="David" w:hAnsi="David" w:cs="David"/>
          <w:sz w:val="24"/>
          <w:szCs w:val="24"/>
          <w:rtl/>
        </w:rPr>
        <w:t>מגדיר</w:t>
      </w:r>
      <w:r w:rsidRPr="0059298E">
        <w:rPr>
          <w:rFonts w:ascii="David" w:hAnsi="David" w:cs="David"/>
          <w:sz w:val="24"/>
          <w:szCs w:val="24"/>
          <w:rtl/>
        </w:rPr>
        <w:t xml:space="preserve"> זאת כך. נתוני קו הבסיס הן תוצאה של צפייה אובייקטיבית</w:t>
      </w:r>
      <w:r w:rsidR="00BF4C35" w:rsidRPr="0059298E">
        <w:rPr>
          <w:rFonts w:ascii="David" w:hAnsi="David" w:cs="David"/>
          <w:sz w:val="24"/>
          <w:szCs w:val="24"/>
          <w:rtl/>
        </w:rPr>
        <w:t xml:space="preserve"> ולא</w:t>
      </w:r>
      <w:r w:rsidRPr="0059298E">
        <w:rPr>
          <w:rFonts w:ascii="David" w:hAnsi="David" w:cs="David"/>
          <w:sz w:val="24"/>
          <w:szCs w:val="24"/>
          <w:rtl/>
        </w:rPr>
        <w:t xml:space="preserve"> מבוסס על שיפוט סובייקטיבי של החוקר.</w:t>
      </w:r>
    </w:p>
    <w:p w14:paraId="7FBC3F0A" w14:textId="6CB699CD" w:rsidR="004177EE" w:rsidRPr="0059298E" w:rsidRDefault="004177EE" w:rsidP="00AD6512">
      <w:pPr>
        <w:bidi/>
        <w:spacing w:after="0" w:line="360" w:lineRule="auto"/>
        <w:jc w:val="both"/>
        <w:rPr>
          <w:rFonts w:ascii="David" w:hAnsi="David" w:cs="David"/>
          <w:sz w:val="24"/>
          <w:szCs w:val="24"/>
          <w:rtl/>
        </w:rPr>
      </w:pPr>
      <w:r w:rsidRPr="0059298E">
        <w:rPr>
          <w:rFonts w:ascii="David" w:hAnsi="David" w:cs="David"/>
          <w:sz w:val="24"/>
          <w:szCs w:val="24"/>
          <w:rtl/>
        </w:rPr>
        <w:t>נתוני קו הבסיס משמשים בשני תפקידים: תיאור ההתנהגות (על ידי גרפים וטבלאות) וחיזוי (במידה וההתערבות לא מיושמת</w:t>
      </w:r>
      <w:r w:rsidR="00AD6512">
        <w:rPr>
          <w:rFonts w:ascii="David" w:hAnsi="David" w:cs="David" w:hint="cs"/>
          <w:sz w:val="24"/>
          <w:szCs w:val="24"/>
          <w:rtl/>
        </w:rPr>
        <w:t xml:space="preserve"> אזי</w:t>
      </w:r>
      <w:r w:rsidRPr="0059298E">
        <w:rPr>
          <w:rFonts w:ascii="David" w:hAnsi="David" w:cs="David"/>
          <w:sz w:val="24"/>
          <w:szCs w:val="24"/>
          <w:rtl/>
        </w:rPr>
        <w:t xml:space="preserve"> הצפי לתוצאות יהיה זהה למצב הבסיס ויאפשר מדידה עתידית מול </w:t>
      </w:r>
      <w:r w:rsidRPr="0059298E">
        <w:rPr>
          <w:rFonts w:ascii="David" w:hAnsi="David" w:cs="David"/>
          <w:sz w:val="24"/>
          <w:szCs w:val="24"/>
          <w:rtl/>
        </w:rPr>
        <w:lastRenderedPageBreak/>
        <w:t>תוצאות ההתערבות</w:t>
      </w:r>
      <w:r w:rsidR="00BF4C35" w:rsidRPr="0059298E">
        <w:rPr>
          <w:rFonts w:ascii="David" w:hAnsi="David" w:cs="David"/>
          <w:sz w:val="24"/>
          <w:szCs w:val="24"/>
          <w:rtl/>
        </w:rPr>
        <w:t>)</w:t>
      </w:r>
      <w:r w:rsidRPr="0059298E">
        <w:rPr>
          <w:rFonts w:ascii="David" w:hAnsi="David" w:cs="David"/>
          <w:sz w:val="24"/>
          <w:szCs w:val="24"/>
          <w:rtl/>
        </w:rPr>
        <w:t xml:space="preserve">. מערך מחקר זה מבוסס על הגיון קו הבסיס. </w:t>
      </w:r>
      <w:r w:rsidR="00AD6512">
        <w:rPr>
          <w:rFonts w:ascii="David" w:hAnsi="David" w:cs="David" w:hint="cs"/>
          <w:sz w:val="24"/>
          <w:szCs w:val="24"/>
          <w:rtl/>
        </w:rPr>
        <w:t>מערך זה</w:t>
      </w:r>
      <w:r w:rsidRPr="0059298E">
        <w:rPr>
          <w:rFonts w:ascii="David" w:hAnsi="David" w:cs="David"/>
          <w:sz w:val="24"/>
          <w:szCs w:val="24"/>
          <w:rtl/>
        </w:rPr>
        <w:t xml:space="preserve"> דורש מדידות חוזרות של התנהגות בשני מצבים: מצב הבסיס ומצב ההתערבות.  שינוי במדידות ההתנהגות העוקבות את שלב ההתערבות</w:t>
      </w:r>
      <w:r w:rsidR="00AD6512">
        <w:rPr>
          <w:rFonts w:ascii="David" w:hAnsi="David" w:cs="David" w:hint="cs"/>
          <w:sz w:val="24"/>
          <w:szCs w:val="24"/>
          <w:rtl/>
        </w:rPr>
        <w:t>,</w:t>
      </w:r>
      <w:r w:rsidRPr="0059298E">
        <w:rPr>
          <w:rFonts w:ascii="David" w:hAnsi="David" w:cs="David"/>
          <w:sz w:val="24"/>
          <w:szCs w:val="24"/>
          <w:rtl/>
        </w:rPr>
        <w:t xml:space="preserve"> בהשוואה לנתוני קו הבסיס</w:t>
      </w:r>
      <w:r w:rsidR="00AD6512">
        <w:rPr>
          <w:rFonts w:ascii="David" w:hAnsi="David" w:cs="David" w:hint="cs"/>
          <w:sz w:val="24"/>
          <w:szCs w:val="24"/>
          <w:rtl/>
        </w:rPr>
        <w:t>,</w:t>
      </w:r>
      <w:r w:rsidRPr="0059298E">
        <w:rPr>
          <w:rFonts w:ascii="David" w:hAnsi="David" w:cs="David"/>
          <w:sz w:val="24"/>
          <w:szCs w:val="24"/>
          <w:rtl/>
        </w:rPr>
        <w:t xml:space="preserve"> עשוי להוביל למסקנה שההתערבות גרמה לשינוי.</w:t>
      </w:r>
    </w:p>
    <w:p w14:paraId="73CB5D70" w14:textId="1017C6B6" w:rsidR="009146A3" w:rsidRPr="0059298E" w:rsidRDefault="004177EE" w:rsidP="00AD6512">
      <w:pPr>
        <w:bidi/>
        <w:spacing w:after="0" w:line="360" w:lineRule="auto"/>
        <w:jc w:val="both"/>
        <w:rPr>
          <w:rFonts w:ascii="David" w:hAnsi="David" w:cs="David"/>
          <w:sz w:val="24"/>
          <w:szCs w:val="24"/>
          <w:rtl/>
        </w:rPr>
      </w:pPr>
      <w:r w:rsidRPr="0059298E">
        <w:rPr>
          <w:rFonts w:ascii="David" w:hAnsi="David" w:cs="David"/>
          <w:sz w:val="24"/>
          <w:szCs w:val="24"/>
          <w:rtl/>
        </w:rPr>
        <w:t>הגיון קו הבסיס</w:t>
      </w:r>
      <w:r w:rsidR="009146A3" w:rsidRPr="0059298E">
        <w:rPr>
          <w:rFonts w:ascii="David" w:hAnsi="David" w:cs="David"/>
          <w:sz w:val="24"/>
          <w:szCs w:val="24"/>
          <w:rtl/>
        </w:rPr>
        <w:t xml:space="preserve"> </w:t>
      </w:r>
      <w:r w:rsidRPr="0059298E">
        <w:rPr>
          <w:rFonts w:ascii="David" w:hAnsi="David" w:cs="David"/>
          <w:sz w:val="24"/>
          <w:szCs w:val="24"/>
          <w:rtl/>
        </w:rPr>
        <w:t xml:space="preserve">מספק עקרונות מתודולוגיים בסיסיים המציגים </w:t>
      </w:r>
      <w:r w:rsidR="00AD6512">
        <w:rPr>
          <w:rFonts w:ascii="David" w:hAnsi="David" w:cs="David" w:hint="cs"/>
          <w:sz w:val="24"/>
          <w:szCs w:val="24"/>
          <w:rtl/>
        </w:rPr>
        <w:t xml:space="preserve">כי </w:t>
      </w:r>
      <w:r w:rsidRPr="0059298E">
        <w:rPr>
          <w:rFonts w:ascii="David" w:hAnsi="David" w:cs="David"/>
          <w:sz w:val="24"/>
          <w:szCs w:val="24"/>
          <w:rtl/>
        </w:rPr>
        <w:t>השינוי בהתנהגות קשורה למשתנים הבלתי</w:t>
      </w:r>
      <w:r w:rsidR="00BF4C35" w:rsidRPr="0059298E">
        <w:rPr>
          <w:rFonts w:ascii="David" w:hAnsi="David" w:cs="David"/>
          <w:sz w:val="24"/>
          <w:szCs w:val="24"/>
          <w:rtl/>
        </w:rPr>
        <w:t xml:space="preserve"> </w:t>
      </w:r>
      <w:r w:rsidRPr="0059298E">
        <w:rPr>
          <w:rFonts w:ascii="David" w:hAnsi="David" w:cs="David"/>
          <w:sz w:val="24"/>
          <w:szCs w:val="24"/>
          <w:rtl/>
        </w:rPr>
        <w:t>תלויים ולא לבלבול משתנים חיצוניים.</w:t>
      </w:r>
      <w:r w:rsidR="00BF4C35" w:rsidRPr="0059298E">
        <w:rPr>
          <w:rFonts w:ascii="David" w:hAnsi="David" w:cs="David"/>
          <w:sz w:val="24"/>
          <w:szCs w:val="24"/>
          <w:rtl/>
        </w:rPr>
        <w:t xml:space="preserve"> </w:t>
      </w:r>
      <w:r w:rsidRPr="0059298E">
        <w:rPr>
          <w:rFonts w:ascii="David" w:hAnsi="David" w:cs="David"/>
          <w:sz w:val="24"/>
          <w:szCs w:val="24"/>
          <w:rtl/>
        </w:rPr>
        <w:t>מש</w:t>
      </w:r>
      <w:r w:rsidR="00BF4C35" w:rsidRPr="0059298E">
        <w:rPr>
          <w:rFonts w:ascii="David" w:hAnsi="David" w:cs="David"/>
          <w:sz w:val="24"/>
          <w:szCs w:val="24"/>
          <w:rtl/>
        </w:rPr>
        <w:t>ת</w:t>
      </w:r>
      <w:r w:rsidRPr="0059298E">
        <w:rPr>
          <w:rFonts w:ascii="David" w:hAnsi="David" w:cs="David"/>
          <w:sz w:val="24"/>
          <w:szCs w:val="24"/>
          <w:rtl/>
        </w:rPr>
        <w:t>נים כאלו</w:t>
      </w:r>
      <w:r w:rsidR="00AD6512">
        <w:rPr>
          <w:rFonts w:ascii="David" w:hAnsi="David" w:cs="David" w:hint="cs"/>
          <w:sz w:val="24"/>
          <w:szCs w:val="24"/>
          <w:rtl/>
        </w:rPr>
        <w:t>,</w:t>
      </w:r>
      <w:r w:rsidRPr="0059298E">
        <w:rPr>
          <w:rFonts w:ascii="David" w:hAnsi="David" w:cs="David"/>
          <w:sz w:val="24"/>
          <w:szCs w:val="24"/>
          <w:rtl/>
        </w:rPr>
        <w:t xml:space="preserve"> הם אירועים או סיטואציות שלא נשלט</w:t>
      </w:r>
      <w:r w:rsidR="009146A3" w:rsidRPr="0059298E">
        <w:rPr>
          <w:rFonts w:ascii="David" w:hAnsi="David" w:cs="David"/>
          <w:sz w:val="24"/>
          <w:szCs w:val="24"/>
          <w:rtl/>
        </w:rPr>
        <w:t>ות</w:t>
      </w:r>
      <w:r w:rsidRPr="0059298E">
        <w:rPr>
          <w:rFonts w:ascii="David" w:hAnsi="David" w:cs="David"/>
          <w:sz w:val="24"/>
          <w:szCs w:val="24"/>
          <w:rtl/>
        </w:rPr>
        <w:t xml:space="preserve"> על ידי החוקר אבל יכול</w:t>
      </w:r>
      <w:r w:rsidR="009146A3" w:rsidRPr="0059298E">
        <w:rPr>
          <w:rFonts w:ascii="David" w:hAnsi="David" w:cs="David"/>
          <w:sz w:val="24"/>
          <w:szCs w:val="24"/>
          <w:rtl/>
        </w:rPr>
        <w:t>ות</w:t>
      </w:r>
      <w:r w:rsidRPr="0059298E">
        <w:rPr>
          <w:rFonts w:ascii="David" w:hAnsi="David" w:cs="David"/>
          <w:sz w:val="24"/>
          <w:szCs w:val="24"/>
          <w:rtl/>
        </w:rPr>
        <w:t xml:space="preserve"> להיות בעל</w:t>
      </w:r>
      <w:r w:rsidR="009146A3" w:rsidRPr="0059298E">
        <w:rPr>
          <w:rFonts w:ascii="David" w:hAnsi="David" w:cs="David"/>
          <w:sz w:val="24"/>
          <w:szCs w:val="24"/>
          <w:rtl/>
        </w:rPr>
        <w:t>ות</w:t>
      </w:r>
      <w:r w:rsidRPr="0059298E">
        <w:rPr>
          <w:rFonts w:ascii="David" w:hAnsi="David" w:cs="David"/>
          <w:sz w:val="24"/>
          <w:szCs w:val="24"/>
          <w:rtl/>
        </w:rPr>
        <w:t xml:space="preserve"> השפעה על התנהגות המטרה. </w:t>
      </w:r>
      <w:r w:rsidR="00AD6512">
        <w:rPr>
          <w:rFonts w:ascii="David" w:hAnsi="David" w:cs="David" w:hint="cs"/>
          <w:sz w:val="24"/>
          <w:szCs w:val="24"/>
          <w:rtl/>
        </w:rPr>
        <w:t xml:space="preserve">הגיון </w:t>
      </w:r>
      <w:r w:rsidRPr="0059298E">
        <w:rPr>
          <w:rFonts w:ascii="David" w:hAnsi="David" w:cs="David"/>
          <w:sz w:val="24"/>
          <w:szCs w:val="24"/>
          <w:rtl/>
        </w:rPr>
        <w:t>זה כולל 4 רכיבים ש</w:t>
      </w:r>
      <w:r w:rsidR="00BF4C35" w:rsidRPr="0059298E">
        <w:rPr>
          <w:rFonts w:ascii="David" w:hAnsi="David" w:cs="David"/>
          <w:sz w:val="24"/>
          <w:szCs w:val="24"/>
          <w:rtl/>
        </w:rPr>
        <w:t>אמורים</w:t>
      </w:r>
      <w:r w:rsidRPr="0059298E">
        <w:rPr>
          <w:rFonts w:ascii="David" w:hAnsi="David" w:cs="David"/>
          <w:sz w:val="24"/>
          <w:szCs w:val="24"/>
          <w:rtl/>
        </w:rPr>
        <w:t xml:space="preserve"> להיות מוצגים בכל מערך</w:t>
      </w:r>
      <w:r w:rsidR="00BF4C35" w:rsidRPr="0059298E">
        <w:rPr>
          <w:rFonts w:ascii="David" w:hAnsi="David" w:cs="David"/>
          <w:sz w:val="24"/>
          <w:szCs w:val="24"/>
          <w:rtl/>
        </w:rPr>
        <w:t xml:space="preserve"> </w:t>
      </w:r>
      <w:r w:rsidRPr="0059298E">
        <w:rPr>
          <w:rFonts w:ascii="David" w:hAnsi="David" w:cs="David"/>
          <w:sz w:val="24"/>
          <w:szCs w:val="24"/>
          <w:rtl/>
        </w:rPr>
        <w:t xml:space="preserve">המציג סיבתיות: </w:t>
      </w:r>
    </w:p>
    <w:p w14:paraId="5BCC86CD" w14:textId="511E67E6" w:rsidR="009146A3" w:rsidRPr="0059298E" w:rsidRDefault="004177EE" w:rsidP="00AD6512">
      <w:pPr>
        <w:pStyle w:val="a3"/>
        <w:numPr>
          <w:ilvl w:val="0"/>
          <w:numId w:val="31"/>
        </w:numPr>
        <w:bidi/>
        <w:spacing w:after="0" w:line="360" w:lineRule="auto"/>
        <w:jc w:val="both"/>
        <w:rPr>
          <w:rFonts w:ascii="David" w:hAnsi="David" w:cs="David"/>
          <w:sz w:val="24"/>
          <w:szCs w:val="24"/>
        </w:rPr>
      </w:pPr>
      <w:r w:rsidRPr="0059298E">
        <w:rPr>
          <w:rFonts w:ascii="David" w:hAnsi="David" w:cs="David"/>
          <w:sz w:val="24"/>
          <w:szCs w:val="24"/>
          <w:rtl/>
        </w:rPr>
        <w:t>חיזוי, התערבות, אימות/</w:t>
      </w:r>
      <w:r w:rsidR="00BF4C35" w:rsidRPr="0059298E">
        <w:rPr>
          <w:rFonts w:ascii="David" w:hAnsi="David" w:cs="David"/>
          <w:sz w:val="24"/>
          <w:szCs w:val="24"/>
          <w:rtl/>
        </w:rPr>
        <w:t>אשרור</w:t>
      </w:r>
      <w:r w:rsidRPr="0059298E">
        <w:rPr>
          <w:rFonts w:ascii="David" w:hAnsi="David" w:cs="David"/>
          <w:sz w:val="24"/>
          <w:szCs w:val="24"/>
          <w:rtl/>
        </w:rPr>
        <w:t xml:space="preserve"> וחזרתיות. חיזוי – ז</w:t>
      </w:r>
      <w:r w:rsidR="009146A3" w:rsidRPr="0059298E">
        <w:rPr>
          <w:rFonts w:ascii="David" w:hAnsi="David" w:cs="David"/>
          <w:sz w:val="24"/>
          <w:szCs w:val="24"/>
          <w:rtl/>
        </w:rPr>
        <w:t>ו</w:t>
      </w:r>
      <w:r w:rsidRPr="0059298E">
        <w:rPr>
          <w:rFonts w:ascii="David" w:hAnsi="David" w:cs="David"/>
          <w:sz w:val="24"/>
          <w:szCs w:val="24"/>
          <w:rtl/>
        </w:rPr>
        <w:t xml:space="preserve"> ההנחה שנתוני קו הבסיס יישארו באותה רמה ויציבות</w:t>
      </w:r>
      <w:r w:rsidR="00AD6512">
        <w:rPr>
          <w:rFonts w:ascii="David" w:hAnsi="David" w:cs="David" w:hint="cs"/>
          <w:sz w:val="24"/>
          <w:szCs w:val="24"/>
          <w:rtl/>
        </w:rPr>
        <w:t>,</w:t>
      </w:r>
      <w:r w:rsidRPr="0059298E">
        <w:rPr>
          <w:rFonts w:ascii="David" w:hAnsi="David" w:cs="David"/>
          <w:sz w:val="24"/>
          <w:szCs w:val="24"/>
          <w:rtl/>
        </w:rPr>
        <w:t xml:space="preserve"> אם ההתערבות לא מיושמת. נתוני ההתערבות נמדדים ומושווים למצב הבסיס.</w:t>
      </w:r>
    </w:p>
    <w:p w14:paraId="505C3CB7" w14:textId="483AE005" w:rsidR="004177EE" w:rsidRPr="0059298E" w:rsidRDefault="004177EE" w:rsidP="00AD6512">
      <w:pPr>
        <w:pStyle w:val="a3"/>
        <w:numPr>
          <w:ilvl w:val="0"/>
          <w:numId w:val="31"/>
        </w:numPr>
        <w:bidi/>
        <w:spacing w:after="0" w:line="360" w:lineRule="auto"/>
        <w:jc w:val="both"/>
        <w:rPr>
          <w:rFonts w:ascii="David" w:hAnsi="David" w:cs="David"/>
          <w:sz w:val="24"/>
          <w:szCs w:val="24"/>
        </w:rPr>
      </w:pPr>
      <w:r w:rsidRPr="0059298E">
        <w:rPr>
          <w:rFonts w:ascii="David" w:hAnsi="David" w:cs="David"/>
          <w:sz w:val="24"/>
          <w:szCs w:val="24"/>
          <w:rtl/>
        </w:rPr>
        <w:t xml:space="preserve"> מדידה בשלב ההתערבות. ההתערבות- הרמה והמגמה של הנתונים </w:t>
      </w:r>
      <w:r w:rsidR="009146A3" w:rsidRPr="0059298E">
        <w:rPr>
          <w:rFonts w:ascii="David" w:hAnsi="David" w:cs="David"/>
          <w:sz w:val="24"/>
          <w:szCs w:val="24"/>
          <w:rtl/>
        </w:rPr>
        <w:t>ה</w:t>
      </w:r>
      <w:r w:rsidRPr="0059298E">
        <w:rPr>
          <w:rFonts w:ascii="David" w:hAnsi="David" w:cs="David"/>
          <w:sz w:val="24"/>
          <w:szCs w:val="24"/>
          <w:rtl/>
        </w:rPr>
        <w:t>מספק</w:t>
      </w:r>
      <w:r w:rsidR="009146A3" w:rsidRPr="0059298E">
        <w:rPr>
          <w:rFonts w:ascii="David" w:hAnsi="David" w:cs="David"/>
          <w:sz w:val="24"/>
          <w:szCs w:val="24"/>
          <w:rtl/>
        </w:rPr>
        <w:t>ים</w:t>
      </w:r>
      <w:r w:rsidRPr="0059298E">
        <w:rPr>
          <w:rFonts w:ascii="David" w:hAnsi="David" w:cs="David"/>
          <w:sz w:val="24"/>
          <w:szCs w:val="24"/>
          <w:rtl/>
        </w:rPr>
        <w:t xml:space="preserve"> מידע על יעילות הטיפול. </w:t>
      </w:r>
      <w:r w:rsidR="009146A3" w:rsidRPr="0059298E">
        <w:rPr>
          <w:rFonts w:ascii="David" w:hAnsi="David" w:cs="David"/>
          <w:sz w:val="24"/>
          <w:szCs w:val="24"/>
          <w:rtl/>
        </w:rPr>
        <w:t>ה</w:t>
      </w:r>
      <w:r w:rsidRPr="0059298E">
        <w:rPr>
          <w:rFonts w:ascii="David" w:hAnsi="David" w:cs="David"/>
          <w:sz w:val="24"/>
          <w:szCs w:val="24"/>
          <w:rtl/>
        </w:rPr>
        <w:t xml:space="preserve">הנחה </w:t>
      </w:r>
      <w:r w:rsidR="009146A3" w:rsidRPr="0059298E">
        <w:rPr>
          <w:rFonts w:ascii="David" w:hAnsi="David" w:cs="David"/>
          <w:sz w:val="24"/>
          <w:szCs w:val="24"/>
          <w:rtl/>
        </w:rPr>
        <w:t xml:space="preserve">היא </w:t>
      </w:r>
      <w:r w:rsidRPr="0059298E">
        <w:rPr>
          <w:rFonts w:ascii="David" w:hAnsi="David" w:cs="David"/>
          <w:sz w:val="24"/>
          <w:szCs w:val="24"/>
          <w:rtl/>
        </w:rPr>
        <w:t>כי בלי ההתערבות</w:t>
      </w:r>
      <w:r w:rsidR="009146A3" w:rsidRPr="0059298E">
        <w:rPr>
          <w:rFonts w:ascii="David" w:hAnsi="David" w:cs="David"/>
          <w:sz w:val="24"/>
          <w:szCs w:val="24"/>
          <w:rtl/>
        </w:rPr>
        <w:t>,</w:t>
      </w:r>
      <w:r w:rsidRPr="0059298E">
        <w:rPr>
          <w:rFonts w:ascii="David" w:hAnsi="David" w:cs="David"/>
          <w:sz w:val="24"/>
          <w:szCs w:val="24"/>
          <w:rtl/>
        </w:rPr>
        <w:t xml:space="preserve"> נתוני קו הבסיסי היו נשארים ללא שינוי. </w:t>
      </w:r>
      <w:r w:rsidR="00AD6512">
        <w:rPr>
          <w:rFonts w:ascii="David" w:hAnsi="David" w:cs="David" w:hint="cs"/>
          <w:sz w:val="24"/>
          <w:szCs w:val="24"/>
          <w:rtl/>
        </w:rPr>
        <w:t>הנחה נוספת היא,</w:t>
      </w:r>
      <w:r w:rsidRPr="0059298E">
        <w:rPr>
          <w:rFonts w:ascii="David" w:hAnsi="David" w:cs="David"/>
          <w:sz w:val="24"/>
          <w:szCs w:val="24"/>
          <w:rtl/>
        </w:rPr>
        <w:t xml:space="preserve"> כי ההתערבות בעלת השפעה חיובית על התנהגות המטרה. </w:t>
      </w:r>
    </w:p>
    <w:p w14:paraId="7D9214F0" w14:textId="67594D63" w:rsidR="004177EE" w:rsidRPr="0059298E" w:rsidRDefault="004177EE" w:rsidP="0014659E">
      <w:pPr>
        <w:pStyle w:val="a3"/>
        <w:numPr>
          <w:ilvl w:val="0"/>
          <w:numId w:val="31"/>
        </w:numPr>
        <w:bidi/>
        <w:spacing w:after="0" w:line="360" w:lineRule="auto"/>
        <w:jc w:val="both"/>
        <w:rPr>
          <w:rFonts w:ascii="David" w:hAnsi="David" w:cs="David"/>
          <w:sz w:val="24"/>
          <w:szCs w:val="24"/>
        </w:rPr>
      </w:pPr>
      <w:r w:rsidRPr="0059298E">
        <w:rPr>
          <w:rFonts w:ascii="David" w:hAnsi="David" w:cs="David"/>
          <w:sz w:val="24"/>
          <w:szCs w:val="24"/>
          <w:rtl/>
        </w:rPr>
        <w:t>אימות</w:t>
      </w:r>
      <w:r w:rsidR="0014659E">
        <w:rPr>
          <w:rFonts w:ascii="David" w:hAnsi="David" w:cs="David" w:hint="cs"/>
          <w:sz w:val="24"/>
          <w:szCs w:val="24"/>
          <w:rtl/>
        </w:rPr>
        <w:t>-</w:t>
      </w:r>
      <w:r w:rsidRPr="0059298E">
        <w:rPr>
          <w:rFonts w:ascii="David" w:hAnsi="David" w:cs="David"/>
          <w:sz w:val="24"/>
          <w:szCs w:val="24"/>
          <w:rtl/>
        </w:rPr>
        <w:t xml:space="preserve"> מספקת ביטוח לתחזית הקודמת</w:t>
      </w:r>
      <w:r w:rsidR="0014659E">
        <w:rPr>
          <w:rFonts w:ascii="David" w:hAnsi="David" w:cs="David" w:hint="cs"/>
          <w:sz w:val="24"/>
          <w:szCs w:val="24"/>
          <w:rtl/>
        </w:rPr>
        <w:t>,</w:t>
      </w:r>
      <w:r w:rsidRPr="0059298E">
        <w:rPr>
          <w:rFonts w:ascii="David" w:hAnsi="David" w:cs="David"/>
          <w:sz w:val="24"/>
          <w:szCs w:val="24"/>
          <w:rtl/>
        </w:rPr>
        <w:t xml:space="preserve"> המציעה</w:t>
      </w:r>
      <w:r w:rsidR="0014659E">
        <w:rPr>
          <w:rFonts w:ascii="David" w:hAnsi="David" w:cs="David" w:hint="cs"/>
          <w:sz w:val="24"/>
          <w:szCs w:val="24"/>
          <w:rtl/>
        </w:rPr>
        <w:t>,</w:t>
      </w:r>
      <w:r w:rsidRPr="0059298E">
        <w:rPr>
          <w:rFonts w:ascii="David" w:hAnsi="David" w:cs="David"/>
          <w:sz w:val="24"/>
          <w:szCs w:val="24"/>
          <w:rtl/>
        </w:rPr>
        <w:t xml:space="preserve"> כי מבלי ההתערבות</w:t>
      </w:r>
      <w:r w:rsidR="0014659E">
        <w:rPr>
          <w:rFonts w:ascii="David" w:hAnsi="David" w:cs="David" w:hint="cs"/>
          <w:sz w:val="24"/>
          <w:szCs w:val="24"/>
          <w:rtl/>
        </w:rPr>
        <w:t>,</w:t>
      </w:r>
      <w:r w:rsidRPr="0059298E">
        <w:rPr>
          <w:rFonts w:ascii="David" w:hAnsi="David" w:cs="David"/>
          <w:sz w:val="24"/>
          <w:szCs w:val="24"/>
          <w:rtl/>
        </w:rPr>
        <w:t xml:space="preserve"> ההתנהגות </w:t>
      </w:r>
      <w:r w:rsidR="009146A3" w:rsidRPr="0059298E">
        <w:rPr>
          <w:rFonts w:ascii="David" w:hAnsi="David" w:cs="David"/>
          <w:sz w:val="24"/>
          <w:szCs w:val="24"/>
          <w:rtl/>
        </w:rPr>
        <w:t>הייתה</w:t>
      </w:r>
      <w:r w:rsidRPr="0059298E">
        <w:rPr>
          <w:rFonts w:ascii="David" w:hAnsi="David" w:cs="David"/>
          <w:sz w:val="24"/>
          <w:szCs w:val="24"/>
          <w:rtl/>
        </w:rPr>
        <w:t xml:space="preserve"> נשארת ללא שינוי. האימות סותר את ההנחה כי משתנים אחרים, חיצוניים למערך המחקר</w:t>
      </w:r>
      <w:r w:rsidR="009146A3" w:rsidRPr="0059298E">
        <w:rPr>
          <w:rFonts w:ascii="David" w:hAnsi="David" w:cs="David"/>
          <w:sz w:val="24"/>
          <w:szCs w:val="24"/>
          <w:rtl/>
        </w:rPr>
        <w:t>,</w:t>
      </w:r>
      <w:r w:rsidRPr="0059298E">
        <w:rPr>
          <w:rFonts w:ascii="David" w:hAnsi="David" w:cs="David"/>
          <w:sz w:val="24"/>
          <w:szCs w:val="24"/>
          <w:rtl/>
        </w:rPr>
        <w:t xml:space="preserve"> אחראים לשינוי. </w:t>
      </w:r>
    </w:p>
    <w:p w14:paraId="683A40EF" w14:textId="707D1996" w:rsidR="004177EE" w:rsidRPr="0059298E" w:rsidRDefault="004177EE" w:rsidP="0014659E">
      <w:pPr>
        <w:pStyle w:val="a3"/>
        <w:numPr>
          <w:ilvl w:val="0"/>
          <w:numId w:val="31"/>
        </w:numPr>
        <w:bidi/>
        <w:spacing w:after="0" w:line="360" w:lineRule="auto"/>
        <w:jc w:val="both"/>
        <w:rPr>
          <w:rFonts w:ascii="David" w:hAnsi="David" w:cs="David"/>
          <w:sz w:val="24"/>
          <w:szCs w:val="24"/>
          <w:rtl/>
        </w:rPr>
      </w:pPr>
      <w:r w:rsidRPr="0059298E">
        <w:rPr>
          <w:rFonts w:ascii="David" w:hAnsi="David" w:cs="David"/>
          <w:sz w:val="24"/>
          <w:szCs w:val="24"/>
          <w:rtl/>
        </w:rPr>
        <w:t>שכפול/חזרתיות</w:t>
      </w:r>
      <w:r w:rsidR="0014659E">
        <w:rPr>
          <w:rFonts w:ascii="David" w:hAnsi="David" w:cs="David" w:hint="cs"/>
          <w:sz w:val="24"/>
          <w:szCs w:val="24"/>
          <w:rtl/>
        </w:rPr>
        <w:t>-</w:t>
      </w:r>
      <w:r w:rsidRPr="0059298E">
        <w:rPr>
          <w:rFonts w:ascii="David" w:hAnsi="David" w:cs="David"/>
          <w:sz w:val="24"/>
          <w:szCs w:val="24"/>
          <w:rtl/>
        </w:rPr>
        <w:t xml:space="preserve"> שכפול </w:t>
      </w:r>
      <w:r w:rsidR="0014659E">
        <w:rPr>
          <w:rFonts w:ascii="David" w:hAnsi="David" w:cs="David" w:hint="cs"/>
          <w:sz w:val="24"/>
          <w:szCs w:val="24"/>
          <w:rtl/>
        </w:rPr>
        <w:t>הוא למעשה</w:t>
      </w:r>
      <w:r w:rsidRPr="0059298E">
        <w:rPr>
          <w:rFonts w:ascii="David" w:hAnsi="David" w:cs="David"/>
          <w:sz w:val="24"/>
          <w:szCs w:val="24"/>
          <w:rtl/>
        </w:rPr>
        <w:t xml:space="preserve"> חזרה ל</w:t>
      </w:r>
      <w:r w:rsidR="0014659E">
        <w:rPr>
          <w:rFonts w:ascii="David" w:hAnsi="David" w:cs="David"/>
          <w:sz w:val="24"/>
          <w:szCs w:val="24"/>
          <w:rtl/>
        </w:rPr>
        <w:t xml:space="preserve">ראשוניות של המשתנה הבלתי תלוי. </w:t>
      </w:r>
      <w:r w:rsidR="0014659E">
        <w:rPr>
          <w:rFonts w:ascii="David" w:hAnsi="David" w:cs="David" w:hint="cs"/>
          <w:sz w:val="24"/>
          <w:szCs w:val="24"/>
          <w:rtl/>
        </w:rPr>
        <w:t>שלב זה</w:t>
      </w:r>
      <w:r w:rsidRPr="0059298E">
        <w:rPr>
          <w:rFonts w:ascii="David" w:hAnsi="David" w:cs="David"/>
          <w:sz w:val="24"/>
          <w:szCs w:val="24"/>
          <w:rtl/>
        </w:rPr>
        <w:t xml:space="preserve"> מפחית את הסבירות שמשתנים חיצוניים גורמים לשינוי במשתנים התלויים. ככל שההתערבות תשוכפל, האמינות תחוזק. עקרון זה הולם עם </w:t>
      </w:r>
      <w:r w:rsidR="009146A3" w:rsidRPr="0059298E">
        <w:rPr>
          <w:rFonts w:ascii="David" w:hAnsi="David" w:cs="David"/>
          <w:sz w:val="24"/>
          <w:szCs w:val="24"/>
          <w:rtl/>
        </w:rPr>
        <w:t>מתודולוגיית</w:t>
      </w:r>
      <w:r w:rsidRPr="0059298E">
        <w:rPr>
          <w:rFonts w:ascii="David" w:hAnsi="David" w:cs="David"/>
          <w:sz w:val="24"/>
          <w:szCs w:val="24"/>
        </w:rPr>
        <w:t xml:space="preserve">SSR </w:t>
      </w:r>
      <w:r w:rsidRPr="0059298E">
        <w:rPr>
          <w:rFonts w:ascii="David" w:hAnsi="David" w:cs="David"/>
          <w:sz w:val="24"/>
          <w:szCs w:val="24"/>
          <w:rtl/>
        </w:rPr>
        <w:t xml:space="preserve"> שהיא גמישה ומאפשרת התאמות. מומלץ להאריך את ההתערבות האחרונה בכדי להבטיח שהנתונים יציבים ושההתנהגות הושגה</w:t>
      </w:r>
      <w:r w:rsidR="00134644">
        <w:rPr>
          <w:rFonts w:ascii="David" w:hAnsi="David" w:cs="David" w:hint="cs"/>
          <w:sz w:val="24"/>
          <w:szCs w:val="24"/>
          <w:rtl/>
        </w:rPr>
        <w:t xml:space="preserve"> </w:t>
      </w:r>
      <w:sdt>
        <w:sdtPr>
          <w:rPr>
            <w:rFonts w:ascii="David" w:hAnsi="David" w:cs="David"/>
            <w:sz w:val="24"/>
            <w:szCs w:val="24"/>
            <w:rtl/>
          </w:rPr>
          <w:id w:val="1284850545"/>
          <w:citation/>
        </w:sdtPr>
        <w:sdtEndPr/>
        <w:sdtContent>
          <w:r w:rsidR="00134644">
            <w:rPr>
              <w:rFonts w:ascii="David" w:hAnsi="David" w:cs="David"/>
              <w:sz w:val="24"/>
              <w:szCs w:val="24"/>
              <w:rtl/>
            </w:rPr>
            <w:fldChar w:fldCharType="begin"/>
          </w:r>
          <w:r w:rsidR="0014659E">
            <w:rPr>
              <w:rFonts w:ascii="David" w:hAnsi="David" w:cs="David"/>
              <w:sz w:val="24"/>
              <w:szCs w:val="24"/>
            </w:rPr>
            <w:instrText xml:space="preserve">CITATION Eit05 \t  \l 1033 </w:instrText>
          </w:r>
          <w:r w:rsidR="00134644">
            <w:rPr>
              <w:rFonts w:ascii="David" w:hAnsi="David" w:cs="David"/>
              <w:sz w:val="24"/>
              <w:szCs w:val="24"/>
              <w:rtl/>
            </w:rPr>
            <w:fldChar w:fldCharType="separate"/>
          </w:r>
          <w:r w:rsidR="0014659E" w:rsidRPr="0014659E">
            <w:rPr>
              <w:rFonts w:ascii="David" w:hAnsi="David" w:cs="David"/>
              <w:noProof/>
              <w:sz w:val="24"/>
              <w:szCs w:val="24"/>
            </w:rPr>
            <w:t>(Eldar, 2005)</w:t>
          </w:r>
          <w:r w:rsidR="00134644">
            <w:rPr>
              <w:rFonts w:ascii="David" w:hAnsi="David" w:cs="David"/>
              <w:sz w:val="24"/>
              <w:szCs w:val="24"/>
              <w:rtl/>
            </w:rPr>
            <w:fldChar w:fldCharType="end"/>
          </w:r>
        </w:sdtContent>
      </w:sdt>
      <w:r w:rsidRPr="0059298E">
        <w:rPr>
          <w:rFonts w:ascii="David" w:hAnsi="David" w:cs="David"/>
          <w:sz w:val="24"/>
          <w:szCs w:val="24"/>
          <w:rtl/>
        </w:rPr>
        <w:t xml:space="preserve">.  </w:t>
      </w:r>
    </w:p>
    <w:p w14:paraId="1DD9F382" w14:textId="77777777" w:rsidR="009146A3" w:rsidRPr="0059298E" w:rsidRDefault="009146A3" w:rsidP="00747170">
      <w:pPr>
        <w:bidi/>
        <w:spacing w:after="0" w:line="360" w:lineRule="auto"/>
        <w:jc w:val="both"/>
        <w:rPr>
          <w:rFonts w:ascii="David" w:hAnsi="David" w:cs="David"/>
          <w:b/>
          <w:bCs/>
          <w:sz w:val="24"/>
          <w:szCs w:val="24"/>
          <w:u w:val="single"/>
          <w:rtl/>
        </w:rPr>
      </w:pPr>
    </w:p>
    <w:p w14:paraId="4D5F7E2B" w14:textId="1BBE3C5A" w:rsidR="004177EE" w:rsidRPr="0059298E" w:rsidRDefault="004177EE" w:rsidP="00455B50">
      <w:pPr>
        <w:pStyle w:val="1"/>
        <w:shd w:val="clear" w:color="auto" w:fill="FFFFFF"/>
        <w:spacing w:before="0" w:line="360" w:lineRule="auto"/>
        <w:contextualSpacing/>
        <w:jc w:val="both"/>
        <w:rPr>
          <w:rFonts w:ascii="David" w:hAnsi="David" w:cs="David"/>
          <w:sz w:val="24"/>
          <w:szCs w:val="24"/>
          <w:rtl/>
        </w:rPr>
      </w:pPr>
      <w:bookmarkStart w:id="52" w:name="_Toc399008777"/>
      <w:r w:rsidRPr="0059298E">
        <w:rPr>
          <w:rFonts w:ascii="David" w:hAnsi="David" w:cs="David"/>
          <w:sz w:val="24"/>
          <w:szCs w:val="24"/>
          <w:rtl/>
        </w:rPr>
        <w:t>מערך המחקר: מערך רב בסיסי</w:t>
      </w:r>
      <w:bookmarkEnd w:id="52"/>
    </w:p>
    <w:p w14:paraId="63781D72" w14:textId="687CCBE1" w:rsidR="004177EE" w:rsidRPr="0059298E" w:rsidRDefault="004177EE" w:rsidP="0014659E">
      <w:pPr>
        <w:bidi/>
        <w:spacing w:after="0" w:line="360" w:lineRule="auto"/>
        <w:jc w:val="both"/>
        <w:rPr>
          <w:rFonts w:ascii="David" w:hAnsi="David" w:cs="David"/>
          <w:sz w:val="24"/>
          <w:szCs w:val="24"/>
          <w:rtl/>
        </w:rPr>
      </w:pPr>
      <w:r w:rsidRPr="0059298E">
        <w:rPr>
          <w:rFonts w:ascii="David" w:hAnsi="David" w:cs="David"/>
          <w:sz w:val="24"/>
          <w:szCs w:val="24"/>
          <w:rtl/>
        </w:rPr>
        <w:t>הנתונים ייאספו במשך כשלושה חודשים</w:t>
      </w:r>
      <w:r w:rsidR="0014659E">
        <w:rPr>
          <w:rFonts w:ascii="David" w:hAnsi="David" w:cs="David" w:hint="cs"/>
          <w:sz w:val="24"/>
          <w:szCs w:val="24"/>
          <w:rtl/>
        </w:rPr>
        <w:t>,</w:t>
      </w:r>
      <w:r w:rsidR="0014659E">
        <w:rPr>
          <w:rFonts w:ascii="David" w:hAnsi="David" w:cs="David"/>
          <w:sz w:val="24"/>
          <w:szCs w:val="24"/>
          <w:rtl/>
        </w:rPr>
        <w:t xml:space="preserve"> במהלכם יועברו 12 שיעורים ל-3 </w:t>
      </w:r>
      <w:r w:rsidRPr="0059298E">
        <w:rPr>
          <w:rFonts w:ascii="David" w:hAnsi="David" w:cs="David"/>
          <w:sz w:val="24"/>
          <w:szCs w:val="24"/>
          <w:rtl/>
        </w:rPr>
        <w:t>קבוצות במקביל</w:t>
      </w:r>
      <w:r w:rsidR="0014659E">
        <w:rPr>
          <w:rFonts w:ascii="David" w:hAnsi="David" w:cs="David" w:hint="cs"/>
          <w:sz w:val="24"/>
          <w:szCs w:val="24"/>
          <w:rtl/>
        </w:rPr>
        <w:t>,</w:t>
      </w:r>
      <w:r w:rsidRPr="0059298E">
        <w:rPr>
          <w:rFonts w:ascii="David" w:hAnsi="David" w:cs="David"/>
          <w:sz w:val="24"/>
          <w:szCs w:val="24"/>
          <w:rtl/>
        </w:rPr>
        <w:t xml:space="preserve"> לפי שיטת מערך רב בסיסי. ראשית, יימדד קו הבסיס בשלוש קבוצות הניסוי במשך כ3 שיעורים, קרי המצב הקיים</w:t>
      </w:r>
      <w:r w:rsidR="009146A3" w:rsidRPr="0059298E">
        <w:rPr>
          <w:rFonts w:ascii="David" w:hAnsi="David" w:cs="David"/>
          <w:sz w:val="24"/>
          <w:szCs w:val="24"/>
          <w:rtl/>
        </w:rPr>
        <w:t xml:space="preserve"> (השלב הניטראלי</w:t>
      </w:r>
      <w:r w:rsidR="0014659E">
        <w:rPr>
          <w:rFonts w:ascii="David" w:hAnsi="David" w:cs="David" w:hint="cs"/>
          <w:sz w:val="24"/>
          <w:szCs w:val="24"/>
          <w:rtl/>
        </w:rPr>
        <w:t>).</w:t>
      </w:r>
      <w:r w:rsidRPr="0059298E">
        <w:rPr>
          <w:rFonts w:ascii="David" w:hAnsi="David" w:cs="David"/>
          <w:sz w:val="24"/>
          <w:szCs w:val="24"/>
          <w:rtl/>
        </w:rPr>
        <w:t xml:space="preserve"> </w:t>
      </w:r>
      <w:r w:rsidR="0014659E">
        <w:rPr>
          <w:rFonts w:ascii="David" w:hAnsi="David" w:cs="David" w:hint="cs"/>
          <w:sz w:val="24"/>
          <w:szCs w:val="24"/>
          <w:rtl/>
        </w:rPr>
        <w:t>הכוונה, ל</w:t>
      </w:r>
      <w:r w:rsidRPr="0059298E">
        <w:rPr>
          <w:rFonts w:ascii="David" w:hAnsi="David" w:cs="David"/>
          <w:sz w:val="24"/>
          <w:szCs w:val="24"/>
          <w:rtl/>
        </w:rPr>
        <w:t>מצב ה"לפני"</w:t>
      </w:r>
      <w:r w:rsidR="0014659E">
        <w:rPr>
          <w:rFonts w:ascii="David" w:hAnsi="David" w:cs="David" w:hint="cs"/>
          <w:sz w:val="24"/>
          <w:szCs w:val="24"/>
          <w:rtl/>
        </w:rPr>
        <w:t>,</w:t>
      </w:r>
      <w:r w:rsidRPr="0059298E">
        <w:rPr>
          <w:rFonts w:ascii="David" w:hAnsi="David" w:cs="David"/>
          <w:sz w:val="24"/>
          <w:szCs w:val="24"/>
          <w:rtl/>
        </w:rPr>
        <w:t xml:space="preserve"> שבו יאספו נתונים על </w:t>
      </w:r>
      <w:r w:rsidR="009146A3" w:rsidRPr="0059298E">
        <w:rPr>
          <w:rFonts w:ascii="David" w:hAnsi="David" w:cs="David"/>
          <w:sz w:val="24"/>
          <w:szCs w:val="24"/>
          <w:rtl/>
        </w:rPr>
        <w:t xml:space="preserve">סידור </w:t>
      </w:r>
      <w:r w:rsidRPr="0059298E">
        <w:rPr>
          <w:rFonts w:ascii="David" w:hAnsi="David" w:cs="David"/>
          <w:sz w:val="24"/>
          <w:szCs w:val="24"/>
          <w:rtl/>
        </w:rPr>
        <w:t>נעלי</w:t>
      </w:r>
      <w:r w:rsidR="009146A3" w:rsidRPr="0059298E">
        <w:rPr>
          <w:rFonts w:ascii="David" w:hAnsi="David" w:cs="David"/>
          <w:sz w:val="24"/>
          <w:szCs w:val="24"/>
          <w:rtl/>
        </w:rPr>
        <w:t>הם</w:t>
      </w:r>
      <w:r w:rsidRPr="0059298E">
        <w:rPr>
          <w:rFonts w:ascii="David" w:hAnsi="David" w:cs="David"/>
          <w:sz w:val="24"/>
          <w:szCs w:val="24"/>
          <w:rtl/>
        </w:rPr>
        <w:t xml:space="preserve"> ועל מספר </w:t>
      </w:r>
      <w:r w:rsidR="009146A3" w:rsidRPr="0059298E">
        <w:rPr>
          <w:rFonts w:ascii="David" w:hAnsi="David" w:cs="David"/>
          <w:sz w:val="24"/>
          <w:szCs w:val="24"/>
          <w:rtl/>
        </w:rPr>
        <w:t>ה</w:t>
      </w:r>
      <w:r w:rsidRPr="0059298E">
        <w:rPr>
          <w:rFonts w:ascii="David" w:hAnsi="David" w:cs="David"/>
          <w:sz w:val="24"/>
          <w:szCs w:val="24"/>
          <w:rtl/>
        </w:rPr>
        <w:t>ילדים העוזרים באיסוף הציוד בכל שיעור</w:t>
      </w:r>
      <w:r w:rsidR="009146A3" w:rsidRPr="0059298E">
        <w:rPr>
          <w:rFonts w:ascii="David" w:hAnsi="David" w:cs="David"/>
          <w:sz w:val="24"/>
          <w:szCs w:val="24"/>
          <w:rtl/>
        </w:rPr>
        <w:t>.</w:t>
      </w:r>
      <w:r w:rsidRPr="0059298E">
        <w:rPr>
          <w:rFonts w:ascii="David" w:hAnsi="David" w:cs="David"/>
          <w:sz w:val="24"/>
          <w:szCs w:val="24"/>
          <w:rtl/>
        </w:rPr>
        <w:t xml:space="preserve"> לאחר מכן (בשיעור ה-4), קבוצה ראשונה תחל בתוכנית ההתערבות בזמן ש</w:t>
      </w:r>
      <w:r w:rsidR="0014659E">
        <w:rPr>
          <w:rFonts w:ascii="David" w:hAnsi="David" w:cs="David" w:hint="cs"/>
          <w:sz w:val="24"/>
          <w:szCs w:val="24"/>
          <w:rtl/>
        </w:rPr>
        <w:t>ש</w:t>
      </w:r>
      <w:r w:rsidRPr="0059298E">
        <w:rPr>
          <w:rFonts w:ascii="David" w:hAnsi="David" w:cs="David"/>
          <w:sz w:val="24"/>
          <w:szCs w:val="24"/>
          <w:rtl/>
        </w:rPr>
        <w:t xml:space="preserve">שתי הקבוצות הנוספות ממשיכות </w:t>
      </w:r>
      <w:r w:rsidR="0014659E">
        <w:rPr>
          <w:rFonts w:ascii="David" w:hAnsi="David" w:cs="David" w:hint="cs"/>
          <w:sz w:val="24"/>
          <w:szCs w:val="24"/>
          <w:rtl/>
        </w:rPr>
        <w:t xml:space="preserve">את </w:t>
      </w:r>
      <w:r w:rsidRPr="0059298E">
        <w:rPr>
          <w:rFonts w:ascii="David" w:hAnsi="David" w:cs="David"/>
          <w:sz w:val="24"/>
          <w:szCs w:val="24"/>
          <w:rtl/>
        </w:rPr>
        <w:t>קו הבסיס. בשיעור מס'</w:t>
      </w:r>
      <w:r w:rsidR="0014659E">
        <w:rPr>
          <w:rFonts w:ascii="David" w:hAnsi="David" w:cs="David" w:hint="cs"/>
          <w:sz w:val="24"/>
          <w:szCs w:val="24"/>
          <w:rtl/>
        </w:rPr>
        <w:t xml:space="preserve"> </w:t>
      </w:r>
      <w:r w:rsidRPr="0059298E">
        <w:rPr>
          <w:rFonts w:ascii="David" w:hAnsi="David" w:cs="David"/>
          <w:sz w:val="24"/>
          <w:szCs w:val="24"/>
          <w:rtl/>
        </w:rPr>
        <w:t>7</w:t>
      </w:r>
      <w:r w:rsidR="0014659E">
        <w:rPr>
          <w:rFonts w:ascii="David" w:hAnsi="David" w:cs="David" w:hint="cs"/>
          <w:sz w:val="24"/>
          <w:szCs w:val="24"/>
          <w:rtl/>
        </w:rPr>
        <w:t>,</w:t>
      </w:r>
      <w:r w:rsidRPr="0059298E">
        <w:rPr>
          <w:rFonts w:ascii="David" w:hAnsi="David" w:cs="David"/>
          <w:sz w:val="24"/>
          <w:szCs w:val="24"/>
          <w:rtl/>
        </w:rPr>
        <w:t xml:space="preserve"> תחל תכנית ההתערבות בקבוצה השנייה, בזמן שבקבוצה השלישית עדיין ממשיכים את קו הבסיס</w:t>
      </w:r>
      <w:r w:rsidR="0014659E">
        <w:rPr>
          <w:rFonts w:ascii="David" w:hAnsi="David" w:cs="David" w:hint="cs"/>
          <w:sz w:val="24"/>
          <w:szCs w:val="24"/>
          <w:rtl/>
        </w:rPr>
        <w:t>.</w:t>
      </w:r>
      <w:r w:rsidRPr="0059298E">
        <w:rPr>
          <w:rFonts w:ascii="David" w:hAnsi="David" w:cs="David"/>
          <w:sz w:val="24"/>
          <w:szCs w:val="24"/>
          <w:rtl/>
        </w:rPr>
        <w:t xml:space="preserve"> בשיעור מס' 10 תחל התכנית בקבוצה השלישית</w:t>
      </w:r>
      <w:r w:rsidR="0014659E">
        <w:rPr>
          <w:rFonts w:ascii="David" w:hAnsi="David" w:cs="David" w:hint="cs"/>
          <w:sz w:val="24"/>
          <w:szCs w:val="24"/>
          <w:rtl/>
        </w:rPr>
        <w:t xml:space="preserve"> כשבמקביל, כמובן, נמשכת תוכנית ההתערבות בשתי הקבוצות האחרות</w:t>
      </w:r>
      <w:r w:rsidRPr="0059298E">
        <w:rPr>
          <w:rFonts w:ascii="David" w:hAnsi="David" w:cs="David"/>
          <w:sz w:val="24"/>
          <w:szCs w:val="24"/>
          <w:rtl/>
        </w:rPr>
        <w:t>. כך לגבי הקבוצות של המדריך שגיא ושל המדריך רועי.</w:t>
      </w:r>
    </w:p>
    <w:p w14:paraId="120E98DA" w14:textId="35E3449B" w:rsidR="004177EE" w:rsidRPr="0059298E" w:rsidRDefault="009146A3" w:rsidP="00183EC7">
      <w:pPr>
        <w:bidi/>
        <w:spacing w:after="0" w:line="360" w:lineRule="auto"/>
        <w:jc w:val="both"/>
        <w:rPr>
          <w:rFonts w:ascii="David" w:hAnsi="David" w:cs="David"/>
          <w:sz w:val="24"/>
          <w:szCs w:val="24"/>
          <w:rtl/>
        </w:rPr>
      </w:pPr>
      <w:r w:rsidRPr="0059298E">
        <w:rPr>
          <w:rFonts w:ascii="David" w:hAnsi="David" w:cs="David"/>
          <w:sz w:val="24"/>
          <w:szCs w:val="24"/>
          <w:rtl/>
        </w:rPr>
        <w:t>הרציונל</w:t>
      </w:r>
      <w:r w:rsidR="004177EE" w:rsidRPr="0059298E">
        <w:rPr>
          <w:rFonts w:ascii="David" w:hAnsi="David" w:cs="David"/>
          <w:sz w:val="24"/>
          <w:szCs w:val="24"/>
          <w:rtl/>
        </w:rPr>
        <w:t xml:space="preserve"> במערך מחקר מסוג זה: לצפות בשינוי שחל</w:t>
      </w:r>
      <w:r w:rsidR="0014659E">
        <w:rPr>
          <w:rFonts w:ascii="David" w:hAnsi="David" w:cs="David" w:hint="cs"/>
          <w:sz w:val="24"/>
          <w:szCs w:val="24"/>
          <w:rtl/>
        </w:rPr>
        <w:t>,</w:t>
      </w:r>
      <w:r w:rsidR="004177EE" w:rsidRPr="0059298E">
        <w:rPr>
          <w:rFonts w:ascii="David" w:hAnsi="David" w:cs="David"/>
          <w:sz w:val="24"/>
          <w:szCs w:val="24"/>
          <w:rtl/>
        </w:rPr>
        <w:t xml:space="preserve"> בעקבות תכנית ההתערבות בלבד, ורק בקבוצה שמקבלת את התכנית, ו</w:t>
      </w:r>
      <w:r w:rsidR="0014659E">
        <w:rPr>
          <w:rFonts w:ascii="David" w:hAnsi="David" w:cs="David" w:hint="cs"/>
          <w:sz w:val="24"/>
          <w:szCs w:val="24"/>
          <w:rtl/>
        </w:rPr>
        <w:t>להחדיר</w:t>
      </w:r>
      <w:r w:rsidR="004177EE" w:rsidRPr="0059298E">
        <w:rPr>
          <w:rFonts w:ascii="David" w:hAnsi="David" w:cs="David"/>
          <w:sz w:val="24"/>
          <w:szCs w:val="24"/>
          <w:rtl/>
        </w:rPr>
        <w:t xml:space="preserve"> זאת בצורה עוקבת לכל הקבוצות ובכך לוודא כי השינוי שהתחולל בהתנהגות</w:t>
      </w:r>
      <w:r w:rsidR="0014659E">
        <w:rPr>
          <w:rFonts w:ascii="David" w:hAnsi="David" w:cs="David" w:hint="cs"/>
          <w:sz w:val="24"/>
          <w:szCs w:val="24"/>
          <w:rtl/>
        </w:rPr>
        <w:t>,</w:t>
      </w:r>
      <w:r w:rsidR="004177EE" w:rsidRPr="0059298E">
        <w:rPr>
          <w:rFonts w:ascii="David" w:hAnsi="David" w:cs="David"/>
          <w:sz w:val="24"/>
          <w:szCs w:val="24"/>
          <w:rtl/>
        </w:rPr>
        <w:t xml:space="preserve"> הוא בעקבות התכנית</w:t>
      </w:r>
      <w:r w:rsidR="0014659E">
        <w:rPr>
          <w:rFonts w:ascii="David" w:hAnsi="David" w:cs="David" w:hint="cs"/>
          <w:sz w:val="24"/>
          <w:szCs w:val="24"/>
          <w:rtl/>
        </w:rPr>
        <w:t>,</w:t>
      </w:r>
      <w:r w:rsidR="004177EE" w:rsidRPr="0059298E">
        <w:rPr>
          <w:rFonts w:ascii="David" w:hAnsi="David" w:cs="David"/>
          <w:sz w:val="24"/>
          <w:szCs w:val="24"/>
          <w:rtl/>
        </w:rPr>
        <w:t xml:space="preserve"> ולא בעקבות גורם חיצוני אחר (הפרכת הסברים חלופיים) </w:t>
      </w:r>
      <w:sdt>
        <w:sdtPr>
          <w:rPr>
            <w:rFonts w:ascii="David" w:hAnsi="David" w:cs="David"/>
            <w:sz w:val="24"/>
            <w:szCs w:val="24"/>
            <w:rtl/>
          </w:rPr>
          <w:id w:val="1314449652"/>
          <w:citation/>
        </w:sdtPr>
        <w:sdtEndPr/>
        <w:sdtContent>
          <w:r w:rsidR="00134644">
            <w:rPr>
              <w:rFonts w:ascii="David" w:hAnsi="David" w:cs="David"/>
              <w:sz w:val="24"/>
              <w:szCs w:val="24"/>
              <w:rtl/>
            </w:rPr>
            <w:fldChar w:fldCharType="begin"/>
          </w:r>
          <w:r w:rsidR="0014659E">
            <w:rPr>
              <w:rFonts w:ascii="David" w:hAnsi="David" w:cs="David"/>
              <w:sz w:val="24"/>
              <w:szCs w:val="24"/>
            </w:rPr>
            <w:instrText>CITATION Eit05 \t  \l 1037</w:instrText>
          </w:r>
          <w:r w:rsidR="0014659E">
            <w:rPr>
              <w:rFonts w:ascii="David" w:hAnsi="David" w:cs="David"/>
              <w:sz w:val="24"/>
              <w:szCs w:val="24"/>
              <w:rtl/>
            </w:rPr>
            <w:instrText xml:space="preserve"> </w:instrText>
          </w:r>
          <w:r w:rsidR="00134644">
            <w:rPr>
              <w:rFonts w:ascii="David" w:hAnsi="David" w:cs="David"/>
              <w:sz w:val="24"/>
              <w:szCs w:val="24"/>
              <w:rtl/>
            </w:rPr>
            <w:fldChar w:fldCharType="separate"/>
          </w:r>
          <w:r w:rsidR="0014659E" w:rsidRPr="0014659E">
            <w:rPr>
              <w:rFonts w:ascii="David" w:hAnsi="David" w:cs="David"/>
              <w:noProof/>
              <w:sz w:val="24"/>
              <w:szCs w:val="24"/>
            </w:rPr>
            <w:t>(Eldar, 2005)</w:t>
          </w:r>
          <w:r w:rsidR="00134644">
            <w:rPr>
              <w:rFonts w:ascii="David" w:hAnsi="David" w:cs="David"/>
              <w:sz w:val="24"/>
              <w:szCs w:val="24"/>
              <w:rtl/>
            </w:rPr>
            <w:fldChar w:fldCharType="end"/>
          </w:r>
        </w:sdtContent>
      </w:sdt>
      <w:r w:rsidR="00183EC7">
        <w:rPr>
          <w:rFonts w:ascii="David" w:hAnsi="David" w:cs="David" w:hint="cs"/>
          <w:sz w:val="24"/>
          <w:szCs w:val="24"/>
          <w:rtl/>
        </w:rPr>
        <w:t>.</w:t>
      </w:r>
    </w:p>
    <w:p w14:paraId="523CD5C4" w14:textId="77777777" w:rsidR="0014659E" w:rsidRDefault="0014659E" w:rsidP="00747170">
      <w:pPr>
        <w:bidi/>
        <w:spacing w:after="0" w:line="360" w:lineRule="auto"/>
        <w:ind w:left="720"/>
        <w:jc w:val="both"/>
        <w:rPr>
          <w:rFonts w:ascii="David" w:hAnsi="David" w:cs="David"/>
          <w:sz w:val="24"/>
          <w:szCs w:val="24"/>
          <w:rtl/>
        </w:rPr>
      </w:pPr>
    </w:p>
    <w:p w14:paraId="550A8F07" w14:textId="77777777" w:rsidR="009146A3" w:rsidRPr="0059298E" w:rsidRDefault="009146A3" w:rsidP="0014659E">
      <w:pPr>
        <w:bidi/>
        <w:spacing w:after="0" w:line="360" w:lineRule="auto"/>
        <w:ind w:left="720"/>
        <w:jc w:val="both"/>
        <w:rPr>
          <w:rFonts w:ascii="David" w:hAnsi="David" w:cs="David"/>
          <w:sz w:val="24"/>
          <w:szCs w:val="24"/>
        </w:rPr>
      </w:pPr>
      <w:r w:rsidRPr="0059298E">
        <w:rPr>
          <w:rFonts w:ascii="David" w:hAnsi="David" w:cs="David"/>
          <w:sz w:val="24"/>
          <w:szCs w:val="24"/>
          <w:rtl/>
        </w:rPr>
        <w:lastRenderedPageBreak/>
        <w:t>ההתערבות בפועל:</w:t>
      </w:r>
    </w:p>
    <w:p w14:paraId="111DE35A" w14:textId="2E540908" w:rsidR="004177EE" w:rsidRPr="0059298E" w:rsidRDefault="004177EE" w:rsidP="00183EC7">
      <w:pPr>
        <w:numPr>
          <w:ilvl w:val="0"/>
          <w:numId w:val="29"/>
        </w:numPr>
        <w:bidi/>
        <w:spacing w:after="0" w:line="360" w:lineRule="auto"/>
        <w:jc w:val="both"/>
        <w:rPr>
          <w:rFonts w:ascii="David" w:hAnsi="David" w:cs="David"/>
          <w:sz w:val="24"/>
          <w:szCs w:val="24"/>
        </w:rPr>
      </w:pPr>
      <w:r w:rsidRPr="0059298E">
        <w:rPr>
          <w:rFonts w:ascii="David" w:hAnsi="David" w:cs="David"/>
          <w:sz w:val="24"/>
          <w:szCs w:val="24"/>
          <w:rtl/>
        </w:rPr>
        <w:t>בתחילת כל שיעור</w:t>
      </w:r>
      <w:r w:rsidR="00183EC7">
        <w:rPr>
          <w:rFonts w:ascii="David" w:hAnsi="David" w:cs="David" w:hint="cs"/>
          <w:sz w:val="24"/>
          <w:szCs w:val="24"/>
          <w:rtl/>
        </w:rPr>
        <w:t>,</w:t>
      </w:r>
      <w:r w:rsidRPr="0059298E">
        <w:rPr>
          <w:rFonts w:ascii="David" w:hAnsi="David" w:cs="David"/>
          <w:sz w:val="24"/>
          <w:szCs w:val="24"/>
          <w:rtl/>
        </w:rPr>
        <w:t xml:space="preserve"> ייאמר לתלמידים כי יש לסדר את הנעליים בכניסה לחדר (שלב קו הבסיס) ולאחר מכן יש ל</w:t>
      </w:r>
      <w:r w:rsidR="00183EC7">
        <w:rPr>
          <w:rFonts w:ascii="David" w:hAnsi="David" w:cs="David"/>
          <w:sz w:val="24"/>
          <w:szCs w:val="24"/>
          <w:rtl/>
        </w:rPr>
        <w:t xml:space="preserve">הכניס את </w:t>
      </w:r>
      <w:r w:rsidR="00223026">
        <w:rPr>
          <w:rFonts w:ascii="David" w:hAnsi="David" w:cs="David"/>
          <w:sz w:val="24"/>
          <w:szCs w:val="24"/>
          <w:rtl/>
        </w:rPr>
        <w:t>תכנית התערבות בהומור:</w:t>
      </w:r>
      <w:r w:rsidR="00183EC7">
        <w:rPr>
          <w:rFonts w:ascii="David" w:hAnsi="David" w:cs="David" w:hint="cs"/>
          <w:sz w:val="24"/>
          <w:szCs w:val="24"/>
          <w:rtl/>
        </w:rPr>
        <w:t xml:space="preserve"> </w:t>
      </w:r>
      <w:r w:rsidRPr="0059298E">
        <w:rPr>
          <w:rFonts w:ascii="David" w:hAnsi="David" w:cs="David"/>
          <w:sz w:val="24"/>
          <w:szCs w:val="24"/>
          <w:rtl/>
        </w:rPr>
        <w:t>"יש להחנות את הנעליים באופן המוסדר בחוק (קרוב לקיר) ולהימנע מחנייה כפולה על מנת לא לגרום לילדים ליפול. ילד שלא יחנה את נעליו כראוי</w:t>
      </w:r>
      <w:r w:rsidR="00183EC7">
        <w:rPr>
          <w:rFonts w:ascii="David" w:hAnsi="David" w:cs="David" w:hint="cs"/>
          <w:sz w:val="24"/>
          <w:szCs w:val="24"/>
          <w:rtl/>
        </w:rPr>
        <w:t>,</w:t>
      </w:r>
      <w:r w:rsidRPr="0059298E">
        <w:rPr>
          <w:rFonts w:ascii="David" w:hAnsi="David" w:cs="David"/>
          <w:sz w:val="24"/>
          <w:szCs w:val="24"/>
          <w:rtl/>
        </w:rPr>
        <w:t xml:space="preserve"> יקבל דוח מהפקח!"</w:t>
      </w:r>
    </w:p>
    <w:p w14:paraId="42A7A513" w14:textId="01EF6B67" w:rsidR="004177EE" w:rsidRPr="0059298E" w:rsidRDefault="004177EE" w:rsidP="00183EC7">
      <w:pPr>
        <w:numPr>
          <w:ilvl w:val="0"/>
          <w:numId w:val="29"/>
        </w:numPr>
        <w:bidi/>
        <w:spacing w:after="0" w:line="360" w:lineRule="auto"/>
        <w:jc w:val="both"/>
        <w:rPr>
          <w:rFonts w:ascii="David" w:hAnsi="David" w:cs="David"/>
          <w:sz w:val="24"/>
          <w:szCs w:val="24"/>
        </w:rPr>
      </w:pPr>
      <w:r w:rsidRPr="0059298E">
        <w:rPr>
          <w:rFonts w:ascii="David" w:hAnsi="David" w:cs="David"/>
          <w:sz w:val="24"/>
          <w:szCs w:val="24"/>
          <w:rtl/>
        </w:rPr>
        <w:t xml:space="preserve">בסוף כל שיעור </w:t>
      </w:r>
      <w:r w:rsidR="00183EC7">
        <w:rPr>
          <w:rFonts w:ascii="David" w:hAnsi="David" w:cs="David" w:hint="cs"/>
          <w:sz w:val="24"/>
          <w:szCs w:val="24"/>
          <w:rtl/>
        </w:rPr>
        <w:t xml:space="preserve">ייאמר לתלמידים כי </w:t>
      </w:r>
      <w:r w:rsidRPr="0059298E">
        <w:rPr>
          <w:rFonts w:ascii="David" w:hAnsi="David" w:cs="David"/>
          <w:sz w:val="24"/>
          <w:szCs w:val="24"/>
          <w:rtl/>
        </w:rPr>
        <w:t>יש להחזיר את הציוד: "יש לסדר את כל הציוד בצד החדר" בשלב הבסיס</w:t>
      </w:r>
      <w:r w:rsidR="00183EC7">
        <w:rPr>
          <w:rFonts w:ascii="David" w:hAnsi="David" w:cs="David" w:hint="cs"/>
          <w:sz w:val="24"/>
          <w:szCs w:val="24"/>
          <w:rtl/>
        </w:rPr>
        <w:t>,</w:t>
      </w:r>
      <w:r w:rsidRPr="0059298E">
        <w:rPr>
          <w:rFonts w:ascii="David" w:hAnsi="David" w:cs="David"/>
          <w:sz w:val="24"/>
          <w:szCs w:val="24"/>
          <w:rtl/>
        </w:rPr>
        <w:t xml:space="preserve"> ולאחר מכן בתוכנית ההתערבות: "כל ילד וילדה הם נמלים, וכל הציוד המפוזר זה </w:t>
      </w:r>
      <w:r w:rsidR="00F73FAD" w:rsidRPr="0059298E">
        <w:rPr>
          <w:rFonts w:ascii="David" w:hAnsi="David" w:cs="David"/>
          <w:sz w:val="24"/>
          <w:szCs w:val="24"/>
          <w:rtl/>
        </w:rPr>
        <w:t xml:space="preserve">מזון כגון </w:t>
      </w:r>
      <w:r w:rsidRPr="0059298E">
        <w:rPr>
          <w:rFonts w:ascii="David" w:hAnsi="David" w:cs="David"/>
          <w:sz w:val="24"/>
          <w:szCs w:val="24"/>
          <w:rtl/>
        </w:rPr>
        <w:t>טבעות בצל</w:t>
      </w:r>
      <w:r w:rsidR="00F73FAD" w:rsidRPr="0059298E">
        <w:rPr>
          <w:rFonts w:ascii="David" w:hAnsi="David" w:cs="David"/>
          <w:sz w:val="24"/>
          <w:szCs w:val="24"/>
          <w:rtl/>
        </w:rPr>
        <w:t xml:space="preserve"> (חישוקים)</w:t>
      </w:r>
      <w:r w:rsidRPr="0059298E">
        <w:rPr>
          <w:rFonts w:ascii="David" w:hAnsi="David" w:cs="David"/>
          <w:sz w:val="24"/>
          <w:szCs w:val="24"/>
          <w:rtl/>
        </w:rPr>
        <w:t>, ספגטי</w:t>
      </w:r>
      <w:r w:rsidR="00F73FAD" w:rsidRPr="0059298E">
        <w:rPr>
          <w:rFonts w:ascii="David" w:hAnsi="David" w:cs="David"/>
          <w:sz w:val="24"/>
          <w:szCs w:val="24"/>
          <w:rtl/>
        </w:rPr>
        <w:t xml:space="preserve"> (חבלים)</w:t>
      </w:r>
      <w:r w:rsidRPr="0059298E">
        <w:rPr>
          <w:rFonts w:ascii="David" w:hAnsi="David" w:cs="David"/>
          <w:sz w:val="24"/>
          <w:szCs w:val="24"/>
          <w:rtl/>
        </w:rPr>
        <w:t xml:space="preserve"> וקוביות סוכר</w:t>
      </w:r>
      <w:r w:rsidR="00183EC7">
        <w:rPr>
          <w:rFonts w:ascii="David" w:hAnsi="David" w:cs="David"/>
          <w:sz w:val="24"/>
          <w:szCs w:val="24"/>
          <w:rtl/>
        </w:rPr>
        <w:t xml:space="preserve"> (מזרו</w:t>
      </w:r>
      <w:r w:rsidR="00183EC7">
        <w:rPr>
          <w:rFonts w:ascii="David" w:hAnsi="David" w:cs="David" w:hint="cs"/>
          <w:sz w:val="24"/>
          <w:szCs w:val="24"/>
          <w:rtl/>
        </w:rPr>
        <w:t>ן</w:t>
      </w:r>
      <w:r w:rsidR="00F73FAD" w:rsidRPr="0059298E">
        <w:rPr>
          <w:rFonts w:ascii="David" w:hAnsi="David" w:cs="David"/>
          <w:sz w:val="24"/>
          <w:szCs w:val="24"/>
          <w:rtl/>
        </w:rPr>
        <w:t xml:space="preserve"> גבינה וציוד ג'ימבורי נוסף)</w:t>
      </w:r>
      <w:r w:rsidRPr="0059298E">
        <w:rPr>
          <w:rFonts w:ascii="David" w:hAnsi="David" w:cs="David"/>
          <w:sz w:val="24"/>
          <w:szCs w:val="24"/>
          <w:rtl/>
        </w:rPr>
        <w:t>, יש לשאת את כל האוכל וקוביות הסוכר אל מעל הראש בשיתוף פעולה ולהניח אותו במחסן האוכל/ציוד</w:t>
      </w:r>
      <w:r w:rsidR="00183EC7">
        <w:rPr>
          <w:rFonts w:ascii="David" w:hAnsi="David" w:cs="David" w:hint="cs"/>
          <w:sz w:val="24"/>
          <w:szCs w:val="24"/>
          <w:rtl/>
        </w:rPr>
        <w:t>,</w:t>
      </w:r>
      <w:r w:rsidRPr="0059298E">
        <w:rPr>
          <w:rFonts w:ascii="David" w:hAnsi="David" w:cs="David"/>
          <w:sz w:val="24"/>
          <w:szCs w:val="24"/>
          <w:rtl/>
        </w:rPr>
        <w:t xml:space="preserve"> על מנת שיהיה אוכל לחורף ושהמלכה תהיה מרוצה." </w:t>
      </w:r>
    </w:p>
    <w:p w14:paraId="34749847" w14:textId="77777777" w:rsidR="00455017" w:rsidRPr="0059298E" w:rsidRDefault="00455017" w:rsidP="00747170">
      <w:pPr>
        <w:bidi/>
        <w:spacing w:after="0" w:line="360" w:lineRule="auto"/>
        <w:ind w:left="720"/>
        <w:rPr>
          <w:rFonts w:ascii="David" w:hAnsi="David" w:cs="David"/>
          <w:sz w:val="24"/>
          <w:szCs w:val="24"/>
          <w:rtl/>
        </w:rPr>
      </w:pPr>
    </w:p>
    <w:p w14:paraId="7802B57B" w14:textId="238BB138" w:rsidR="004177EE" w:rsidRPr="0059298E" w:rsidRDefault="004177EE" w:rsidP="00455B50">
      <w:pPr>
        <w:pStyle w:val="1"/>
        <w:shd w:val="clear" w:color="auto" w:fill="FFFFFF"/>
        <w:spacing w:before="0" w:line="360" w:lineRule="auto"/>
        <w:contextualSpacing/>
        <w:jc w:val="both"/>
        <w:rPr>
          <w:rFonts w:ascii="David" w:hAnsi="David" w:cs="David"/>
          <w:sz w:val="24"/>
          <w:szCs w:val="24"/>
          <w:rtl/>
        </w:rPr>
      </w:pPr>
      <w:bookmarkStart w:id="53" w:name="_Toc399008778"/>
      <w:r w:rsidRPr="0059298E">
        <w:rPr>
          <w:rFonts w:ascii="David" w:hAnsi="David" w:cs="David"/>
          <w:sz w:val="24"/>
          <w:szCs w:val="24"/>
          <w:rtl/>
        </w:rPr>
        <w:t>ניתוח הממצאים</w:t>
      </w:r>
      <w:bookmarkEnd w:id="53"/>
      <w:r w:rsidRPr="0059298E">
        <w:rPr>
          <w:rFonts w:ascii="David" w:hAnsi="David" w:cs="David"/>
          <w:sz w:val="24"/>
          <w:szCs w:val="24"/>
          <w:rtl/>
        </w:rPr>
        <w:t xml:space="preserve"> </w:t>
      </w:r>
    </w:p>
    <w:p w14:paraId="16AAE4C3" w14:textId="7CF0975D" w:rsidR="00A57784" w:rsidRPr="0059298E" w:rsidRDefault="004177EE" w:rsidP="00183EC7">
      <w:pPr>
        <w:bidi/>
        <w:spacing w:after="0" w:line="360" w:lineRule="auto"/>
        <w:jc w:val="both"/>
        <w:rPr>
          <w:rFonts w:ascii="David" w:hAnsi="David" w:cs="David"/>
          <w:sz w:val="24"/>
          <w:szCs w:val="24"/>
          <w:rtl/>
        </w:rPr>
      </w:pPr>
      <w:r w:rsidRPr="0059298E">
        <w:rPr>
          <w:rFonts w:ascii="David" w:hAnsi="David" w:cs="David"/>
          <w:sz w:val="24"/>
          <w:szCs w:val="24"/>
          <w:rtl/>
        </w:rPr>
        <w:t>ניתוח הממצאים באמצעות תיאור גרפי של נתונים וניתוחם. כלי השיפוט העיקרי ב</w:t>
      </w:r>
      <w:r w:rsidRPr="0059298E">
        <w:rPr>
          <w:rFonts w:ascii="David" w:hAnsi="David" w:cs="David"/>
          <w:sz w:val="24"/>
          <w:szCs w:val="24"/>
        </w:rPr>
        <w:t xml:space="preserve">SSR </w:t>
      </w:r>
      <w:r w:rsidRPr="0059298E">
        <w:rPr>
          <w:rFonts w:ascii="David" w:hAnsi="David" w:cs="David"/>
          <w:sz w:val="24"/>
          <w:szCs w:val="24"/>
          <w:rtl/>
        </w:rPr>
        <w:t xml:space="preserve"> הוא הניתוח </w:t>
      </w:r>
      <w:r w:rsidR="00183EC7" w:rsidRPr="0059298E">
        <w:rPr>
          <w:rFonts w:ascii="David" w:hAnsi="David" w:cs="David" w:hint="cs"/>
          <w:sz w:val="24"/>
          <w:szCs w:val="24"/>
          <w:rtl/>
        </w:rPr>
        <w:t>הוויזואלי</w:t>
      </w:r>
      <w:r w:rsidRPr="0059298E">
        <w:rPr>
          <w:rFonts w:ascii="David" w:hAnsi="David" w:cs="David"/>
          <w:sz w:val="24"/>
          <w:szCs w:val="24"/>
          <w:rtl/>
        </w:rPr>
        <w:t xml:space="preserve"> של נתוני גרפים המתוארים ומוסברים </w:t>
      </w:r>
      <w:r w:rsidR="00183EC7">
        <w:rPr>
          <w:rFonts w:ascii="David" w:hAnsi="David" w:cs="David" w:hint="cs"/>
          <w:sz w:val="24"/>
          <w:szCs w:val="24"/>
          <w:rtl/>
        </w:rPr>
        <w:t>(</w:t>
      </w:r>
      <w:r w:rsidRPr="0059298E">
        <w:rPr>
          <w:rFonts w:ascii="David" w:hAnsi="David" w:cs="David"/>
          <w:sz w:val="24"/>
          <w:szCs w:val="24"/>
          <w:rtl/>
        </w:rPr>
        <w:t>על ידי</w:t>
      </w:r>
      <w:r w:rsidR="00183EC7">
        <w:rPr>
          <w:rFonts w:ascii="David" w:hAnsi="David" w:cs="David" w:hint="cs"/>
          <w:sz w:val="24"/>
          <w:szCs w:val="24"/>
          <w:rtl/>
        </w:rPr>
        <w:t xml:space="preserve"> הצגת</w:t>
      </w:r>
      <w:r w:rsidRPr="0059298E">
        <w:rPr>
          <w:rFonts w:ascii="David" w:hAnsi="David" w:cs="David"/>
          <w:sz w:val="24"/>
          <w:szCs w:val="24"/>
          <w:rtl/>
        </w:rPr>
        <w:t xml:space="preserve"> קו הבסיס</w:t>
      </w:r>
      <w:r w:rsidR="00183EC7">
        <w:rPr>
          <w:rFonts w:ascii="David" w:hAnsi="David" w:cs="David" w:hint="cs"/>
          <w:sz w:val="24"/>
          <w:szCs w:val="24"/>
          <w:rtl/>
        </w:rPr>
        <w:t xml:space="preserve"> וקו ההתערבות)</w:t>
      </w:r>
      <w:r w:rsidRPr="0059298E">
        <w:rPr>
          <w:rFonts w:ascii="David" w:hAnsi="David" w:cs="David"/>
          <w:sz w:val="24"/>
          <w:szCs w:val="24"/>
          <w:rtl/>
        </w:rPr>
        <w:t xml:space="preserve"> המדריכים את המבנה של ה</w:t>
      </w:r>
      <w:r w:rsidRPr="0059298E">
        <w:rPr>
          <w:rFonts w:ascii="David" w:hAnsi="David" w:cs="David"/>
          <w:sz w:val="24"/>
          <w:szCs w:val="24"/>
        </w:rPr>
        <w:t>SSR</w:t>
      </w:r>
      <w:r w:rsidRPr="0059298E">
        <w:rPr>
          <w:rFonts w:ascii="David" w:hAnsi="David" w:cs="David"/>
          <w:sz w:val="24"/>
          <w:szCs w:val="24"/>
          <w:rtl/>
        </w:rPr>
        <w:t xml:space="preserve">. בשיטה זו </w:t>
      </w:r>
      <w:r w:rsidR="00183EC7">
        <w:rPr>
          <w:rFonts w:ascii="David" w:hAnsi="David" w:cs="David" w:hint="cs"/>
          <w:sz w:val="24"/>
          <w:szCs w:val="24"/>
          <w:rtl/>
        </w:rPr>
        <w:t>ניתן</w:t>
      </w:r>
      <w:r w:rsidRPr="0059298E">
        <w:rPr>
          <w:rFonts w:ascii="David" w:hAnsi="David" w:cs="David"/>
          <w:sz w:val="24"/>
          <w:szCs w:val="24"/>
          <w:rtl/>
        </w:rPr>
        <w:t xml:space="preserve"> לראות שינוי בהתנהגות</w:t>
      </w:r>
      <w:r w:rsidR="00183EC7">
        <w:rPr>
          <w:rFonts w:ascii="David" w:hAnsi="David" w:cs="David" w:hint="cs"/>
          <w:sz w:val="24"/>
          <w:szCs w:val="24"/>
          <w:rtl/>
        </w:rPr>
        <w:t>,</w:t>
      </w:r>
      <w:r w:rsidRPr="0059298E">
        <w:rPr>
          <w:rFonts w:ascii="David" w:hAnsi="David" w:cs="David"/>
          <w:sz w:val="24"/>
          <w:szCs w:val="24"/>
          <w:rtl/>
        </w:rPr>
        <w:t xml:space="preserve"> גם ללא צורך בניתוחים סטטיסטים, גם באינדיבידואלים וגם בקבוצות קטנ</w:t>
      </w:r>
      <w:r w:rsidR="00183EC7">
        <w:rPr>
          <w:rFonts w:ascii="David" w:hAnsi="David" w:cs="David"/>
          <w:sz w:val="24"/>
          <w:szCs w:val="24"/>
          <w:rtl/>
        </w:rPr>
        <w:t>ות.</w:t>
      </w:r>
      <w:r w:rsidR="00183EC7">
        <w:rPr>
          <w:rFonts w:ascii="David" w:hAnsi="David" w:cs="David" w:hint="cs"/>
          <w:sz w:val="24"/>
          <w:szCs w:val="24"/>
          <w:rtl/>
        </w:rPr>
        <w:t xml:space="preserve"> </w:t>
      </w:r>
      <w:r w:rsidRPr="0059298E">
        <w:rPr>
          <w:rFonts w:ascii="David" w:hAnsi="David" w:cs="David"/>
          <w:sz w:val="24"/>
          <w:szCs w:val="24"/>
          <w:rtl/>
        </w:rPr>
        <w:t>השוואת הנתונים לפני תכנית ההתערבות ובמהלך תכנית ההתערבות לכל ש</w:t>
      </w:r>
      <w:r w:rsidR="00183EC7">
        <w:rPr>
          <w:rFonts w:ascii="David" w:hAnsi="David" w:cs="David"/>
          <w:sz w:val="24"/>
          <w:szCs w:val="24"/>
          <w:rtl/>
        </w:rPr>
        <w:t>לוש הקבוצות על גרף אחד וניתוחם.</w:t>
      </w:r>
      <w:r w:rsidR="00183EC7">
        <w:rPr>
          <w:rFonts w:ascii="David" w:hAnsi="David" w:cs="David" w:hint="cs"/>
          <w:sz w:val="24"/>
          <w:szCs w:val="24"/>
          <w:rtl/>
        </w:rPr>
        <w:t xml:space="preserve"> </w:t>
      </w:r>
      <w:r w:rsidRPr="0059298E">
        <w:rPr>
          <w:rFonts w:ascii="David" w:hAnsi="David" w:cs="David"/>
          <w:sz w:val="24"/>
          <w:szCs w:val="24"/>
          <w:rtl/>
        </w:rPr>
        <w:t>בציר ה-</w:t>
      </w:r>
      <w:r w:rsidRPr="0059298E">
        <w:rPr>
          <w:rFonts w:ascii="David" w:hAnsi="David" w:cs="David"/>
          <w:sz w:val="24"/>
          <w:szCs w:val="24"/>
        </w:rPr>
        <w:t xml:space="preserve">X </w:t>
      </w:r>
      <w:r w:rsidRPr="0059298E">
        <w:rPr>
          <w:rFonts w:ascii="David" w:hAnsi="David" w:cs="David"/>
          <w:sz w:val="24"/>
          <w:szCs w:val="24"/>
          <w:rtl/>
        </w:rPr>
        <w:t xml:space="preserve"> יצוינו מס' השיעורים  (1-12) ובציר ה-</w:t>
      </w:r>
      <w:r w:rsidRPr="0059298E">
        <w:rPr>
          <w:rFonts w:ascii="David" w:hAnsi="David" w:cs="David"/>
          <w:sz w:val="24"/>
          <w:szCs w:val="24"/>
        </w:rPr>
        <w:t xml:space="preserve">Y </w:t>
      </w:r>
      <w:r w:rsidRPr="0059298E">
        <w:rPr>
          <w:rFonts w:ascii="David" w:hAnsi="David" w:cs="David"/>
          <w:sz w:val="24"/>
          <w:szCs w:val="24"/>
          <w:rtl/>
        </w:rPr>
        <w:t xml:space="preserve"> שיעור הילדים המ</w:t>
      </w:r>
      <w:r w:rsidR="00183EC7">
        <w:rPr>
          <w:rFonts w:ascii="David" w:hAnsi="David" w:cs="David"/>
          <w:sz w:val="24"/>
          <w:szCs w:val="24"/>
          <w:rtl/>
        </w:rPr>
        <w:t>בצעים את ההתנהגות המבוקשת (ב%).</w:t>
      </w:r>
      <w:r w:rsidR="00183EC7">
        <w:rPr>
          <w:rFonts w:ascii="David" w:hAnsi="David" w:cs="David" w:hint="cs"/>
          <w:sz w:val="24"/>
          <w:szCs w:val="24"/>
          <w:rtl/>
        </w:rPr>
        <w:t xml:space="preserve"> </w:t>
      </w:r>
      <w:r w:rsidRPr="0059298E">
        <w:rPr>
          <w:rFonts w:ascii="David" w:hAnsi="David" w:cs="David"/>
          <w:sz w:val="24"/>
          <w:szCs w:val="24"/>
          <w:rtl/>
        </w:rPr>
        <w:t>כמו כן יוצגו הנתונים בטבלה לשם השוואתם</w:t>
      </w:r>
      <w:r w:rsidR="00183EC7">
        <w:rPr>
          <w:rFonts w:ascii="David" w:hAnsi="David" w:cs="David" w:hint="cs"/>
          <w:sz w:val="24"/>
          <w:szCs w:val="24"/>
          <w:rtl/>
        </w:rPr>
        <w:t xml:space="preserve">- </w:t>
      </w:r>
      <w:r w:rsidRPr="0059298E">
        <w:rPr>
          <w:rFonts w:ascii="David" w:hAnsi="David" w:cs="David"/>
          <w:sz w:val="24"/>
          <w:szCs w:val="24"/>
          <w:rtl/>
        </w:rPr>
        <w:t xml:space="preserve">ניתוחם </w:t>
      </w:r>
      <w:sdt>
        <w:sdtPr>
          <w:rPr>
            <w:rFonts w:ascii="David" w:hAnsi="David" w:cs="David"/>
            <w:sz w:val="24"/>
            <w:szCs w:val="24"/>
            <w:rtl/>
          </w:rPr>
          <w:id w:val="2036616971"/>
          <w:citation/>
        </w:sdtPr>
        <w:sdtEndPr/>
        <w:sdtContent>
          <w:r w:rsidR="00134644">
            <w:rPr>
              <w:rFonts w:ascii="David" w:hAnsi="David" w:cs="David"/>
              <w:sz w:val="24"/>
              <w:szCs w:val="24"/>
              <w:rtl/>
            </w:rPr>
            <w:fldChar w:fldCharType="begin"/>
          </w:r>
          <w:r w:rsidR="00183EC7">
            <w:rPr>
              <w:rFonts w:ascii="David" w:hAnsi="David" w:cs="David"/>
              <w:sz w:val="24"/>
              <w:szCs w:val="24"/>
            </w:rPr>
            <w:instrText>CITATION Eit05 \t  \l 1037</w:instrText>
          </w:r>
          <w:r w:rsidR="00183EC7">
            <w:rPr>
              <w:rFonts w:ascii="David" w:hAnsi="David" w:cs="David"/>
              <w:sz w:val="24"/>
              <w:szCs w:val="24"/>
              <w:rtl/>
            </w:rPr>
            <w:instrText xml:space="preserve"> </w:instrText>
          </w:r>
          <w:r w:rsidR="00134644">
            <w:rPr>
              <w:rFonts w:ascii="David" w:hAnsi="David" w:cs="David"/>
              <w:sz w:val="24"/>
              <w:szCs w:val="24"/>
              <w:rtl/>
            </w:rPr>
            <w:fldChar w:fldCharType="separate"/>
          </w:r>
          <w:r w:rsidR="00183EC7" w:rsidRPr="00183EC7">
            <w:rPr>
              <w:rFonts w:ascii="David" w:hAnsi="David" w:cs="David"/>
              <w:noProof/>
              <w:sz w:val="24"/>
              <w:szCs w:val="24"/>
            </w:rPr>
            <w:t>(Eldar, 2005)</w:t>
          </w:r>
          <w:r w:rsidR="00134644">
            <w:rPr>
              <w:rFonts w:ascii="David" w:hAnsi="David" w:cs="David"/>
              <w:sz w:val="24"/>
              <w:szCs w:val="24"/>
              <w:rtl/>
            </w:rPr>
            <w:fldChar w:fldCharType="end"/>
          </w:r>
        </w:sdtContent>
      </w:sdt>
      <w:r w:rsidR="00134644">
        <w:rPr>
          <w:rFonts w:ascii="David" w:hAnsi="David" w:cs="David" w:hint="cs"/>
          <w:sz w:val="24"/>
          <w:szCs w:val="24"/>
          <w:rtl/>
        </w:rPr>
        <w:t>.</w:t>
      </w:r>
      <w:r w:rsidRPr="0059298E">
        <w:rPr>
          <w:rFonts w:ascii="David" w:hAnsi="David" w:cs="David"/>
          <w:sz w:val="24"/>
          <w:szCs w:val="24"/>
          <w:rtl/>
        </w:rPr>
        <w:br w:type="page"/>
      </w:r>
    </w:p>
    <w:p w14:paraId="3516B7ED" w14:textId="36679BA0" w:rsidR="0036615A" w:rsidRPr="0059298E" w:rsidRDefault="00391ED3" w:rsidP="00455B50">
      <w:pPr>
        <w:pStyle w:val="1"/>
        <w:spacing w:before="0"/>
        <w:rPr>
          <w:rFonts w:ascii="David" w:hAnsi="David" w:cs="David"/>
          <w:rtl/>
        </w:rPr>
      </w:pPr>
      <w:bookmarkStart w:id="54" w:name="_Toc387220333"/>
      <w:bookmarkStart w:id="55" w:name="_Toc387220367"/>
      <w:bookmarkStart w:id="56" w:name="_Toc387220511"/>
      <w:bookmarkStart w:id="57" w:name="_Toc387220555"/>
      <w:bookmarkStart w:id="58" w:name="_Toc387221703"/>
      <w:bookmarkStart w:id="59" w:name="_Toc399008779"/>
      <w:r w:rsidRPr="0059298E">
        <w:rPr>
          <w:rFonts w:ascii="David" w:hAnsi="David" w:cs="David"/>
          <w:rtl/>
        </w:rPr>
        <w:lastRenderedPageBreak/>
        <w:t>ממצאים</w:t>
      </w:r>
      <w:bookmarkEnd w:id="54"/>
      <w:bookmarkEnd w:id="55"/>
      <w:bookmarkEnd w:id="56"/>
      <w:bookmarkEnd w:id="57"/>
      <w:bookmarkEnd w:id="58"/>
      <w:bookmarkEnd w:id="59"/>
    </w:p>
    <w:p w14:paraId="439AC395" w14:textId="77777777" w:rsidR="0036615A" w:rsidRPr="0059298E" w:rsidRDefault="0036615A" w:rsidP="00747170">
      <w:pPr>
        <w:bidi/>
        <w:spacing w:after="0" w:line="360" w:lineRule="auto"/>
        <w:rPr>
          <w:rFonts w:ascii="David" w:eastAsia="Calibri" w:hAnsi="David" w:cs="David"/>
          <w:sz w:val="24"/>
          <w:szCs w:val="24"/>
          <w:rtl/>
        </w:rPr>
      </w:pPr>
    </w:p>
    <w:p w14:paraId="234E05B8" w14:textId="18919EC3" w:rsidR="0036615A" w:rsidRPr="0059298E" w:rsidRDefault="0036615A" w:rsidP="003371CA">
      <w:pPr>
        <w:bidi/>
        <w:spacing w:after="0" w:line="360" w:lineRule="auto"/>
        <w:jc w:val="both"/>
        <w:rPr>
          <w:rFonts w:ascii="David" w:eastAsia="Calibri" w:hAnsi="David" w:cs="David"/>
          <w:sz w:val="24"/>
          <w:szCs w:val="24"/>
          <w:rtl/>
        </w:rPr>
      </w:pPr>
      <w:r w:rsidRPr="0059298E">
        <w:rPr>
          <w:rFonts w:ascii="David" w:eastAsia="Calibri" w:hAnsi="David" w:cs="David"/>
          <w:sz w:val="24"/>
          <w:szCs w:val="24"/>
          <w:rtl/>
        </w:rPr>
        <w:t xml:space="preserve">טבלה מספר 1 מציגה את </w:t>
      </w:r>
      <w:r w:rsidR="009C76D5" w:rsidRPr="0059298E">
        <w:rPr>
          <w:rFonts w:ascii="David" w:eastAsia="Calibri" w:hAnsi="David" w:cs="David"/>
          <w:sz w:val="24"/>
          <w:szCs w:val="24"/>
          <w:rtl/>
        </w:rPr>
        <w:t>ה</w:t>
      </w:r>
      <w:r w:rsidRPr="0059298E">
        <w:rPr>
          <w:rFonts w:ascii="David" w:eastAsia="Calibri" w:hAnsi="David" w:cs="David"/>
          <w:sz w:val="24"/>
          <w:szCs w:val="24"/>
          <w:rtl/>
        </w:rPr>
        <w:t>תוצאות ו</w:t>
      </w:r>
      <w:r w:rsidR="009C76D5" w:rsidRPr="0059298E">
        <w:rPr>
          <w:rFonts w:ascii="David" w:eastAsia="Calibri" w:hAnsi="David" w:cs="David"/>
          <w:sz w:val="24"/>
          <w:szCs w:val="24"/>
          <w:rtl/>
        </w:rPr>
        <w:t xml:space="preserve">גרף 1 מציג את </w:t>
      </w:r>
      <w:r w:rsidRPr="0059298E">
        <w:rPr>
          <w:rFonts w:ascii="David" w:eastAsia="Calibri" w:hAnsi="David" w:cs="David"/>
          <w:sz w:val="24"/>
          <w:szCs w:val="24"/>
          <w:rtl/>
        </w:rPr>
        <w:t>קו המגמה</w:t>
      </w:r>
      <w:r w:rsidR="00183EC7">
        <w:rPr>
          <w:rFonts w:ascii="David" w:eastAsia="Calibri" w:hAnsi="David" w:cs="David" w:hint="cs"/>
          <w:sz w:val="24"/>
          <w:szCs w:val="24"/>
          <w:rtl/>
        </w:rPr>
        <w:t>,</w:t>
      </w:r>
      <w:r w:rsidRPr="0059298E">
        <w:rPr>
          <w:rFonts w:ascii="David" w:eastAsia="Calibri" w:hAnsi="David" w:cs="David"/>
          <w:sz w:val="24"/>
          <w:szCs w:val="24"/>
          <w:rtl/>
        </w:rPr>
        <w:t xml:space="preserve"> של שלב איסוף הנתונים ושלב תכנית ההתערבות באחוזים</w:t>
      </w:r>
      <w:r w:rsidR="003371CA">
        <w:rPr>
          <w:rFonts w:ascii="David" w:eastAsia="Calibri" w:hAnsi="David" w:cs="David" w:hint="cs"/>
          <w:sz w:val="24"/>
          <w:szCs w:val="24"/>
          <w:rtl/>
        </w:rPr>
        <w:t>,</w:t>
      </w:r>
      <w:r w:rsidRPr="0059298E">
        <w:rPr>
          <w:rFonts w:ascii="David" w:eastAsia="Calibri" w:hAnsi="David" w:cs="David"/>
          <w:sz w:val="24"/>
          <w:szCs w:val="24"/>
          <w:rtl/>
        </w:rPr>
        <w:t xml:space="preserve"> </w:t>
      </w:r>
      <w:r w:rsidR="003371CA">
        <w:rPr>
          <w:rFonts w:ascii="David" w:eastAsia="Calibri" w:hAnsi="David" w:cs="David" w:hint="cs"/>
          <w:sz w:val="24"/>
          <w:szCs w:val="24"/>
          <w:rtl/>
        </w:rPr>
        <w:t>(</w:t>
      </w:r>
      <w:r w:rsidRPr="0059298E">
        <w:rPr>
          <w:rFonts w:ascii="David" w:eastAsia="Calibri" w:hAnsi="David" w:cs="David"/>
          <w:sz w:val="24"/>
          <w:szCs w:val="24"/>
          <w:rtl/>
        </w:rPr>
        <w:t>בפתיחת שיעור</w:t>
      </w:r>
      <w:r w:rsidR="003371CA">
        <w:rPr>
          <w:rFonts w:ascii="David" w:eastAsia="Calibri" w:hAnsi="David" w:cs="David" w:hint="cs"/>
          <w:sz w:val="24"/>
          <w:szCs w:val="24"/>
          <w:rtl/>
        </w:rPr>
        <w:t>)</w:t>
      </w:r>
      <w:r w:rsidRPr="0059298E">
        <w:rPr>
          <w:rFonts w:ascii="David" w:eastAsia="Calibri" w:hAnsi="David" w:cs="David"/>
          <w:sz w:val="24"/>
          <w:szCs w:val="24"/>
          <w:rtl/>
        </w:rPr>
        <w:t xml:space="preserve"> בסידור הנעליים, בהדרכת המדריך רועי בשלוש קבוצות שונות (להלן קבוצות מספר 1 , 2 ו- 3). איסוף נתונים נעשה בכל שיעור על ידי המדריך רועי ובודקת מהימנות הוזמנה מראש ב67% מהמפגשים (ראה עמודה בטבלה). טבלה זו עוצבה ותוכננה על פי שיטת מחקר היחיד מתוך המודל הרב בסיסי </w:t>
      </w:r>
      <w:sdt>
        <w:sdtPr>
          <w:rPr>
            <w:rFonts w:ascii="David" w:eastAsia="Calibri" w:hAnsi="David" w:cs="David"/>
            <w:sz w:val="24"/>
            <w:szCs w:val="24"/>
            <w:rtl/>
          </w:rPr>
          <w:id w:val="1418672019"/>
          <w:citation/>
        </w:sdtPr>
        <w:sdtEndPr/>
        <w:sdtContent>
          <w:r w:rsidR="00134644">
            <w:rPr>
              <w:rFonts w:ascii="David" w:eastAsia="Calibri" w:hAnsi="David" w:cs="David"/>
              <w:sz w:val="24"/>
              <w:szCs w:val="24"/>
              <w:rtl/>
            </w:rPr>
            <w:fldChar w:fldCharType="begin"/>
          </w:r>
          <w:r w:rsidR="009C4565">
            <w:rPr>
              <w:rFonts w:ascii="David" w:eastAsia="Calibri" w:hAnsi="David" w:cs="David"/>
              <w:sz w:val="24"/>
              <w:szCs w:val="24"/>
            </w:rPr>
            <w:instrText xml:space="preserve">CITATION Eld08 \t  \l 1033 </w:instrText>
          </w:r>
          <w:r w:rsidR="00134644">
            <w:rPr>
              <w:rFonts w:ascii="David" w:eastAsia="Calibri" w:hAnsi="David" w:cs="David"/>
              <w:sz w:val="24"/>
              <w:szCs w:val="24"/>
              <w:rtl/>
            </w:rPr>
            <w:fldChar w:fldCharType="separate"/>
          </w:r>
          <w:r w:rsidR="00E36F49" w:rsidRPr="00E36F49">
            <w:rPr>
              <w:rFonts w:ascii="David" w:eastAsia="Calibri" w:hAnsi="David" w:cs="David"/>
              <w:noProof/>
              <w:sz w:val="24"/>
              <w:szCs w:val="24"/>
            </w:rPr>
            <w:t>(Eldar, Hirschmann, &amp; Elran, 2008)</w:t>
          </w:r>
          <w:r w:rsidR="00134644">
            <w:rPr>
              <w:rFonts w:ascii="David" w:eastAsia="Calibri" w:hAnsi="David" w:cs="David"/>
              <w:sz w:val="24"/>
              <w:szCs w:val="24"/>
              <w:rtl/>
            </w:rPr>
            <w:fldChar w:fldCharType="end"/>
          </w:r>
        </w:sdtContent>
      </w:sdt>
      <w:r w:rsidRPr="0059298E">
        <w:rPr>
          <w:rFonts w:ascii="David" w:eastAsia="Calibri" w:hAnsi="David" w:cs="David"/>
          <w:sz w:val="24"/>
          <w:szCs w:val="24"/>
          <w:rtl/>
        </w:rPr>
        <w:t>. התוצאות מדגימות עלייה משמעותית בשלב ההתערבות לעומת שלב איסוף הנתונים בכל 3 הקבוצות. בקבוצה הראשונה ניתן לראות</w:t>
      </w:r>
      <w:r w:rsidR="003371CA">
        <w:rPr>
          <w:rFonts w:ascii="David" w:eastAsia="Calibri" w:hAnsi="David" w:cs="David" w:hint="cs"/>
          <w:sz w:val="24"/>
          <w:szCs w:val="24"/>
          <w:rtl/>
        </w:rPr>
        <w:t>,</w:t>
      </w:r>
      <w:r w:rsidRPr="0059298E">
        <w:rPr>
          <w:rFonts w:ascii="David" w:eastAsia="Calibri" w:hAnsi="David" w:cs="David"/>
          <w:sz w:val="24"/>
          <w:szCs w:val="24"/>
          <w:rtl/>
        </w:rPr>
        <w:t xml:space="preserve"> כי תדירות ביצוע ההתנהגות (סידור הנעליים בכניסה לחדר) בשלב איסוף הנתונים, שארך שלושה שיעורים, הייתה 31.7% בממוצע (נעה בין 21% ל-38%), והגיעה עד ל99.2% בשלב ההתערבות (נעה בין 93% ל-100%). בקבוצה השנייה תדירות ההתנהגות בשלב איסוף הנתונים, שארך שישה שיעורים, הייתה 57.5% בממוצע (נעה בין 42% ל-71%) וטיפסה בשלב ההתערבות עד לממוצע של 97.8% (נעה בין 93% ל-100%). בקבוצה השלישית תדירות ביצוע ההתנהגות בשלב איסוף הנתונים, שארך 9 שיעורים, הייתה בממוצע 50.4% (נעה בין 29% ל-67%) ונסקה עד ל97.7% בממוצע (נעה בין 93% ל-100%).</w:t>
      </w:r>
    </w:p>
    <w:p w14:paraId="033E2E7A" w14:textId="0C40F235" w:rsidR="0036615A" w:rsidRPr="0059298E" w:rsidRDefault="00BE6055" w:rsidP="00747170">
      <w:pPr>
        <w:bidi/>
        <w:spacing w:after="0" w:line="360" w:lineRule="auto"/>
        <w:rPr>
          <w:rFonts w:ascii="David" w:eastAsia="Calibri" w:hAnsi="David" w:cs="David"/>
          <w:sz w:val="24"/>
          <w:szCs w:val="24"/>
          <w:rtl/>
        </w:rPr>
      </w:pPr>
      <w:r>
        <w:rPr>
          <w:noProof/>
        </w:rPr>
        <mc:AlternateContent>
          <mc:Choice Requires="wps">
            <w:drawing>
              <wp:anchor distT="0" distB="0" distL="114300" distR="114300" simplePos="0" relativeHeight="251697152" behindDoc="0" locked="0" layoutInCell="1" allowOverlap="1" wp14:anchorId="32989D0B" wp14:editId="37E6ADD4">
                <wp:simplePos x="0" y="0"/>
                <wp:positionH relativeFrom="column">
                  <wp:posOffset>158750</wp:posOffset>
                </wp:positionH>
                <wp:positionV relativeFrom="paragraph">
                  <wp:posOffset>184150</wp:posOffset>
                </wp:positionV>
                <wp:extent cx="5274310" cy="198120"/>
                <wp:effectExtent l="0" t="0" r="2540" b="0"/>
                <wp:wrapNone/>
                <wp:docPr id="8" name="תיבת טקסט 8"/>
                <wp:cNvGraphicFramePr/>
                <a:graphic xmlns:a="http://schemas.openxmlformats.org/drawingml/2006/main">
                  <a:graphicData uri="http://schemas.microsoft.com/office/word/2010/wordprocessingShape">
                    <wps:wsp>
                      <wps:cNvSpPr txBox="1"/>
                      <wps:spPr>
                        <a:xfrm>
                          <a:off x="0" y="0"/>
                          <a:ext cx="5274310" cy="198120"/>
                        </a:xfrm>
                        <a:prstGeom prst="rect">
                          <a:avLst/>
                        </a:prstGeom>
                        <a:solidFill>
                          <a:prstClr val="white"/>
                        </a:solidFill>
                        <a:ln>
                          <a:noFill/>
                        </a:ln>
                        <a:effectLst/>
                      </wps:spPr>
                      <wps:txbx>
                        <w:txbxContent>
                          <w:p w14:paraId="15C6F20F" w14:textId="398376CF" w:rsidR="006E765E" w:rsidRPr="00BE6055" w:rsidRDefault="006E765E" w:rsidP="007014E5">
                            <w:pPr>
                              <w:pStyle w:val="af5"/>
                              <w:jc w:val="right"/>
                              <w:rPr>
                                <w:rFonts w:eastAsia="Calibri" w:cs="David"/>
                                <w:noProof/>
                                <w:sz w:val="24"/>
                                <w:szCs w:val="24"/>
                                <w:rtl/>
                              </w:rPr>
                            </w:pPr>
                            <w:r>
                              <w:rPr>
                                <w:rFonts w:eastAsia="Calibri" w:cs="David" w:hint="cs"/>
                                <w:noProof/>
                                <w:sz w:val="24"/>
                                <w:szCs w:val="24"/>
                                <w:rtl/>
                              </w:rPr>
                              <w:t>טבלה 1- תוצאות פתיחת שיעור עם המדריך רועי</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8" o:spid="_x0000_s1026" type="#_x0000_t202" style="position:absolute;left:0;text-align:left;margin-left:12.5pt;margin-top:14.5pt;width:415.3pt;height:15.6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" stroked="f">
                <v:textbox inset="0,0,0,0">
                  <w:txbxContent>
                    <w:p w14:paraId="15C6F20F" w14:textId="398376CF" w:rsidR="006E765E" w:rsidRPr="00BE6055" w:rsidRDefault="006E765E" w:rsidP="007014E5">
                      <w:pPr>
                        <w:pStyle w:val="af5"/>
                        <w:jc w:val="right"/>
                        <w:rPr>
                          <w:rFonts w:eastAsia="Calibri" w:cs="David" w:hint="cs"/>
                          <w:noProof/>
                          <w:sz w:val="24"/>
                          <w:szCs w:val="24"/>
                          <w:rtl/>
                        </w:rPr>
                      </w:pPr>
                      <w:r>
                        <w:rPr>
                          <w:rFonts w:eastAsia="Calibri" w:cs="David" w:hint="cs"/>
                          <w:noProof/>
                          <w:sz w:val="24"/>
                          <w:szCs w:val="24"/>
                          <w:rtl/>
                        </w:rPr>
                        <w:t>טבלה 1- תוצאות פתיחת שיעור עם המדריך רועי</w:t>
                      </w:r>
                    </w:p>
                  </w:txbxContent>
                </v:textbox>
              </v:shape>
            </w:pict>
          </mc:Fallback>
        </mc:AlternateContent>
      </w:r>
      <w:r w:rsidR="00464724" w:rsidRPr="0059298E">
        <w:rPr>
          <w:rFonts w:ascii="David" w:eastAsia="Calibri" w:hAnsi="David" w:cs="David"/>
          <w:noProof/>
          <w:sz w:val="24"/>
          <w:szCs w:val="24"/>
          <w:rtl/>
        </w:rPr>
        <mc:AlternateContent>
          <mc:Choice Requires="wpg">
            <w:drawing>
              <wp:anchor distT="0" distB="0" distL="114300" distR="114300" simplePos="0" relativeHeight="251671552" behindDoc="0" locked="0" layoutInCell="1" allowOverlap="1" wp14:anchorId="67DACFD5" wp14:editId="506415E4">
                <wp:simplePos x="0" y="0"/>
                <wp:positionH relativeFrom="column">
                  <wp:posOffset>160867</wp:posOffset>
                </wp:positionH>
                <wp:positionV relativeFrom="paragraph">
                  <wp:posOffset>379095</wp:posOffset>
                </wp:positionV>
                <wp:extent cx="5274733" cy="2541693"/>
                <wp:effectExtent l="0" t="0" r="21590" b="11430"/>
                <wp:wrapNone/>
                <wp:docPr id="25" name="קבוצה 25"/>
                <wp:cNvGraphicFramePr/>
                <a:graphic xmlns:a="http://schemas.openxmlformats.org/drawingml/2006/main">
                  <a:graphicData uri="http://schemas.microsoft.com/office/word/2010/wordprocessingGroup">
                    <wpg:wgp>
                      <wpg:cNvGrpSpPr/>
                      <wpg:grpSpPr>
                        <a:xfrm>
                          <a:off x="0" y="0"/>
                          <a:ext cx="5274733" cy="2541693"/>
                          <a:chOff x="0" y="0"/>
                          <a:chExt cx="5274733" cy="2541693"/>
                        </a:xfrm>
                      </wpg:grpSpPr>
                      <pic:pic xmlns:pic="http://schemas.openxmlformats.org/drawingml/2006/picture">
                        <pic:nvPicPr>
                          <pic:cNvPr id="3" name="תמונה 3"/>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733" cy="2336800"/>
                          </a:xfrm>
                          <a:prstGeom prst="rect">
                            <a:avLst/>
                          </a:prstGeom>
                          <a:noFill/>
                          <a:ln>
                            <a:noFill/>
                          </a:ln>
                        </pic:spPr>
                      </pic:pic>
                      <wps:wsp>
                        <wps:cNvPr id="307" name="תיבת טקסט 2"/>
                        <wps:cNvSpPr txBox="1">
                          <a:spLocks noChangeArrowheads="1"/>
                        </wps:cNvSpPr>
                        <wps:spPr bwMode="auto">
                          <a:xfrm flipH="1">
                            <a:off x="0" y="2328333"/>
                            <a:ext cx="5273040" cy="213360"/>
                          </a:xfrm>
                          <a:prstGeom prst="rect">
                            <a:avLst/>
                          </a:prstGeom>
                          <a:solidFill>
                            <a:srgbClr val="FFFFFF"/>
                          </a:solidFill>
                          <a:ln w="9525">
                            <a:solidFill>
                              <a:srgbClr val="000000"/>
                            </a:solidFill>
                            <a:miter lim="800000"/>
                            <a:headEnd/>
                            <a:tailEnd/>
                          </a:ln>
                        </wps:spPr>
                        <wps:txbx>
                          <w:txbxContent>
                            <w:p w14:paraId="5CE973DE" w14:textId="3D30E7CE" w:rsidR="006E765E" w:rsidRPr="004E5AEB" w:rsidRDefault="006E765E" w:rsidP="004E5AEB">
                              <w:pPr>
                                <w:bidi/>
                                <w:rPr>
                                  <w:sz w:val="16"/>
                                  <w:szCs w:val="16"/>
                                  <w:rtl/>
                                </w:rPr>
                              </w:pPr>
                              <w:r w:rsidRPr="004E5AEB">
                                <w:rPr>
                                  <w:rFonts w:hint="cs"/>
                                  <w:sz w:val="16"/>
                                  <w:szCs w:val="16"/>
                                  <w:rtl/>
                                </w:rPr>
                                <w:t>טבלה 1: מ</w:t>
                              </w:r>
                              <w:r>
                                <w:rPr>
                                  <w:rFonts w:hint="cs"/>
                                  <w:sz w:val="16"/>
                                  <w:szCs w:val="16"/>
                                  <w:rtl/>
                                </w:rPr>
                                <w:t xml:space="preserve">ציגה את תוצאות </w:t>
                              </w:r>
                              <w:r w:rsidRPr="004E5AEB">
                                <w:rPr>
                                  <w:rFonts w:hint="cs"/>
                                  <w:sz w:val="16"/>
                                  <w:szCs w:val="16"/>
                                  <w:rtl/>
                                </w:rPr>
                                <w:t>סידור הנעליים בכניסה לשיעור של רועי בקבוצות 1,2,3 במהלך 12 שיעורים לפני ואחרי ההתערבות</w:t>
                              </w:r>
                              <w:r>
                                <w:rPr>
                                  <w:rFonts w:hint="cs"/>
                                  <w:sz w:val="16"/>
                                  <w:szCs w:val="16"/>
                                  <w:rtl/>
                                </w:rPr>
                                <w:t>.</w:t>
                              </w:r>
                            </w:p>
                            <w:p w14:paraId="030EE9D6" w14:textId="77777777" w:rsidR="006E765E" w:rsidRDefault="006E765E" w:rsidP="004E5AEB">
                              <w:pPr>
                                <w:bidi/>
                                <w:jc w:val="right"/>
                                <w:rPr>
                                  <w:rtl/>
                                  <w:cs/>
                                </w:rPr>
                              </w:pPr>
                            </w:p>
                          </w:txbxContent>
                        </wps:txbx>
                        <wps:bodyPr rot="0" vert="horz" wrap="square" lIns="91440" tIns="45720" rIns="91440" bIns="45720" anchor="t" anchorCtr="0">
                          <a:noAutofit/>
                        </wps:bodyPr>
                      </wps:wsp>
                    </wpg:wgp>
                  </a:graphicData>
                </a:graphic>
              </wp:anchor>
            </w:drawing>
          </mc:Choice>
          <mc:Fallback>
            <w:pict>
              <v:group id="קבוצה 25" o:spid="_x0000_s1027" style="position:absolute;left:0;text-align:left;margin-left:12.65pt;margin-top:29.85pt;width:415.35pt;height:200.15pt;z-index:251671552" coordsize="52747,2541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3" o:spid="_x0000_s1028" type="#_x0000_t75" style="position:absolute;width:52747;height:23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oM83DAAAA2gAAAA8AAABkcnMvZG93bnJldi54bWxEj81uwjAQhO9IfQdrK3EDpy1CKGBQaVXg&#10;VPH3AEu8xKHxOooNCTw9RqrEcTQz32gms9aW4kK1LxwreOsnIIgzpwvOFex3P70RCB+QNZaOScGV&#10;PMymL50Jpto1vKHLNuQiQtinqMCEUKVS+syQRd93FXH0jq62GKKsc6lrbCLclvI9SYbSYsFxwWBF&#10;X4ayv+3ZKvhuzr8n40ftenDF5WJ4mGNzmyvVfW0/xyACteEZ/m+vtIIPeFyJN0BO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gzzcMAAADaAAAADwAAAAAAAAAAAAAAAACf&#10;AgAAZHJzL2Rvd25yZXYueG1sUEsFBgAAAAAEAAQA9wAAAI8DAAAAAA==&#10;">
                  <v:imagedata r:id="rId11" o:title=""/>
                  <v:path arrowok="t"/>
                </v:shape>
                <v:shape id="תיבת טקסט 2" o:spid="_x0000_s1029" type="#_x0000_t202" style="position:absolute;top:23283;width:52730;height:213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EQ9MYA&#10;AADcAAAADwAAAGRycy9kb3ducmV2LnhtbESPQWvCQBSE7wX/w/KE3upGra1GVymFWA/poWrr9ZF9&#10;ZoPZtyG71fjvXaHQ4zAz3zCLVWdrcabWV44VDAcJCOLC6YpLBftd9jQF4QOyxtoxKbiSh9Wy97DA&#10;VLsLf9F5G0oRIexTVGBCaFIpfWHIoh+4hjh6R9daDFG2pdQtXiLc1nKUJC/SYsVxwWBD74aK0/bX&#10;Kvgws8n3p9vncrw+ZJhn61n+/KPUY797m4MI1IX/8F97oxWMk1e4n4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dEQ9MYAAADcAAAADwAAAAAAAAAAAAAAAACYAgAAZHJz&#10;L2Rvd25yZXYueG1sUEsFBgAAAAAEAAQA9QAAAIsDAAAAAA==&#10;">
                  <v:textbox>
                    <w:txbxContent>
                      <w:p w14:paraId="5CE973DE" w14:textId="3D30E7CE" w:rsidR="006E765E" w:rsidRPr="004E5AEB" w:rsidRDefault="006E765E" w:rsidP="004E5AEB">
                        <w:pPr>
                          <w:bidi/>
                          <w:rPr>
                            <w:sz w:val="16"/>
                            <w:szCs w:val="16"/>
                            <w:rtl/>
                          </w:rPr>
                        </w:pPr>
                        <w:r w:rsidRPr="004E5AEB">
                          <w:rPr>
                            <w:rFonts w:hint="cs"/>
                            <w:sz w:val="16"/>
                            <w:szCs w:val="16"/>
                            <w:rtl/>
                          </w:rPr>
                          <w:t>טבלה 1: מ</w:t>
                        </w:r>
                        <w:r>
                          <w:rPr>
                            <w:rFonts w:hint="cs"/>
                            <w:sz w:val="16"/>
                            <w:szCs w:val="16"/>
                            <w:rtl/>
                          </w:rPr>
                          <w:t xml:space="preserve">ציגה את תוצאות </w:t>
                        </w:r>
                        <w:r w:rsidRPr="004E5AEB">
                          <w:rPr>
                            <w:rFonts w:hint="cs"/>
                            <w:sz w:val="16"/>
                            <w:szCs w:val="16"/>
                            <w:rtl/>
                          </w:rPr>
                          <w:t>סידור הנעליים בכניסה לשיעור של רועי בקבוצות 1,2,3 במהלך 12 שיעורים לפני ואחרי ההתערבות</w:t>
                        </w:r>
                        <w:r>
                          <w:rPr>
                            <w:rFonts w:hint="cs"/>
                            <w:sz w:val="16"/>
                            <w:szCs w:val="16"/>
                            <w:rtl/>
                          </w:rPr>
                          <w:t>.</w:t>
                        </w:r>
                      </w:p>
                      <w:p w14:paraId="030EE9D6" w14:textId="77777777" w:rsidR="006E765E" w:rsidRDefault="006E765E" w:rsidP="004E5AEB">
                        <w:pPr>
                          <w:bidi/>
                          <w:jc w:val="right"/>
                          <w:rPr>
                            <w:rtl/>
                            <w:cs/>
                          </w:rPr>
                        </w:pPr>
                      </w:p>
                    </w:txbxContent>
                  </v:textbox>
                </v:shape>
              </v:group>
            </w:pict>
          </mc:Fallback>
        </mc:AlternateContent>
      </w:r>
      <w:r w:rsidR="0036615A" w:rsidRPr="0059298E">
        <w:rPr>
          <w:rFonts w:ascii="David" w:eastAsia="Calibri" w:hAnsi="David" w:cs="David"/>
          <w:sz w:val="24"/>
          <w:szCs w:val="24"/>
          <w:rtl/>
        </w:rPr>
        <w:br w:type="page"/>
      </w:r>
    </w:p>
    <w:p w14:paraId="0389AE81" w14:textId="69159937" w:rsidR="0036615A" w:rsidRPr="0059298E" w:rsidRDefault="00760328" w:rsidP="00747170">
      <w:pPr>
        <w:bidi/>
        <w:spacing w:after="0" w:line="360" w:lineRule="auto"/>
        <w:rPr>
          <w:rFonts w:ascii="David" w:eastAsia="Calibri" w:hAnsi="David" w:cs="David"/>
          <w:sz w:val="24"/>
          <w:szCs w:val="24"/>
        </w:rPr>
      </w:pPr>
      <w:r>
        <w:rPr>
          <w:noProof/>
        </w:rPr>
        <w:lastRenderedPageBreak/>
        <mc:AlternateContent>
          <mc:Choice Requires="wps">
            <w:drawing>
              <wp:anchor distT="0" distB="0" distL="114300" distR="114300" simplePos="0" relativeHeight="251709440" behindDoc="0" locked="0" layoutInCell="1" allowOverlap="1" wp14:anchorId="7CA3D0DB" wp14:editId="69CDF49F">
                <wp:simplePos x="0" y="0"/>
                <wp:positionH relativeFrom="column">
                  <wp:posOffset>1637030</wp:posOffset>
                </wp:positionH>
                <wp:positionV relativeFrom="paragraph">
                  <wp:posOffset>-38100</wp:posOffset>
                </wp:positionV>
                <wp:extent cx="3157855" cy="236220"/>
                <wp:effectExtent l="0" t="0" r="4445" b="0"/>
                <wp:wrapNone/>
                <wp:docPr id="30" name="תיבת טקסט 30"/>
                <wp:cNvGraphicFramePr/>
                <a:graphic xmlns:a="http://schemas.openxmlformats.org/drawingml/2006/main">
                  <a:graphicData uri="http://schemas.microsoft.com/office/word/2010/wordprocessingShape">
                    <wps:wsp>
                      <wps:cNvSpPr txBox="1"/>
                      <wps:spPr>
                        <a:xfrm>
                          <a:off x="0" y="0"/>
                          <a:ext cx="3157855" cy="236220"/>
                        </a:xfrm>
                        <a:prstGeom prst="rect">
                          <a:avLst/>
                        </a:prstGeom>
                        <a:solidFill>
                          <a:prstClr val="white"/>
                        </a:solidFill>
                        <a:ln>
                          <a:noFill/>
                        </a:ln>
                        <a:effectLst/>
                      </wps:spPr>
                      <wps:txbx>
                        <w:txbxContent>
                          <w:p w14:paraId="535A8497" w14:textId="1B5976DD" w:rsidR="006E765E" w:rsidRPr="00BE6055" w:rsidRDefault="006E765E" w:rsidP="00760328">
                            <w:pPr>
                              <w:pStyle w:val="af5"/>
                              <w:bidi/>
                              <w:rPr>
                                <w:rFonts w:eastAsia="Calibri" w:cs="David"/>
                                <w:noProof/>
                                <w:sz w:val="24"/>
                                <w:szCs w:val="24"/>
                                <w:rtl/>
                              </w:rPr>
                            </w:pPr>
                            <w:r>
                              <w:rPr>
                                <w:rFonts w:eastAsia="Calibri" w:cs="David" w:hint="cs"/>
                                <w:noProof/>
                                <w:sz w:val="24"/>
                                <w:szCs w:val="24"/>
                                <w:rtl/>
                              </w:rPr>
                              <w:t xml:space="preserve">גרף 1 </w:t>
                            </w:r>
                            <w:r>
                              <w:rPr>
                                <w:rFonts w:eastAsia="Calibri" w:cs="David"/>
                                <w:noProof/>
                                <w:sz w:val="24"/>
                                <w:szCs w:val="24"/>
                                <w:rtl/>
                              </w:rPr>
                              <w:t>–</w:t>
                            </w:r>
                            <w:r>
                              <w:rPr>
                                <w:rFonts w:eastAsia="Calibri" w:cs="David" w:hint="cs"/>
                                <w:noProof/>
                                <w:sz w:val="24"/>
                                <w:szCs w:val="24"/>
                                <w:rtl/>
                              </w:rPr>
                              <w:t xml:space="preserve"> קו המגמה בסידור הנעליים עם המדריך שגיא  </w:t>
                            </w:r>
                          </w:p>
                          <w:p w14:paraId="0A487ADE" w14:textId="303744E3" w:rsidR="006E765E" w:rsidRPr="00760328" w:rsidRDefault="006E765E" w:rsidP="00760328">
                            <w:pPr>
                              <w:pStyle w:val="af5"/>
                              <w:rPr>
                                <w:rFonts w:eastAsia="Calibri" w:cs="David"/>
                                <w:noProof/>
                                <w:sz w:val="24"/>
                                <w:szCs w:val="24"/>
                              </w:rPr>
                            </w:pP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תיבת טקסט 30" o:spid="_x0000_s1030" type="#_x0000_t202" style="position:absolute;left:0;text-align:left;margin-left:128.9pt;margin-top:-3pt;width:248.65pt;height:18.6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" stroked="f">
                <v:textbox inset="0,0,0,0">
                  <w:txbxContent>
                    <w:p w14:paraId="535A8497" w14:textId="1B5976DD" w:rsidR="006E765E" w:rsidRPr="00BE6055" w:rsidRDefault="006E765E" w:rsidP="00760328">
                      <w:pPr>
                        <w:pStyle w:val="af5"/>
                        <w:bidi/>
                        <w:rPr>
                          <w:rFonts w:eastAsia="Calibri" w:cs="David" w:hint="cs"/>
                          <w:noProof/>
                          <w:sz w:val="24"/>
                          <w:szCs w:val="24"/>
                          <w:rtl/>
                        </w:rPr>
                      </w:pPr>
                      <w:r>
                        <w:rPr>
                          <w:rFonts w:eastAsia="Calibri" w:cs="David" w:hint="cs"/>
                          <w:noProof/>
                          <w:sz w:val="24"/>
                          <w:szCs w:val="24"/>
                          <w:rtl/>
                        </w:rPr>
                        <w:t xml:space="preserve">גרף 1 </w:t>
                      </w:r>
                      <w:r>
                        <w:rPr>
                          <w:rFonts w:eastAsia="Calibri" w:cs="David"/>
                          <w:noProof/>
                          <w:sz w:val="24"/>
                          <w:szCs w:val="24"/>
                          <w:rtl/>
                        </w:rPr>
                        <w:t>–</w:t>
                      </w:r>
                      <w:r>
                        <w:rPr>
                          <w:rFonts w:eastAsia="Calibri" w:cs="David" w:hint="cs"/>
                          <w:noProof/>
                          <w:sz w:val="24"/>
                          <w:szCs w:val="24"/>
                          <w:rtl/>
                        </w:rPr>
                        <w:t xml:space="preserve"> קו המגמה בסידור הנעליים עם המדריך שגיא  </w:t>
                      </w:r>
                    </w:p>
                    <w:p w14:paraId="0A487ADE" w14:textId="303744E3" w:rsidR="006E765E" w:rsidRPr="00760328" w:rsidRDefault="006E765E" w:rsidP="00760328">
                      <w:pPr>
                        <w:pStyle w:val="af5"/>
                        <w:rPr>
                          <w:rFonts w:eastAsia="Calibri" w:cs="David"/>
                          <w:noProof/>
                          <w:sz w:val="24"/>
                          <w:szCs w:val="24"/>
                        </w:rPr>
                      </w:pPr>
                    </w:p>
                  </w:txbxContent>
                </v:textbox>
              </v:shape>
            </w:pict>
          </mc:Fallback>
        </mc:AlternateContent>
      </w:r>
      <w:r w:rsidR="009C76D5" w:rsidRPr="0059298E">
        <w:rPr>
          <w:rFonts w:ascii="David" w:eastAsia="Calibri" w:hAnsi="David" w:cs="David"/>
          <w:noProof/>
          <w:sz w:val="24"/>
          <w:szCs w:val="24"/>
          <w:rtl/>
        </w:rPr>
        <mc:AlternateContent>
          <mc:Choice Requires="wpg">
            <w:drawing>
              <wp:anchor distT="0" distB="0" distL="114300" distR="114300" simplePos="0" relativeHeight="251681792" behindDoc="0" locked="0" layoutInCell="1" allowOverlap="1" wp14:anchorId="2AA89ACE" wp14:editId="2147958C">
                <wp:simplePos x="0" y="0"/>
                <wp:positionH relativeFrom="column">
                  <wp:posOffset>1634067</wp:posOffset>
                </wp:positionH>
                <wp:positionV relativeFrom="paragraph">
                  <wp:posOffset>194733</wp:posOffset>
                </wp:positionV>
                <wp:extent cx="3158066" cy="6510867"/>
                <wp:effectExtent l="0" t="0" r="23495" b="23495"/>
                <wp:wrapNone/>
                <wp:docPr id="31" name="קבוצה 31"/>
                <wp:cNvGraphicFramePr/>
                <a:graphic xmlns:a="http://schemas.openxmlformats.org/drawingml/2006/main">
                  <a:graphicData uri="http://schemas.microsoft.com/office/word/2010/wordprocessingGroup">
                    <wpg:wgp>
                      <wpg:cNvGrpSpPr/>
                      <wpg:grpSpPr>
                        <a:xfrm>
                          <a:off x="0" y="0"/>
                          <a:ext cx="3158066" cy="6510867"/>
                          <a:chOff x="0" y="0"/>
                          <a:chExt cx="3158066" cy="6510867"/>
                        </a:xfrm>
                      </wpg:grpSpPr>
                      <pic:pic xmlns:pic="http://schemas.openxmlformats.org/drawingml/2006/picture">
                        <pic:nvPicPr>
                          <pic:cNvPr id="5" name="תמונה 5"/>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58066" cy="6138334"/>
                          </a:xfrm>
                          <a:prstGeom prst="rect">
                            <a:avLst/>
                          </a:prstGeom>
                          <a:noFill/>
                        </pic:spPr>
                      </pic:pic>
                      <wps:wsp>
                        <wps:cNvPr id="26" name="תיבת טקסט 2"/>
                        <wps:cNvSpPr txBox="1">
                          <a:spLocks noChangeArrowheads="1"/>
                        </wps:cNvSpPr>
                        <wps:spPr bwMode="auto">
                          <a:xfrm flipH="1">
                            <a:off x="0" y="6138334"/>
                            <a:ext cx="3158066" cy="372533"/>
                          </a:xfrm>
                          <a:prstGeom prst="rect">
                            <a:avLst/>
                          </a:prstGeom>
                          <a:solidFill>
                            <a:srgbClr val="FFFFFF"/>
                          </a:solidFill>
                          <a:ln w="9525">
                            <a:solidFill>
                              <a:srgbClr val="000000"/>
                            </a:solidFill>
                            <a:miter lim="800000"/>
                            <a:headEnd/>
                            <a:tailEnd/>
                          </a:ln>
                        </wps:spPr>
                        <wps:txbx>
                          <w:txbxContent>
                            <w:p w14:paraId="612B02AD" w14:textId="77777777" w:rsidR="006E765E" w:rsidRPr="004E5AEB" w:rsidRDefault="006E765E" w:rsidP="00464724">
                              <w:pPr>
                                <w:bidi/>
                                <w:rPr>
                                  <w:sz w:val="16"/>
                                  <w:szCs w:val="16"/>
                                  <w:rtl/>
                                </w:rPr>
                              </w:pPr>
                              <w:r>
                                <w:rPr>
                                  <w:rFonts w:hint="cs"/>
                                  <w:sz w:val="16"/>
                                  <w:szCs w:val="16"/>
                                  <w:rtl/>
                                </w:rPr>
                                <w:t>גרף 1</w:t>
                              </w:r>
                              <w:r w:rsidRPr="004E5AEB">
                                <w:rPr>
                                  <w:rFonts w:hint="cs"/>
                                  <w:sz w:val="16"/>
                                  <w:szCs w:val="16"/>
                                  <w:rtl/>
                                </w:rPr>
                                <w:t xml:space="preserve">: מציג את </w:t>
                              </w:r>
                              <w:r>
                                <w:rPr>
                                  <w:rFonts w:hint="cs"/>
                                  <w:sz w:val="16"/>
                                  <w:szCs w:val="16"/>
                                  <w:rtl/>
                                </w:rPr>
                                <w:t>קו המגמה בשלב סידור הנעליים בפתיחת שיעור בקבוצות 1,2,3 לפני ובמהלך ההתערבות עם המדריך רועי.</w:t>
                              </w:r>
                            </w:p>
                            <w:p w14:paraId="4A12A1CE" w14:textId="77777777" w:rsidR="006E765E" w:rsidRDefault="006E765E" w:rsidP="00464724">
                              <w:pPr>
                                <w:bidi/>
                                <w:jc w:val="right"/>
                                <w:rPr>
                                  <w:rtl/>
                                  <w:cs/>
                                </w:rPr>
                              </w:pPr>
                            </w:p>
                          </w:txbxContent>
                        </wps:txbx>
                        <wps:bodyPr rot="0" vert="horz" wrap="square" lIns="91440" tIns="45720" rIns="91440" bIns="45720" anchor="t" anchorCtr="0">
                          <a:noAutofit/>
                        </wps:bodyPr>
                      </wps:wsp>
                    </wpg:wgp>
                  </a:graphicData>
                </a:graphic>
              </wp:anchor>
            </w:drawing>
          </mc:Choice>
          <mc:Fallback>
            <w:pict>
              <v:group id="קבוצה 31" o:spid="_x0000_s1031" style="position:absolute;left:0;text-align:left;margin-left:128.65pt;margin-top:15.35pt;width:248.65pt;height:512.65pt;z-index:251681792" coordsize="31580,65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">
                <v:shape id="תמונה 5" o:spid="_x0000_s1032" type="#_x0000_t75" style="position:absolute;width:31580;height:61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glvLAAAAA2gAAAA8AAABkcnMvZG93bnJldi54bWxEj0uLAjEQhO8L/ofQgrc144IPRqOIoAiy&#10;Bx8Xb82knQxOOkOSdcZ/bxYEj0VVfUUtVp2txYN8qBwrGA0zEMSF0xWXCi7n7fcMRIjIGmvHpOBJ&#10;AVbL3tcCc+1aPtLjFEuRIBxyVGBibHIpQ2HIYhi6hjh5N+ctxiR9KbXHNsFtLX+ybCItVpwWDDa0&#10;MVTcT39WwbT2HNudN5O9/j1cDVeX0GyUGvS79RxEpC5+wu/2XisYw/+VdAPk8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GCW8sAAAADaAAAADwAAAAAAAAAAAAAAAACfAgAA&#10;ZHJzL2Rvd25yZXYueG1sUEsFBgAAAAAEAAQA9wAAAIwDAAAAAA==&#10;">
                  <v:imagedata r:id="rId13" o:title=""/>
                  <v:path arrowok="t"/>
                </v:shape>
                <v:shape id="תיבת טקסט 2" o:spid="_x0000_s1033" type="#_x0000_t202" style="position:absolute;top:61383;width:31580;height:372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uY7MUA&#10;AADbAAAADwAAAGRycy9kb3ducmV2LnhtbESPT2vCQBTE74LfYXlCb7rxT6WmrlKEaA/xUKv2+sg+&#10;s6HZtyG71fTbu0Khx2FmfsMs152txZVaXzlWMB4lIIgLpysuFRw/s+ELCB+QNdaOScEveViv+r0l&#10;ptrd+IOuh1CKCGGfogITQpNK6QtDFv3INcTRu7jWYoiyLaVu8RbhtpaTJJlLixXHBYMNbQwV34cf&#10;q2BnFs+nvTvmcrr9yjDPtot8dlbqadC9vYII1IX/8F/7XSuYzOHxJf4A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q5jsxQAAANsAAAAPAAAAAAAAAAAAAAAAAJgCAABkcnMv&#10;ZG93bnJldi54bWxQSwUGAAAAAAQABAD1AAAAigMAAAAA&#10;">
                  <v:textbox>
                    <w:txbxContent>
                      <w:p w14:paraId="612B02AD" w14:textId="77777777" w:rsidR="006E765E" w:rsidRPr="004E5AEB" w:rsidRDefault="006E765E" w:rsidP="00464724">
                        <w:pPr>
                          <w:bidi/>
                          <w:rPr>
                            <w:sz w:val="16"/>
                            <w:szCs w:val="16"/>
                            <w:rtl/>
                          </w:rPr>
                        </w:pPr>
                        <w:r>
                          <w:rPr>
                            <w:rFonts w:hint="cs"/>
                            <w:sz w:val="16"/>
                            <w:szCs w:val="16"/>
                            <w:rtl/>
                          </w:rPr>
                          <w:t>גרף 1</w:t>
                        </w:r>
                        <w:r w:rsidRPr="004E5AEB">
                          <w:rPr>
                            <w:rFonts w:hint="cs"/>
                            <w:sz w:val="16"/>
                            <w:szCs w:val="16"/>
                            <w:rtl/>
                          </w:rPr>
                          <w:t xml:space="preserve">: מציג את </w:t>
                        </w:r>
                        <w:r>
                          <w:rPr>
                            <w:rFonts w:hint="cs"/>
                            <w:sz w:val="16"/>
                            <w:szCs w:val="16"/>
                            <w:rtl/>
                          </w:rPr>
                          <w:t>קו המגמה בשלב סידור הנעליים בפתיחת שיעור בקבוצות 1,2,3 לפני ובמהלך ההתערבות עם המדריך רועי.</w:t>
                        </w:r>
                      </w:p>
                      <w:p w14:paraId="4A12A1CE" w14:textId="77777777" w:rsidR="006E765E" w:rsidRDefault="006E765E" w:rsidP="00464724">
                        <w:pPr>
                          <w:bidi/>
                          <w:jc w:val="right"/>
                          <w:rPr>
                            <w:rtl/>
                            <w:cs/>
                          </w:rPr>
                        </w:pPr>
                      </w:p>
                    </w:txbxContent>
                  </v:textbox>
                </v:shape>
              </v:group>
            </w:pict>
          </mc:Fallback>
        </mc:AlternateContent>
      </w:r>
      <w:r w:rsidR="0036615A" w:rsidRPr="0059298E">
        <w:rPr>
          <w:rFonts w:ascii="David" w:eastAsia="Calibri" w:hAnsi="David" w:cs="David"/>
          <w:sz w:val="24"/>
          <w:szCs w:val="24"/>
          <w:rtl/>
        </w:rPr>
        <w:br w:type="page"/>
      </w:r>
    </w:p>
    <w:p w14:paraId="53F83679" w14:textId="755DF9C9" w:rsidR="0036615A" w:rsidRPr="0059298E" w:rsidRDefault="003371CA" w:rsidP="003371CA">
      <w:pPr>
        <w:bidi/>
        <w:spacing w:after="0" w:line="360" w:lineRule="auto"/>
        <w:jc w:val="both"/>
        <w:rPr>
          <w:rFonts w:ascii="David" w:eastAsia="Calibri" w:hAnsi="David" w:cs="David"/>
          <w:sz w:val="24"/>
          <w:szCs w:val="24"/>
          <w:rtl/>
        </w:rPr>
      </w:pPr>
      <w:r>
        <w:rPr>
          <w:rFonts w:ascii="David" w:eastAsia="Calibri" w:hAnsi="David" w:cs="David"/>
          <w:sz w:val="24"/>
          <w:szCs w:val="24"/>
          <w:rtl/>
        </w:rPr>
        <w:lastRenderedPageBreak/>
        <w:t>טבלה</w:t>
      </w:r>
      <w:r>
        <w:rPr>
          <w:rFonts w:ascii="David" w:eastAsia="Calibri" w:hAnsi="David" w:cs="David" w:hint="cs"/>
          <w:sz w:val="24"/>
          <w:szCs w:val="24"/>
          <w:rtl/>
        </w:rPr>
        <w:t xml:space="preserve"> מס' 2</w:t>
      </w:r>
      <w:r w:rsidR="0036615A" w:rsidRPr="0059298E">
        <w:rPr>
          <w:rFonts w:ascii="David" w:eastAsia="Calibri" w:hAnsi="David" w:cs="David"/>
          <w:sz w:val="24"/>
          <w:szCs w:val="24"/>
          <w:rtl/>
        </w:rPr>
        <w:t xml:space="preserve"> מציגה את </w:t>
      </w:r>
      <w:r w:rsidR="009C76D5" w:rsidRPr="0059298E">
        <w:rPr>
          <w:rFonts w:ascii="David" w:eastAsia="Calibri" w:hAnsi="David" w:cs="David"/>
          <w:sz w:val="24"/>
          <w:szCs w:val="24"/>
          <w:rtl/>
        </w:rPr>
        <w:t>ה</w:t>
      </w:r>
      <w:r w:rsidR="0036615A" w:rsidRPr="0059298E">
        <w:rPr>
          <w:rFonts w:ascii="David" w:eastAsia="Calibri" w:hAnsi="David" w:cs="David"/>
          <w:sz w:val="24"/>
          <w:szCs w:val="24"/>
          <w:rtl/>
        </w:rPr>
        <w:t>תוצאות ו</w:t>
      </w:r>
      <w:r w:rsidR="009C76D5" w:rsidRPr="0059298E">
        <w:rPr>
          <w:rFonts w:ascii="David" w:eastAsia="Calibri" w:hAnsi="David" w:cs="David"/>
          <w:sz w:val="24"/>
          <w:szCs w:val="24"/>
          <w:rtl/>
        </w:rPr>
        <w:t>גרף</w:t>
      </w:r>
      <w:r>
        <w:rPr>
          <w:rFonts w:ascii="David" w:eastAsia="Calibri" w:hAnsi="David" w:cs="David" w:hint="cs"/>
          <w:sz w:val="24"/>
          <w:szCs w:val="24"/>
          <w:rtl/>
        </w:rPr>
        <w:t xml:space="preserve"> מס'</w:t>
      </w:r>
      <w:r w:rsidR="009C76D5" w:rsidRPr="0059298E">
        <w:rPr>
          <w:rFonts w:ascii="David" w:eastAsia="Calibri" w:hAnsi="David" w:cs="David"/>
          <w:sz w:val="24"/>
          <w:szCs w:val="24"/>
          <w:rtl/>
        </w:rPr>
        <w:t xml:space="preserve"> 2 מציג את </w:t>
      </w:r>
      <w:r w:rsidR="0036615A" w:rsidRPr="0059298E">
        <w:rPr>
          <w:rFonts w:ascii="David" w:eastAsia="Calibri" w:hAnsi="David" w:cs="David"/>
          <w:sz w:val="24"/>
          <w:szCs w:val="24"/>
          <w:rtl/>
        </w:rPr>
        <w:t>קו המגמה</w:t>
      </w:r>
      <w:r>
        <w:rPr>
          <w:rFonts w:ascii="David" w:eastAsia="Calibri" w:hAnsi="David" w:cs="David" w:hint="cs"/>
          <w:sz w:val="24"/>
          <w:szCs w:val="24"/>
          <w:rtl/>
        </w:rPr>
        <w:t>,</w:t>
      </w:r>
      <w:r w:rsidR="0036615A" w:rsidRPr="0059298E">
        <w:rPr>
          <w:rFonts w:ascii="David" w:eastAsia="Calibri" w:hAnsi="David" w:cs="David"/>
          <w:sz w:val="24"/>
          <w:szCs w:val="24"/>
          <w:rtl/>
        </w:rPr>
        <w:t xml:space="preserve"> של שלב איסוף הנתונים ושלב ההתערבות </w:t>
      </w:r>
      <w:r>
        <w:rPr>
          <w:rFonts w:ascii="David" w:eastAsia="Calibri" w:hAnsi="David" w:cs="David" w:hint="cs"/>
          <w:sz w:val="24"/>
          <w:szCs w:val="24"/>
          <w:rtl/>
        </w:rPr>
        <w:t>(</w:t>
      </w:r>
      <w:r w:rsidR="0036615A" w:rsidRPr="0059298E">
        <w:rPr>
          <w:rFonts w:ascii="David" w:eastAsia="Calibri" w:hAnsi="David" w:cs="David"/>
          <w:sz w:val="24"/>
          <w:szCs w:val="24"/>
          <w:rtl/>
        </w:rPr>
        <w:t>בסוף השיעור</w:t>
      </w:r>
      <w:r>
        <w:rPr>
          <w:rFonts w:ascii="David" w:eastAsia="Calibri" w:hAnsi="David" w:cs="David" w:hint="cs"/>
          <w:sz w:val="24"/>
          <w:szCs w:val="24"/>
          <w:rtl/>
        </w:rPr>
        <w:t>)</w:t>
      </w:r>
      <w:r w:rsidR="0036615A" w:rsidRPr="0059298E">
        <w:rPr>
          <w:rFonts w:ascii="David" w:eastAsia="Calibri" w:hAnsi="David" w:cs="David"/>
          <w:sz w:val="24"/>
          <w:szCs w:val="24"/>
          <w:rtl/>
        </w:rPr>
        <w:t xml:space="preserve"> באיסוף הציוד תחת המדריך רועי. גם כאן נמצאו נתונים חיוביים המצביעים על תרומתה של תכנית ההתערבות: בקבוצה הראשונה</w:t>
      </w:r>
      <w:r>
        <w:rPr>
          <w:rFonts w:ascii="David" w:eastAsia="Calibri" w:hAnsi="David" w:cs="David" w:hint="cs"/>
          <w:sz w:val="24"/>
          <w:szCs w:val="24"/>
          <w:rtl/>
        </w:rPr>
        <w:t>,</w:t>
      </w:r>
      <w:r w:rsidR="0036615A" w:rsidRPr="0059298E">
        <w:rPr>
          <w:rFonts w:ascii="David" w:eastAsia="Calibri" w:hAnsi="David" w:cs="David"/>
          <w:sz w:val="24"/>
          <w:szCs w:val="24"/>
          <w:rtl/>
        </w:rPr>
        <w:t xml:space="preserve"> ניתן לראות כי תדירות ביצוע ההתנהגות בשלב איסוף הנתונים, שארך שלושה שיעורים, הייתה 51% בממוצע (נעה בין 43% ל-64%), והגיעה עד ל96.4% בשלב ההתערבות (נעה בין 91% ל-100%). בקבוצה השנייה תדירות ההתנהגות בשלב איסוף הנתונים, שארך שישה שיעורים, הייתה 73.7% בממוצע (נעה בין 69% ל-78%) וטיפסה בשלב ההתערבות עד לממוצע של 98% (נעה בין 94% ל-100%). בקבוצה השלישית תדירות ביצוע ההתנהגות בשלב איסוף הנתונים, שארך 9 שיעורים, הייתה בממוצע 51.9% (נעה בין 39% ל-71%) ונסקה עד ל97.3% בממוצע (נעה בין 92% ל-100%).</w:t>
      </w:r>
    </w:p>
    <w:p w14:paraId="083D67F4" w14:textId="3601A3F6" w:rsidR="0036615A" w:rsidRPr="007014E5" w:rsidRDefault="007014E5" w:rsidP="00747170">
      <w:pPr>
        <w:bidi/>
        <w:spacing w:after="0" w:line="360" w:lineRule="auto"/>
        <w:rPr>
          <w:rFonts w:eastAsia="Calibri" w:cs="David"/>
          <w:sz w:val="24"/>
          <w:szCs w:val="24"/>
        </w:rPr>
      </w:pPr>
      <w:r>
        <w:rPr>
          <w:noProof/>
        </w:rPr>
        <mc:AlternateContent>
          <mc:Choice Requires="wps">
            <w:drawing>
              <wp:anchor distT="0" distB="0" distL="114300" distR="114300" simplePos="0" relativeHeight="251699200" behindDoc="0" locked="0" layoutInCell="1" allowOverlap="1" wp14:anchorId="0919705F" wp14:editId="366E06A4">
                <wp:simplePos x="0" y="0"/>
                <wp:positionH relativeFrom="column">
                  <wp:posOffset>181610</wp:posOffset>
                </wp:positionH>
                <wp:positionV relativeFrom="paragraph">
                  <wp:posOffset>137160</wp:posOffset>
                </wp:positionV>
                <wp:extent cx="5274310" cy="243840"/>
                <wp:effectExtent l="0" t="0" r="2540" b="3810"/>
                <wp:wrapNone/>
                <wp:docPr id="11" name="תיבת טקסט 11"/>
                <wp:cNvGraphicFramePr/>
                <a:graphic xmlns:a="http://schemas.openxmlformats.org/drawingml/2006/main">
                  <a:graphicData uri="http://schemas.microsoft.com/office/word/2010/wordprocessingShape">
                    <wps:wsp>
                      <wps:cNvSpPr txBox="1"/>
                      <wps:spPr>
                        <a:xfrm>
                          <a:off x="0" y="0"/>
                          <a:ext cx="5274310" cy="243840"/>
                        </a:xfrm>
                        <a:prstGeom prst="rect">
                          <a:avLst/>
                        </a:prstGeom>
                        <a:solidFill>
                          <a:prstClr val="white"/>
                        </a:solidFill>
                        <a:ln>
                          <a:noFill/>
                        </a:ln>
                        <a:effectLst/>
                      </wps:spPr>
                      <wps:txbx>
                        <w:txbxContent>
                          <w:p w14:paraId="7B0A7ED5" w14:textId="0849DE7B" w:rsidR="006E765E" w:rsidRPr="00BE6055" w:rsidRDefault="006E765E" w:rsidP="007014E5">
                            <w:pPr>
                              <w:pStyle w:val="af5"/>
                              <w:bidi/>
                              <w:rPr>
                                <w:rFonts w:eastAsia="Calibri" w:cs="David"/>
                                <w:noProof/>
                                <w:sz w:val="24"/>
                                <w:szCs w:val="24"/>
                                <w:rtl/>
                              </w:rPr>
                            </w:pPr>
                            <w:r>
                              <w:rPr>
                                <w:rFonts w:eastAsia="Calibri" w:cs="David" w:hint="cs"/>
                                <w:noProof/>
                                <w:sz w:val="24"/>
                                <w:szCs w:val="24"/>
                                <w:rtl/>
                              </w:rPr>
                              <w:t>טבלה 2- תוצאות איסוף הציוד עם המדריך רועי</w:t>
                            </w:r>
                          </w:p>
                          <w:p w14:paraId="357A558A" w14:textId="726A8202" w:rsidR="006E765E" w:rsidRPr="0046298F" w:rsidRDefault="006E765E" w:rsidP="007014E5">
                            <w:pPr>
                              <w:pStyle w:val="af5"/>
                              <w:jc w:val="right"/>
                              <w:rPr>
                                <w:rFonts w:ascii="David" w:eastAsia="Calibri" w:hAnsi="David" w:cs="David"/>
                                <w:noProof/>
                                <w:sz w:val="24"/>
                                <w:szCs w:val="24"/>
                              </w:rPr>
                            </w:pP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תיבת טקסט 11" o:spid="_x0000_s1034" type="#_x0000_t202" style="position:absolute;left:0;text-align:left;margin-left:14.3pt;margin-top:10.8pt;width:415.3pt;height:19.2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" stroked="f">
                <v:textbox inset="0,0,0,0">
                  <w:txbxContent>
                    <w:p w14:paraId="7B0A7ED5" w14:textId="0849DE7B" w:rsidR="006E765E" w:rsidRPr="00BE6055" w:rsidRDefault="006E765E" w:rsidP="007014E5">
                      <w:pPr>
                        <w:pStyle w:val="af5"/>
                        <w:bidi/>
                        <w:rPr>
                          <w:rFonts w:eastAsia="Calibri" w:cs="David" w:hint="cs"/>
                          <w:noProof/>
                          <w:sz w:val="24"/>
                          <w:szCs w:val="24"/>
                          <w:rtl/>
                        </w:rPr>
                      </w:pPr>
                      <w:r>
                        <w:rPr>
                          <w:rFonts w:eastAsia="Calibri" w:cs="David" w:hint="cs"/>
                          <w:noProof/>
                          <w:sz w:val="24"/>
                          <w:szCs w:val="24"/>
                          <w:rtl/>
                        </w:rPr>
                        <w:t>טבלה 2- תוצאות איסוף הציוד עם המדריך רועי</w:t>
                      </w:r>
                    </w:p>
                    <w:p w14:paraId="357A558A" w14:textId="726A8202" w:rsidR="006E765E" w:rsidRPr="0046298F" w:rsidRDefault="006E765E" w:rsidP="007014E5">
                      <w:pPr>
                        <w:pStyle w:val="af5"/>
                        <w:jc w:val="right"/>
                        <w:rPr>
                          <w:rFonts w:ascii="David" w:eastAsia="Calibri" w:hAnsi="David" w:cs="David"/>
                          <w:noProof/>
                          <w:sz w:val="24"/>
                          <w:szCs w:val="24"/>
                        </w:rPr>
                      </w:pPr>
                    </w:p>
                  </w:txbxContent>
                </v:textbox>
              </v:shape>
            </w:pict>
          </mc:Fallback>
        </mc:AlternateContent>
      </w:r>
      <w:r w:rsidR="00464724" w:rsidRPr="0059298E">
        <w:rPr>
          <w:rFonts w:ascii="David" w:eastAsia="Calibri" w:hAnsi="David" w:cs="David"/>
          <w:noProof/>
          <w:sz w:val="24"/>
          <w:szCs w:val="24"/>
        </w:rPr>
        <mc:AlternateContent>
          <mc:Choice Requires="wpg">
            <w:drawing>
              <wp:anchor distT="0" distB="0" distL="114300" distR="114300" simplePos="0" relativeHeight="251673600" behindDoc="0" locked="0" layoutInCell="1" allowOverlap="1" wp14:anchorId="5240E4FD" wp14:editId="1E9DA28B">
                <wp:simplePos x="0" y="0"/>
                <wp:positionH relativeFrom="column">
                  <wp:posOffset>177800</wp:posOffset>
                </wp:positionH>
                <wp:positionV relativeFrom="paragraph">
                  <wp:posOffset>383117</wp:posOffset>
                </wp:positionV>
                <wp:extent cx="5274733" cy="2406226"/>
                <wp:effectExtent l="0" t="0" r="21590" b="13335"/>
                <wp:wrapNone/>
                <wp:docPr id="24" name="קבוצה 24"/>
                <wp:cNvGraphicFramePr/>
                <a:graphic xmlns:a="http://schemas.openxmlformats.org/drawingml/2006/main">
                  <a:graphicData uri="http://schemas.microsoft.com/office/word/2010/wordprocessingGroup">
                    <wpg:wgp>
                      <wpg:cNvGrpSpPr/>
                      <wpg:grpSpPr>
                        <a:xfrm>
                          <a:off x="0" y="0"/>
                          <a:ext cx="5274733" cy="2406226"/>
                          <a:chOff x="0" y="0"/>
                          <a:chExt cx="5274733" cy="2406226"/>
                        </a:xfrm>
                      </wpg:grpSpPr>
                      <pic:pic xmlns:pic="http://schemas.openxmlformats.org/drawingml/2006/picture">
                        <pic:nvPicPr>
                          <pic:cNvPr id="6" name="תמונה 6"/>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733" cy="2209800"/>
                          </a:xfrm>
                          <a:prstGeom prst="rect">
                            <a:avLst/>
                          </a:prstGeom>
                          <a:noFill/>
                          <a:ln>
                            <a:noFill/>
                          </a:ln>
                        </pic:spPr>
                      </pic:pic>
                      <wps:wsp>
                        <wps:cNvPr id="17" name="תיבת טקסט 2"/>
                        <wps:cNvSpPr txBox="1">
                          <a:spLocks noChangeArrowheads="1"/>
                        </wps:cNvSpPr>
                        <wps:spPr bwMode="auto">
                          <a:xfrm flipH="1">
                            <a:off x="0" y="2192866"/>
                            <a:ext cx="5273040" cy="213360"/>
                          </a:xfrm>
                          <a:prstGeom prst="rect">
                            <a:avLst/>
                          </a:prstGeom>
                          <a:solidFill>
                            <a:srgbClr val="FFFFFF"/>
                          </a:solidFill>
                          <a:ln w="9525">
                            <a:solidFill>
                              <a:srgbClr val="000000"/>
                            </a:solidFill>
                            <a:miter lim="800000"/>
                            <a:headEnd/>
                            <a:tailEnd/>
                          </a:ln>
                        </wps:spPr>
                        <wps:txbx>
                          <w:txbxContent>
                            <w:p w14:paraId="00405ABD" w14:textId="77777777" w:rsidR="006E765E" w:rsidRPr="004E5AEB" w:rsidRDefault="006E765E" w:rsidP="004E5AEB">
                              <w:pPr>
                                <w:bidi/>
                                <w:rPr>
                                  <w:sz w:val="16"/>
                                  <w:szCs w:val="16"/>
                                  <w:rtl/>
                                </w:rPr>
                              </w:pPr>
                              <w:r w:rsidRPr="004E5AEB">
                                <w:rPr>
                                  <w:rFonts w:hint="cs"/>
                                  <w:sz w:val="16"/>
                                  <w:szCs w:val="16"/>
                                  <w:rtl/>
                                </w:rPr>
                                <w:t xml:space="preserve">טבלה </w:t>
                              </w:r>
                              <w:r>
                                <w:rPr>
                                  <w:rFonts w:hint="cs"/>
                                  <w:sz w:val="16"/>
                                  <w:szCs w:val="16"/>
                                  <w:rtl/>
                                </w:rPr>
                                <w:t>2</w:t>
                              </w:r>
                              <w:r w:rsidRPr="004E5AEB">
                                <w:rPr>
                                  <w:rFonts w:hint="cs"/>
                                  <w:sz w:val="16"/>
                                  <w:szCs w:val="16"/>
                                  <w:rtl/>
                                </w:rPr>
                                <w:t xml:space="preserve">: מציגה את </w:t>
                              </w:r>
                              <w:r>
                                <w:rPr>
                                  <w:rFonts w:hint="cs"/>
                                  <w:sz w:val="16"/>
                                  <w:szCs w:val="16"/>
                                  <w:rtl/>
                                </w:rPr>
                                <w:t>תוצאות איסוף הציוד בסוף</w:t>
                              </w:r>
                              <w:r w:rsidRPr="004E5AEB">
                                <w:rPr>
                                  <w:rFonts w:hint="cs"/>
                                  <w:sz w:val="16"/>
                                  <w:szCs w:val="16"/>
                                  <w:rtl/>
                                </w:rPr>
                                <w:t xml:space="preserve"> שיעור של רועי בקבוצות 1,2,3 במהלך 12 שיעורים לפני ואחרי ההתערבות</w:t>
                              </w:r>
                              <w:r>
                                <w:rPr>
                                  <w:rFonts w:hint="cs"/>
                                  <w:sz w:val="16"/>
                                  <w:szCs w:val="16"/>
                                  <w:rtl/>
                                </w:rPr>
                                <w:t>.</w:t>
                              </w:r>
                            </w:p>
                            <w:p w14:paraId="3FE5B8A9" w14:textId="77777777" w:rsidR="006E765E" w:rsidRDefault="006E765E" w:rsidP="004E5AEB">
                              <w:pPr>
                                <w:bidi/>
                                <w:jc w:val="right"/>
                                <w:rPr>
                                  <w:rtl/>
                                  <w:cs/>
                                </w:rPr>
                              </w:pPr>
                            </w:p>
                          </w:txbxContent>
                        </wps:txbx>
                        <wps:bodyPr rot="0" vert="horz" wrap="square" lIns="91440" tIns="45720" rIns="91440" bIns="45720" anchor="t" anchorCtr="0">
                          <a:noAutofit/>
                        </wps:bodyPr>
                      </wps:wsp>
                    </wpg:wgp>
                  </a:graphicData>
                </a:graphic>
              </wp:anchor>
            </w:drawing>
          </mc:Choice>
          <mc:Fallback>
            <w:pict>
              <v:group id="קבוצה 24" o:spid="_x0000_s1035" style="position:absolute;left:0;text-align:left;margin-left:14pt;margin-top:30.15pt;width:415.35pt;height:189.45pt;z-index:251673600" coordsize="52747,2406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">
                <v:shape id="תמונה 6" o:spid="_x0000_s1036" type="#_x0000_t75" style="position:absolute;width:52747;height:22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X2GnCAAAA2gAAAA8AAABkcnMvZG93bnJldi54bWxEj0FrwkAUhO8F/8PyBG91owcr0VVUkOSg&#10;lCbt/ZF9ZoPZtyG7avz3bqHQ4zAz3zDr7WBbcafeN44VzKYJCOLK6YZrBd/l8X0Jwgdkja1jUvAk&#10;D9vN6G2NqXYP/qJ7EWoRIexTVGBC6FIpfWXIop+6jjh6F9dbDFH2tdQ9PiLctnKeJAtpseG4YLCj&#10;g6HqWtysgv3p51RePz4HzvfmnBdZtixdptRkPOxWIAIN4T/81861ggX8Xok3QG5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F9hpwgAAANoAAAAPAAAAAAAAAAAAAAAAAJ8C&#10;AABkcnMvZG93bnJldi54bWxQSwUGAAAAAAQABAD3AAAAjgMAAAAA&#10;">
                  <v:imagedata r:id="rId15" o:title=""/>
                  <v:path arrowok="t"/>
                </v:shape>
                <v:shape id="תיבת טקסט 2" o:spid="_x0000_s1037" type="#_x0000_t202" style="position:absolute;top:21928;width:52730;height:213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v3ysMA&#10;AADbAAAADwAAAGRycy9kb3ducmV2LnhtbERPS2vCQBC+C/0PyxR6000f2hpdpRRiPcSD1up1yI7Z&#10;0OxsyG41/ntXELzNx/ec6byztThS6yvHCp4HCQjiwumKSwXbn6z/AcIHZI21Y1JwJg/z2UNviql2&#10;J17TcRNKEUPYp6jAhNCkUvrCkEU/cA1x5A6utRgibEupWzzFcFvLlyQZSYsVxwaDDX0ZKv42/1bB&#10;txkPf1dum8vXxT7DPFuM87edUk+P3ecERKAu3MU391LH+e9w/SUeIG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4v3ysMAAADbAAAADwAAAAAAAAAAAAAAAACYAgAAZHJzL2Rv&#10;d25yZXYueG1sUEsFBgAAAAAEAAQA9QAAAIgDAAAAAA==&#10;">
                  <v:textbox>
                    <w:txbxContent>
                      <w:p w14:paraId="00405ABD" w14:textId="77777777" w:rsidR="006E765E" w:rsidRPr="004E5AEB" w:rsidRDefault="006E765E" w:rsidP="004E5AEB">
                        <w:pPr>
                          <w:bidi/>
                          <w:rPr>
                            <w:sz w:val="16"/>
                            <w:szCs w:val="16"/>
                            <w:rtl/>
                          </w:rPr>
                        </w:pPr>
                        <w:r w:rsidRPr="004E5AEB">
                          <w:rPr>
                            <w:rFonts w:hint="cs"/>
                            <w:sz w:val="16"/>
                            <w:szCs w:val="16"/>
                            <w:rtl/>
                          </w:rPr>
                          <w:t xml:space="preserve">טבלה </w:t>
                        </w:r>
                        <w:r>
                          <w:rPr>
                            <w:rFonts w:hint="cs"/>
                            <w:sz w:val="16"/>
                            <w:szCs w:val="16"/>
                            <w:rtl/>
                          </w:rPr>
                          <w:t>2</w:t>
                        </w:r>
                        <w:r w:rsidRPr="004E5AEB">
                          <w:rPr>
                            <w:rFonts w:hint="cs"/>
                            <w:sz w:val="16"/>
                            <w:szCs w:val="16"/>
                            <w:rtl/>
                          </w:rPr>
                          <w:t xml:space="preserve">: מציגה את </w:t>
                        </w:r>
                        <w:r>
                          <w:rPr>
                            <w:rFonts w:hint="cs"/>
                            <w:sz w:val="16"/>
                            <w:szCs w:val="16"/>
                            <w:rtl/>
                          </w:rPr>
                          <w:t>תוצאות איסוף הציוד בסוף</w:t>
                        </w:r>
                        <w:r w:rsidRPr="004E5AEB">
                          <w:rPr>
                            <w:rFonts w:hint="cs"/>
                            <w:sz w:val="16"/>
                            <w:szCs w:val="16"/>
                            <w:rtl/>
                          </w:rPr>
                          <w:t xml:space="preserve"> שיעור של רועי בקבוצות 1,2,3 במהלך 12 שיעורים לפני ואחרי ההתערבות</w:t>
                        </w:r>
                        <w:r>
                          <w:rPr>
                            <w:rFonts w:hint="cs"/>
                            <w:sz w:val="16"/>
                            <w:szCs w:val="16"/>
                            <w:rtl/>
                          </w:rPr>
                          <w:t>.</w:t>
                        </w:r>
                      </w:p>
                      <w:p w14:paraId="3FE5B8A9" w14:textId="77777777" w:rsidR="006E765E" w:rsidRDefault="006E765E" w:rsidP="004E5AEB">
                        <w:pPr>
                          <w:bidi/>
                          <w:jc w:val="right"/>
                          <w:rPr>
                            <w:rtl/>
                            <w:cs/>
                          </w:rPr>
                        </w:pPr>
                      </w:p>
                    </w:txbxContent>
                  </v:textbox>
                </v:shape>
              </v:group>
            </w:pict>
          </mc:Fallback>
        </mc:AlternateContent>
      </w:r>
    </w:p>
    <w:p w14:paraId="36C9A155" w14:textId="77777777" w:rsidR="0036615A" w:rsidRPr="007014E5" w:rsidRDefault="0036615A" w:rsidP="00747170">
      <w:pPr>
        <w:bidi/>
        <w:spacing w:after="0" w:line="360" w:lineRule="auto"/>
        <w:rPr>
          <w:rFonts w:eastAsia="Calibri" w:cs="David"/>
          <w:sz w:val="24"/>
          <w:szCs w:val="24"/>
          <w:rtl/>
        </w:rPr>
      </w:pPr>
      <w:r w:rsidRPr="0059298E">
        <w:rPr>
          <w:rFonts w:ascii="David" w:eastAsia="Calibri" w:hAnsi="David" w:cs="David"/>
          <w:sz w:val="24"/>
          <w:szCs w:val="24"/>
        </w:rPr>
        <w:br w:type="page"/>
      </w:r>
    </w:p>
    <w:p w14:paraId="703EFB5D" w14:textId="77777777" w:rsidR="0036615A" w:rsidRPr="0059298E" w:rsidRDefault="0036615A" w:rsidP="00747170">
      <w:pPr>
        <w:bidi/>
        <w:spacing w:after="0" w:line="360" w:lineRule="auto"/>
        <w:rPr>
          <w:rFonts w:ascii="David" w:eastAsia="Calibri" w:hAnsi="David" w:cs="David"/>
          <w:sz w:val="24"/>
          <w:szCs w:val="24"/>
        </w:rPr>
      </w:pPr>
    </w:p>
    <w:p w14:paraId="3B3E158C" w14:textId="58B3006A" w:rsidR="0036615A" w:rsidRPr="0059298E" w:rsidRDefault="007014E5" w:rsidP="00747170">
      <w:pPr>
        <w:bidi/>
        <w:spacing w:after="0" w:line="360" w:lineRule="auto"/>
        <w:rPr>
          <w:rFonts w:ascii="David" w:eastAsia="Calibri" w:hAnsi="David" w:cs="David"/>
          <w:sz w:val="24"/>
          <w:szCs w:val="24"/>
          <w:rtl/>
        </w:rPr>
      </w:pPr>
      <w:r>
        <w:rPr>
          <w:noProof/>
        </w:rPr>
        <mc:AlternateContent>
          <mc:Choice Requires="wps">
            <w:drawing>
              <wp:anchor distT="0" distB="0" distL="114300" distR="114300" simplePos="0" relativeHeight="251707392" behindDoc="0" locked="0" layoutInCell="1" allowOverlap="1" wp14:anchorId="6623CE67" wp14:editId="7E63242B">
                <wp:simplePos x="0" y="0"/>
                <wp:positionH relativeFrom="column">
                  <wp:posOffset>1606550</wp:posOffset>
                </wp:positionH>
                <wp:positionV relativeFrom="paragraph">
                  <wp:posOffset>45720</wp:posOffset>
                </wp:positionV>
                <wp:extent cx="3157855" cy="205740"/>
                <wp:effectExtent l="0" t="0" r="4445" b="3810"/>
                <wp:wrapNone/>
                <wp:docPr id="16" name="תיבת טקסט 16"/>
                <wp:cNvGraphicFramePr/>
                <a:graphic xmlns:a="http://schemas.openxmlformats.org/drawingml/2006/main">
                  <a:graphicData uri="http://schemas.microsoft.com/office/word/2010/wordprocessingShape">
                    <wps:wsp>
                      <wps:cNvSpPr txBox="1"/>
                      <wps:spPr>
                        <a:xfrm>
                          <a:off x="0" y="0"/>
                          <a:ext cx="3157855" cy="205740"/>
                        </a:xfrm>
                        <a:prstGeom prst="rect">
                          <a:avLst/>
                        </a:prstGeom>
                        <a:solidFill>
                          <a:prstClr val="white"/>
                        </a:solidFill>
                        <a:ln>
                          <a:noFill/>
                        </a:ln>
                        <a:effectLst/>
                      </wps:spPr>
                      <wps:txbx>
                        <w:txbxContent>
                          <w:p w14:paraId="06A3E12E" w14:textId="22F03B5A" w:rsidR="006E765E" w:rsidRPr="00BE6055" w:rsidRDefault="006E765E" w:rsidP="00760328">
                            <w:pPr>
                              <w:pStyle w:val="af5"/>
                              <w:jc w:val="right"/>
                              <w:rPr>
                                <w:rFonts w:eastAsia="Calibri" w:cs="David"/>
                                <w:noProof/>
                                <w:sz w:val="24"/>
                                <w:szCs w:val="24"/>
                                <w:rtl/>
                              </w:rPr>
                            </w:pPr>
                            <w:r>
                              <w:rPr>
                                <w:rFonts w:eastAsia="Calibri" w:cs="David" w:hint="cs"/>
                                <w:noProof/>
                                <w:sz w:val="24"/>
                                <w:szCs w:val="24"/>
                                <w:rtl/>
                              </w:rPr>
                              <w:t xml:space="preserve">גרף 2 </w:t>
                            </w:r>
                            <w:r>
                              <w:rPr>
                                <w:rFonts w:eastAsia="Calibri" w:cs="David"/>
                                <w:noProof/>
                                <w:sz w:val="24"/>
                                <w:szCs w:val="24"/>
                                <w:rtl/>
                              </w:rPr>
                              <w:t>–</w:t>
                            </w:r>
                            <w:r>
                              <w:rPr>
                                <w:rFonts w:eastAsia="Calibri" w:cs="David" w:hint="cs"/>
                                <w:noProof/>
                                <w:sz w:val="24"/>
                                <w:szCs w:val="24"/>
                                <w:rtl/>
                              </w:rPr>
                              <w:t xml:space="preserve"> קו המגמה באיסוף הציוד עם המדריך רועי  </w:t>
                            </w:r>
                          </w:p>
                          <w:p w14:paraId="29AAA720" w14:textId="69914F80" w:rsidR="006E765E" w:rsidRPr="00C15142" w:rsidRDefault="006E765E" w:rsidP="007014E5">
                            <w:pPr>
                              <w:pStyle w:val="af5"/>
                              <w:rPr>
                                <w:rFonts w:ascii="David" w:eastAsia="Calibri" w:hAnsi="David" w:cs="David"/>
                                <w:noProof/>
                                <w:sz w:val="24"/>
                                <w:szCs w:val="24"/>
                              </w:rPr>
                            </w:pP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תיבת טקסט 16" o:spid="_x0000_s1038" type="#_x0000_t202" style="position:absolute;left:0;text-align:left;margin-left:126.5pt;margin-top:3.6pt;width:248.65pt;height:16.2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" stroked="f">
                <v:textbox inset="0,0,0,0">
                  <w:txbxContent>
                    <w:p w14:paraId="06A3E12E" w14:textId="22F03B5A" w:rsidR="006E765E" w:rsidRPr="00BE6055" w:rsidRDefault="006E765E" w:rsidP="00760328">
                      <w:pPr>
                        <w:pStyle w:val="af5"/>
                        <w:jc w:val="right"/>
                        <w:rPr>
                          <w:rFonts w:eastAsia="Calibri" w:cs="David" w:hint="cs"/>
                          <w:noProof/>
                          <w:sz w:val="24"/>
                          <w:szCs w:val="24"/>
                          <w:rtl/>
                        </w:rPr>
                      </w:pPr>
                      <w:r>
                        <w:rPr>
                          <w:rFonts w:eastAsia="Calibri" w:cs="David" w:hint="cs"/>
                          <w:noProof/>
                          <w:sz w:val="24"/>
                          <w:szCs w:val="24"/>
                          <w:rtl/>
                        </w:rPr>
                        <w:t xml:space="preserve">גרף 2 </w:t>
                      </w:r>
                      <w:r>
                        <w:rPr>
                          <w:rFonts w:eastAsia="Calibri" w:cs="David"/>
                          <w:noProof/>
                          <w:sz w:val="24"/>
                          <w:szCs w:val="24"/>
                          <w:rtl/>
                        </w:rPr>
                        <w:t>–</w:t>
                      </w:r>
                      <w:r>
                        <w:rPr>
                          <w:rFonts w:eastAsia="Calibri" w:cs="David" w:hint="cs"/>
                          <w:noProof/>
                          <w:sz w:val="24"/>
                          <w:szCs w:val="24"/>
                          <w:rtl/>
                        </w:rPr>
                        <w:t xml:space="preserve"> קו המגמה באיסוף הציוד עם המדריך רועי  </w:t>
                      </w:r>
                    </w:p>
                    <w:p w14:paraId="29AAA720" w14:textId="69914F80" w:rsidR="006E765E" w:rsidRPr="00C15142" w:rsidRDefault="006E765E" w:rsidP="007014E5">
                      <w:pPr>
                        <w:pStyle w:val="af5"/>
                        <w:rPr>
                          <w:rFonts w:ascii="David" w:eastAsia="Calibri" w:hAnsi="David" w:cs="David"/>
                          <w:noProof/>
                          <w:sz w:val="24"/>
                          <w:szCs w:val="24"/>
                        </w:rPr>
                      </w:pPr>
                    </w:p>
                  </w:txbxContent>
                </v:textbox>
              </v:shape>
            </w:pict>
          </mc:Fallback>
        </mc:AlternateContent>
      </w:r>
      <w:r w:rsidR="009C76D5" w:rsidRPr="0059298E">
        <w:rPr>
          <w:rFonts w:ascii="David" w:eastAsia="Calibri" w:hAnsi="David" w:cs="David"/>
          <w:noProof/>
          <w:sz w:val="24"/>
          <w:szCs w:val="24"/>
        </w:rPr>
        <mc:AlternateContent>
          <mc:Choice Requires="wpg">
            <w:drawing>
              <wp:anchor distT="0" distB="0" distL="114300" distR="114300" simplePos="0" relativeHeight="251684864" behindDoc="0" locked="0" layoutInCell="1" allowOverlap="1" wp14:anchorId="20715FCD" wp14:editId="387502E1">
                <wp:simplePos x="0" y="0"/>
                <wp:positionH relativeFrom="column">
                  <wp:posOffset>1608667</wp:posOffset>
                </wp:positionH>
                <wp:positionV relativeFrom="paragraph">
                  <wp:posOffset>252518</wp:posOffset>
                </wp:positionV>
                <wp:extent cx="3158066" cy="6273377"/>
                <wp:effectExtent l="0" t="0" r="4445" b="13335"/>
                <wp:wrapNone/>
                <wp:docPr id="33" name="קבוצה 33"/>
                <wp:cNvGraphicFramePr/>
                <a:graphic xmlns:a="http://schemas.openxmlformats.org/drawingml/2006/main">
                  <a:graphicData uri="http://schemas.microsoft.com/office/word/2010/wordprocessingGroup">
                    <wpg:wgp>
                      <wpg:cNvGrpSpPr/>
                      <wpg:grpSpPr>
                        <a:xfrm>
                          <a:off x="0" y="0"/>
                          <a:ext cx="3158066" cy="6273377"/>
                          <a:chOff x="0" y="0"/>
                          <a:chExt cx="3158066" cy="6273377"/>
                        </a:xfrm>
                      </wpg:grpSpPr>
                      <pic:pic xmlns:pic="http://schemas.openxmlformats.org/drawingml/2006/picture">
                        <pic:nvPicPr>
                          <pic:cNvPr id="7" name="תמונה 7"/>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58066" cy="5926667"/>
                          </a:xfrm>
                          <a:prstGeom prst="rect">
                            <a:avLst/>
                          </a:prstGeom>
                          <a:noFill/>
                        </pic:spPr>
                      </pic:pic>
                      <wps:wsp>
                        <wps:cNvPr id="27" name="תיבת טקסט 2"/>
                        <wps:cNvSpPr txBox="1">
                          <a:spLocks noChangeArrowheads="1"/>
                        </wps:cNvSpPr>
                        <wps:spPr bwMode="auto">
                          <a:xfrm flipH="1">
                            <a:off x="0" y="5901267"/>
                            <a:ext cx="3107266" cy="372110"/>
                          </a:xfrm>
                          <a:prstGeom prst="rect">
                            <a:avLst/>
                          </a:prstGeom>
                          <a:solidFill>
                            <a:srgbClr val="FFFFFF"/>
                          </a:solidFill>
                          <a:ln w="9525">
                            <a:solidFill>
                              <a:srgbClr val="000000"/>
                            </a:solidFill>
                            <a:miter lim="800000"/>
                            <a:headEnd/>
                            <a:tailEnd/>
                          </a:ln>
                        </wps:spPr>
                        <wps:txbx>
                          <w:txbxContent>
                            <w:p w14:paraId="2F2DEAFA" w14:textId="77777777" w:rsidR="006E765E" w:rsidRPr="004E5AEB" w:rsidRDefault="006E765E" w:rsidP="009C76D5">
                              <w:pPr>
                                <w:bidi/>
                                <w:rPr>
                                  <w:sz w:val="16"/>
                                  <w:szCs w:val="16"/>
                                  <w:rtl/>
                                </w:rPr>
                              </w:pPr>
                              <w:r>
                                <w:rPr>
                                  <w:rFonts w:hint="cs"/>
                                  <w:sz w:val="16"/>
                                  <w:szCs w:val="16"/>
                                  <w:rtl/>
                                </w:rPr>
                                <w:t>גרף 2</w:t>
                              </w:r>
                              <w:r w:rsidRPr="004E5AEB">
                                <w:rPr>
                                  <w:rFonts w:hint="cs"/>
                                  <w:sz w:val="16"/>
                                  <w:szCs w:val="16"/>
                                  <w:rtl/>
                                </w:rPr>
                                <w:t xml:space="preserve">: מציג את </w:t>
                              </w:r>
                              <w:r>
                                <w:rPr>
                                  <w:rFonts w:hint="cs"/>
                                  <w:sz w:val="16"/>
                                  <w:szCs w:val="16"/>
                                  <w:rtl/>
                                </w:rPr>
                                <w:t>קו המגמה בשלב איסוף הציוד בסוף השיעור בקבוצות 1,2,3 לפני ובמהלך ההתערבות עם המדריך רועי.</w:t>
                              </w:r>
                            </w:p>
                            <w:p w14:paraId="0F9C44E0" w14:textId="77777777" w:rsidR="006E765E" w:rsidRDefault="006E765E" w:rsidP="00464724">
                              <w:pPr>
                                <w:bidi/>
                                <w:jc w:val="right"/>
                                <w:rPr>
                                  <w:rtl/>
                                  <w:cs/>
                                </w:rPr>
                              </w:pPr>
                            </w:p>
                          </w:txbxContent>
                        </wps:txbx>
                        <wps:bodyPr rot="0" vert="horz" wrap="square" lIns="91440" tIns="45720" rIns="91440" bIns="45720" anchor="t" anchorCtr="0">
                          <a:noAutofit/>
                        </wps:bodyPr>
                      </wps:wsp>
                    </wpg:wgp>
                  </a:graphicData>
                </a:graphic>
              </wp:anchor>
            </w:drawing>
          </mc:Choice>
          <mc:Fallback>
            <w:pict>
              <v:group id="קבוצה 33" o:spid="_x0000_s1039" style="position:absolute;left:0;text-align:left;margin-left:126.65pt;margin-top:19.9pt;width:248.65pt;height:493.95pt;z-index:251684864" coordsize="31580,62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">
                <v:shape id="תמונה 7" o:spid="_x0000_s1040" type="#_x0000_t75" style="position:absolute;width:31580;height:59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OZUfCAAAA2gAAAA8AAABkcnMvZG93bnJldi54bWxEj0GLwjAUhO+C/yE8YS+iqYu40jWKCopX&#10;dXfp8dG8bYvNS21SW/+9EQSPw8x8wyxWnSnFjWpXWFYwGUcgiFOrC84U/Jx3ozkI55E1lpZJwZ0c&#10;rJb93gJjbVs+0u3kMxEg7GJUkHtfxVK6NCeDbmwr4uD929qgD7LOpK6xDXBTys8omkmDBYeFHCva&#10;5pReTo1RsD7cN7973zXT9PqXtIkZusm1Uepj0K2/QXjq/Dv8ah+0gi94Xgk3QC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jmVHwgAAANoAAAAPAAAAAAAAAAAAAAAAAJ8C&#10;AABkcnMvZG93bnJldi54bWxQSwUGAAAAAAQABAD3AAAAjgMAAAAA&#10;">
                  <v:imagedata r:id="rId17" o:title=""/>
                  <v:path arrowok="t"/>
                </v:shape>
                <v:shape id="תיבת טקסט 2" o:spid="_x0000_s1041" type="#_x0000_t202" style="position:absolute;top:59012;width:31072;height:372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c9d8UA&#10;AADbAAAADwAAAGRycy9kb3ducmV2LnhtbESPQWvCQBSE74L/YXlCb7qpra1GVymFWA/poWrr9ZF9&#10;zYZm34bsVuO/dwXB4zAz3zCLVWdrcaTWV44VPI4SEMSF0xWXCva7bDgF4QOyxtoxKTiTh9Wy31tg&#10;qt2Jv+i4DaWIEPYpKjAhNKmUvjBk0Y9cQxy9X9daDFG2pdQtniLc1nKcJC/SYsVxwWBD74aKv+2/&#10;VfBhZpPvT7fP5dP6kGGerWf5849SD4PubQ4iUBfu4Vt7oxWMX+H6Jf4Aub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5z13xQAAANsAAAAPAAAAAAAAAAAAAAAAAJgCAABkcnMv&#10;ZG93bnJldi54bWxQSwUGAAAAAAQABAD1AAAAigMAAAAA&#10;">
                  <v:textbox>
                    <w:txbxContent>
                      <w:p w14:paraId="2F2DEAFA" w14:textId="77777777" w:rsidR="006E765E" w:rsidRPr="004E5AEB" w:rsidRDefault="006E765E" w:rsidP="009C76D5">
                        <w:pPr>
                          <w:bidi/>
                          <w:rPr>
                            <w:sz w:val="16"/>
                            <w:szCs w:val="16"/>
                            <w:rtl/>
                          </w:rPr>
                        </w:pPr>
                        <w:r>
                          <w:rPr>
                            <w:rFonts w:hint="cs"/>
                            <w:sz w:val="16"/>
                            <w:szCs w:val="16"/>
                            <w:rtl/>
                          </w:rPr>
                          <w:t>גרף 2</w:t>
                        </w:r>
                        <w:r w:rsidRPr="004E5AEB">
                          <w:rPr>
                            <w:rFonts w:hint="cs"/>
                            <w:sz w:val="16"/>
                            <w:szCs w:val="16"/>
                            <w:rtl/>
                          </w:rPr>
                          <w:t xml:space="preserve">: מציג את </w:t>
                        </w:r>
                        <w:r>
                          <w:rPr>
                            <w:rFonts w:hint="cs"/>
                            <w:sz w:val="16"/>
                            <w:szCs w:val="16"/>
                            <w:rtl/>
                          </w:rPr>
                          <w:t>קו המגמה בשלב איסוף הציוד בסוף השיעור בקבוצות 1,2,3 לפני ובמהלך ההתערבות עם המדריך רועי.</w:t>
                        </w:r>
                      </w:p>
                      <w:p w14:paraId="0F9C44E0" w14:textId="77777777" w:rsidR="006E765E" w:rsidRDefault="006E765E" w:rsidP="00464724">
                        <w:pPr>
                          <w:bidi/>
                          <w:jc w:val="right"/>
                          <w:rPr>
                            <w:rtl/>
                            <w:cs/>
                          </w:rPr>
                        </w:pPr>
                      </w:p>
                    </w:txbxContent>
                  </v:textbox>
                </v:shape>
              </v:group>
            </w:pict>
          </mc:Fallback>
        </mc:AlternateContent>
      </w:r>
      <w:r w:rsidR="0036615A" w:rsidRPr="0059298E">
        <w:rPr>
          <w:rFonts w:ascii="David" w:eastAsia="Calibri" w:hAnsi="David" w:cs="David"/>
          <w:sz w:val="24"/>
          <w:szCs w:val="24"/>
        </w:rPr>
        <w:t xml:space="preserve"> </w:t>
      </w:r>
    </w:p>
    <w:p w14:paraId="57CD71F3" w14:textId="371D02DF" w:rsidR="0036615A" w:rsidRPr="0059298E" w:rsidRDefault="0036615A" w:rsidP="003371CA">
      <w:pPr>
        <w:bidi/>
        <w:spacing w:after="0" w:line="360" w:lineRule="auto"/>
        <w:jc w:val="both"/>
        <w:rPr>
          <w:rFonts w:ascii="David" w:eastAsia="Calibri" w:hAnsi="David" w:cs="David"/>
          <w:sz w:val="24"/>
          <w:szCs w:val="24"/>
          <w:rtl/>
        </w:rPr>
      </w:pPr>
      <w:r w:rsidRPr="0059298E">
        <w:rPr>
          <w:rFonts w:ascii="David" w:eastAsia="Calibri" w:hAnsi="David" w:cs="David"/>
          <w:sz w:val="24"/>
          <w:szCs w:val="24"/>
        </w:rPr>
        <w:br w:type="page"/>
      </w:r>
      <w:r w:rsidRPr="0059298E">
        <w:rPr>
          <w:rFonts w:ascii="David" w:eastAsia="Calibri" w:hAnsi="David" w:cs="David"/>
          <w:sz w:val="24"/>
          <w:szCs w:val="24"/>
          <w:rtl/>
        </w:rPr>
        <w:lastRenderedPageBreak/>
        <w:t xml:space="preserve"> טבלה</w:t>
      </w:r>
      <w:r w:rsidR="003371CA">
        <w:rPr>
          <w:rFonts w:ascii="David" w:eastAsia="Calibri" w:hAnsi="David" w:cs="David" w:hint="cs"/>
          <w:sz w:val="24"/>
          <w:szCs w:val="24"/>
          <w:rtl/>
        </w:rPr>
        <w:t xml:space="preserve"> מס'</w:t>
      </w:r>
      <w:r w:rsidRPr="0059298E">
        <w:rPr>
          <w:rFonts w:ascii="David" w:eastAsia="Calibri" w:hAnsi="David" w:cs="David"/>
          <w:sz w:val="24"/>
          <w:szCs w:val="24"/>
          <w:rtl/>
        </w:rPr>
        <w:t xml:space="preserve"> </w:t>
      </w:r>
      <w:r w:rsidRPr="0059298E">
        <w:rPr>
          <w:rFonts w:ascii="David" w:eastAsia="Calibri" w:hAnsi="David" w:cs="David"/>
          <w:sz w:val="24"/>
          <w:szCs w:val="24"/>
        </w:rPr>
        <w:t>3</w:t>
      </w:r>
      <w:r w:rsidRPr="0059298E">
        <w:rPr>
          <w:rFonts w:ascii="David" w:eastAsia="Calibri" w:hAnsi="David" w:cs="David"/>
          <w:sz w:val="24"/>
          <w:szCs w:val="24"/>
          <w:rtl/>
        </w:rPr>
        <w:t xml:space="preserve"> מציגה את </w:t>
      </w:r>
      <w:r w:rsidR="009C76D5" w:rsidRPr="0059298E">
        <w:rPr>
          <w:rFonts w:ascii="David" w:eastAsia="Calibri" w:hAnsi="David" w:cs="David"/>
          <w:sz w:val="24"/>
          <w:szCs w:val="24"/>
          <w:rtl/>
        </w:rPr>
        <w:t>ה</w:t>
      </w:r>
      <w:r w:rsidRPr="0059298E">
        <w:rPr>
          <w:rFonts w:ascii="David" w:eastAsia="Calibri" w:hAnsi="David" w:cs="David"/>
          <w:sz w:val="24"/>
          <w:szCs w:val="24"/>
          <w:rtl/>
        </w:rPr>
        <w:t>תוצאות ו</w:t>
      </w:r>
      <w:r w:rsidR="009C76D5" w:rsidRPr="0059298E">
        <w:rPr>
          <w:rFonts w:ascii="David" w:eastAsia="Calibri" w:hAnsi="David" w:cs="David"/>
          <w:sz w:val="24"/>
          <w:szCs w:val="24"/>
          <w:rtl/>
        </w:rPr>
        <w:t>גרף</w:t>
      </w:r>
      <w:r w:rsidR="003371CA">
        <w:rPr>
          <w:rFonts w:ascii="David" w:eastAsia="Calibri" w:hAnsi="David" w:cs="David" w:hint="cs"/>
          <w:sz w:val="24"/>
          <w:szCs w:val="24"/>
          <w:rtl/>
        </w:rPr>
        <w:t xml:space="preserve"> מס'</w:t>
      </w:r>
      <w:r w:rsidR="009C76D5" w:rsidRPr="0059298E">
        <w:rPr>
          <w:rFonts w:ascii="David" w:eastAsia="Calibri" w:hAnsi="David" w:cs="David"/>
          <w:sz w:val="24"/>
          <w:szCs w:val="24"/>
          <w:rtl/>
        </w:rPr>
        <w:t xml:space="preserve"> 3 מציג את </w:t>
      </w:r>
      <w:r w:rsidRPr="0059298E">
        <w:rPr>
          <w:rFonts w:ascii="David" w:eastAsia="Calibri" w:hAnsi="David" w:cs="David"/>
          <w:sz w:val="24"/>
          <w:szCs w:val="24"/>
          <w:rtl/>
        </w:rPr>
        <w:t>קו המגמה</w:t>
      </w:r>
      <w:r w:rsidR="003371CA">
        <w:rPr>
          <w:rFonts w:ascii="David" w:eastAsia="Calibri" w:hAnsi="David" w:cs="David" w:hint="cs"/>
          <w:sz w:val="24"/>
          <w:szCs w:val="24"/>
          <w:rtl/>
        </w:rPr>
        <w:t>,</w:t>
      </w:r>
      <w:r w:rsidRPr="0059298E">
        <w:rPr>
          <w:rFonts w:ascii="David" w:eastAsia="Calibri" w:hAnsi="David" w:cs="David"/>
          <w:sz w:val="24"/>
          <w:szCs w:val="24"/>
          <w:rtl/>
        </w:rPr>
        <w:t xml:space="preserve"> של שלב איסוף הנתונים ושלב ההתערבות </w:t>
      </w:r>
      <w:r w:rsidR="003371CA">
        <w:rPr>
          <w:rFonts w:ascii="David" w:eastAsia="Calibri" w:hAnsi="David" w:cs="David" w:hint="cs"/>
          <w:sz w:val="24"/>
          <w:szCs w:val="24"/>
          <w:rtl/>
        </w:rPr>
        <w:t>(</w:t>
      </w:r>
      <w:r w:rsidRPr="0059298E">
        <w:rPr>
          <w:rFonts w:ascii="David" w:eastAsia="Calibri" w:hAnsi="David" w:cs="David"/>
          <w:sz w:val="24"/>
          <w:szCs w:val="24"/>
          <w:rtl/>
        </w:rPr>
        <w:t>בתחילת השיעור</w:t>
      </w:r>
      <w:r w:rsidR="003371CA">
        <w:rPr>
          <w:rFonts w:ascii="David" w:eastAsia="Calibri" w:hAnsi="David" w:cs="David" w:hint="cs"/>
          <w:sz w:val="24"/>
          <w:szCs w:val="24"/>
          <w:rtl/>
        </w:rPr>
        <w:t>)</w:t>
      </w:r>
      <w:r w:rsidRPr="0059298E">
        <w:rPr>
          <w:rFonts w:ascii="David" w:eastAsia="Calibri" w:hAnsi="David" w:cs="David"/>
          <w:sz w:val="24"/>
          <w:szCs w:val="24"/>
          <w:rtl/>
        </w:rPr>
        <w:t xml:space="preserve"> בסידור הנעליים בכניסה לחדר</w:t>
      </w:r>
      <w:r w:rsidR="003371CA">
        <w:rPr>
          <w:rFonts w:ascii="David" w:eastAsia="Calibri" w:hAnsi="David" w:cs="David" w:hint="cs"/>
          <w:sz w:val="24"/>
          <w:szCs w:val="24"/>
          <w:rtl/>
        </w:rPr>
        <w:t>,</w:t>
      </w:r>
      <w:r w:rsidRPr="0059298E">
        <w:rPr>
          <w:rFonts w:ascii="David" w:eastAsia="Calibri" w:hAnsi="David" w:cs="David"/>
          <w:sz w:val="24"/>
          <w:szCs w:val="24"/>
          <w:rtl/>
        </w:rPr>
        <w:t xml:space="preserve"> תחת המדריך שגיא. בקבוצה הראשונה ניתן לראות כי תדירות ביצוע ההתנהגות בשלב איסוף הנתונים, שארך שלושה שיעורים, הייתה 51% בממוצע (נעה בין 45% ל-58%), והגיעה עד ל97.9% בשלב ההתערבות (נעה בין 90% ל-100%). בקבוצה השנייה תדירות ההתנהגות בשלב איסוף הנתונים, שארך שישה שיעורים, הייתה 67.2% בממוצע (נעה בין 62% ל-75%) וטיפסה בשלב ההתערבות עד לממוצע של 100% (!). בקבוצה השלישית תדירות ביצוע ההתנהגות בשלב איסוף הנתונים, שארך 9 שיעורים, הייתה בממוצע 53.2% (נעה בין 40% ל-67%) ונסקה עד ל97.7% בממוצע (נעה בין 93% ל-100%).</w:t>
      </w:r>
    </w:p>
    <w:p w14:paraId="7F996C29" w14:textId="4E87A3C5" w:rsidR="0036615A" w:rsidRPr="007014E5" w:rsidRDefault="007014E5" w:rsidP="00747170">
      <w:pPr>
        <w:bidi/>
        <w:spacing w:after="0" w:line="360" w:lineRule="auto"/>
        <w:rPr>
          <w:rFonts w:eastAsia="Calibri" w:cs="David"/>
          <w:sz w:val="24"/>
          <w:szCs w:val="24"/>
        </w:rPr>
      </w:pPr>
      <w:r>
        <w:rPr>
          <w:noProof/>
        </w:rPr>
        <mc:AlternateContent>
          <mc:Choice Requires="wps">
            <w:drawing>
              <wp:anchor distT="0" distB="0" distL="114300" distR="114300" simplePos="0" relativeHeight="251701248" behindDoc="0" locked="0" layoutInCell="1" allowOverlap="1" wp14:anchorId="44A296B5" wp14:editId="1E1D52F8">
                <wp:simplePos x="0" y="0"/>
                <wp:positionH relativeFrom="column">
                  <wp:posOffset>181610</wp:posOffset>
                </wp:positionH>
                <wp:positionV relativeFrom="paragraph">
                  <wp:posOffset>457200</wp:posOffset>
                </wp:positionV>
                <wp:extent cx="5280660" cy="213360"/>
                <wp:effectExtent l="0" t="0" r="0" b="0"/>
                <wp:wrapNone/>
                <wp:docPr id="12" name="תיבת טקסט 12"/>
                <wp:cNvGraphicFramePr/>
                <a:graphic xmlns:a="http://schemas.openxmlformats.org/drawingml/2006/main">
                  <a:graphicData uri="http://schemas.microsoft.com/office/word/2010/wordprocessingShape">
                    <wps:wsp>
                      <wps:cNvSpPr txBox="1"/>
                      <wps:spPr>
                        <a:xfrm>
                          <a:off x="0" y="0"/>
                          <a:ext cx="5280660" cy="213360"/>
                        </a:xfrm>
                        <a:prstGeom prst="rect">
                          <a:avLst/>
                        </a:prstGeom>
                        <a:solidFill>
                          <a:prstClr val="white"/>
                        </a:solidFill>
                        <a:ln>
                          <a:noFill/>
                        </a:ln>
                        <a:effectLst/>
                      </wps:spPr>
                      <wps:txbx>
                        <w:txbxContent>
                          <w:p w14:paraId="1AA51785" w14:textId="460CDEE3" w:rsidR="006E765E" w:rsidRPr="00BE6055" w:rsidRDefault="006E765E" w:rsidP="007014E5">
                            <w:pPr>
                              <w:pStyle w:val="af5"/>
                              <w:jc w:val="right"/>
                              <w:rPr>
                                <w:rFonts w:eastAsia="Calibri" w:cs="David"/>
                                <w:noProof/>
                                <w:sz w:val="24"/>
                                <w:szCs w:val="24"/>
                                <w:rtl/>
                              </w:rPr>
                            </w:pPr>
                            <w:r>
                              <w:rPr>
                                <w:rFonts w:eastAsia="Calibri" w:cs="David" w:hint="cs"/>
                                <w:noProof/>
                                <w:sz w:val="24"/>
                                <w:szCs w:val="24"/>
                                <w:rtl/>
                              </w:rPr>
                              <w:t>טבלה 3- תוצאות סידור הנעליים עם המדריך שגיא</w:t>
                            </w:r>
                          </w:p>
                          <w:p w14:paraId="21D7CAAD" w14:textId="36B6B75C" w:rsidR="006E765E" w:rsidRPr="00845508" w:rsidRDefault="006E765E" w:rsidP="007014E5">
                            <w:pPr>
                              <w:pStyle w:val="af5"/>
                              <w:bidi/>
                              <w:rPr>
                                <w:rFonts w:ascii="David" w:eastAsia="Calibri" w:hAnsi="David" w:cs="David"/>
                                <w:noProof/>
                                <w:sz w:val="24"/>
                                <w:szCs w:val="24"/>
                                <w:rtl/>
                              </w:rPr>
                            </w:pP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תיבת טקסט 12" o:spid="_x0000_s1042" type="#_x0000_t202" style="position:absolute;left:0;text-align:left;margin-left:14.3pt;margin-top:36pt;width:415.8pt;height:16.8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" stroked="f">
                <v:textbox inset="0,0,0,0">
                  <w:txbxContent>
                    <w:p w14:paraId="1AA51785" w14:textId="460CDEE3" w:rsidR="006E765E" w:rsidRPr="00BE6055" w:rsidRDefault="006E765E" w:rsidP="007014E5">
                      <w:pPr>
                        <w:pStyle w:val="af5"/>
                        <w:jc w:val="right"/>
                        <w:rPr>
                          <w:rFonts w:eastAsia="Calibri" w:cs="David" w:hint="cs"/>
                          <w:noProof/>
                          <w:sz w:val="24"/>
                          <w:szCs w:val="24"/>
                          <w:rtl/>
                        </w:rPr>
                      </w:pPr>
                      <w:r>
                        <w:rPr>
                          <w:rFonts w:eastAsia="Calibri" w:cs="David" w:hint="cs"/>
                          <w:noProof/>
                          <w:sz w:val="24"/>
                          <w:szCs w:val="24"/>
                          <w:rtl/>
                        </w:rPr>
                        <w:t>טבלה 3- תוצאות סידור הנעליים עם המדריך שגיא</w:t>
                      </w:r>
                    </w:p>
                    <w:p w14:paraId="21D7CAAD" w14:textId="36B6B75C" w:rsidR="006E765E" w:rsidRPr="00845508" w:rsidRDefault="006E765E" w:rsidP="007014E5">
                      <w:pPr>
                        <w:pStyle w:val="af5"/>
                        <w:bidi/>
                        <w:rPr>
                          <w:rFonts w:ascii="David" w:eastAsia="Calibri" w:hAnsi="David" w:cs="David" w:hint="cs"/>
                          <w:noProof/>
                          <w:sz w:val="24"/>
                          <w:szCs w:val="24"/>
                          <w:rtl/>
                        </w:rPr>
                      </w:pPr>
                    </w:p>
                  </w:txbxContent>
                </v:textbox>
              </v:shape>
            </w:pict>
          </mc:Fallback>
        </mc:AlternateContent>
      </w:r>
      <w:r w:rsidR="00464724" w:rsidRPr="0059298E">
        <w:rPr>
          <w:rFonts w:ascii="David" w:eastAsia="Calibri" w:hAnsi="David" w:cs="David"/>
          <w:noProof/>
          <w:sz w:val="24"/>
          <w:szCs w:val="24"/>
        </w:rPr>
        <mc:AlternateContent>
          <mc:Choice Requires="wpg">
            <w:drawing>
              <wp:anchor distT="0" distB="0" distL="114300" distR="114300" simplePos="0" relativeHeight="251676672" behindDoc="0" locked="0" layoutInCell="1" allowOverlap="1" wp14:anchorId="7BFC4F8C" wp14:editId="19849796">
                <wp:simplePos x="0" y="0"/>
                <wp:positionH relativeFrom="column">
                  <wp:posOffset>182880</wp:posOffset>
                </wp:positionH>
                <wp:positionV relativeFrom="paragraph">
                  <wp:posOffset>668655</wp:posOffset>
                </wp:positionV>
                <wp:extent cx="5280660" cy="2385060"/>
                <wp:effectExtent l="0" t="0" r="15240" b="15240"/>
                <wp:wrapNone/>
                <wp:docPr id="22" name="קבוצה 22"/>
                <wp:cNvGraphicFramePr/>
                <a:graphic xmlns:a="http://schemas.openxmlformats.org/drawingml/2006/main">
                  <a:graphicData uri="http://schemas.microsoft.com/office/word/2010/wordprocessingGroup">
                    <wpg:wgp>
                      <wpg:cNvGrpSpPr/>
                      <wpg:grpSpPr>
                        <a:xfrm>
                          <a:off x="0" y="0"/>
                          <a:ext cx="5280660" cy="2385060"/>
                          <a:chOff x="0" y="0"/>
                          <a:chExt cx="5280660" cy="2385060"/>
                        </a:xfrm>
                      </wpg:grpSpPr>
                      <pic:pic xmlns:pic="http://schemas.openxmlformats.org/drawingml/2006/picture">
                        <pic:nvPicPr>
                          <pic:cNvPr id="18" name="תמונה 18"/>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80660" cy="2179320"/>
                          </a:xfrm>
                          <a:prstGeom prst="rect">
                            <a:avLst/>
                          </a:prstGeom>
                          <a:noFill/>
                          <a:ln>
                            <a:noFill/>
                          </a:ln>
                        </pic:spPr>
                      </pic:pic>
                      <wps:wsp>
                        <wps:cNvPr id="19" name="תיבת טקסט 2"/>
                        <wps:cNvSpPr txBox="1">
                          <a:spLocks noChangeArrowheads="1"/>
                        </wps:cNvSpPr>
                        <wps:spPr bwMode="auto">
                          <a:xfrm flipH="1">
                            <a:off x="0" y="2171700"/>
                            <a:ext cx="5273040" cy="213360"/>
                          </a:xfrm>
                          <a:prstGeom prst="rect">
                            <a:avLst/>
                          </a:prstGeom>
                          <a:solidFill>
                            <a:srgbClr val="FFFFFF"/>
                          </a:solidFill>
                          <a:ln w="9525">
                            <a:solidFill>
                              <a:srgbClr val="000000"/>
                            </a:solidFill>
                            <a:miter lim="800000"/>
                            <a:headEnd/>
                            <a:tailEnd/>
                          </a:ln>
                        </wps:spPr>
                        <wps:txbx>
                          <w:txbxContent>
                            <w:p w14:paraId="37131CAF" w14:textId="77777777" w:rsidR="006E765E" w:rsidRPr="004E5AEB" w:rsidRDefault="006E765E" w:rsidP="00464724">
                              <w:pPr>
                                <w:bidi/>
                                <w:rPr>
                                  <w:sz w:val="16"/>
                                  <w:szCs w:val="16"/>
                                  <w:rtl/>
                                </w:rPr>
                              </w:pPr>
                              <w:r w:rsidRPr="004E5AEB">
                                <w:rPr>
                                  <w:rFonts w:hint="cs"/>
                                  <w:sz w:val="16"/>
                                  <w:szCs w:val="16"/>
                                  <w:rtl/>
                                </w:rPr>
                                <w:t xml:space="preserve">טבלה </w:t>
                              </w:r>
                              <w:r>
                                <w:rPr>
                                  <w:sz w:val="16"/>
                                  <w:szCs w:val="16"/>
                                </w:rPr>
                                <w:t>3</w:t>
                              </w:r>
                              <w:r w:rsidRPr="004E5AEB">
                                <w:rPr>
                                  <w:rFonts w:hint="cs"/>
                                  <w:sz w:val="16"/>
                                  <w:szCs w:val="16"/>
                                  <w:rtl/>
                                </w:rPr>
                                <w:t xml:space="preserve">: מציגה את </w:t>
                              </w:r>
                              <w:r>
                                <w:rPr>
                                  <w:rFonts w:hint="cs"/>
                                  <w:sz w:val="16"/>
                                  <w:szCs w:val="16"/>
                                  <w:rtl/>
                                </w:rPr>
                                <w:t>תוצאות סידור הנעליים בתחילת שיעור</w:t>
                              </w:r>
                              <w:r w:rsidRPr="004E5AEB">
                                <w:rPr>
                                  <w:rFonts w:hint="cs"/>
                                  <w:sz w:val="16"/>
                                  <w:szCs w:val="16"/>
                                  <w:rtl/>
                                </w:rPr>
                                <w:t xml:space="preserve"> של </w:t>
                              </w:r>
                              <w:r>
                                <w:rPr>
                                  <w:rFonts w:hint="cs"/>
                                  <w:sz w:val="16"/>
                                  <w:szCs w:val="16"/>
                                  <w:rtl/>
                                </w:rPr>
                                <w:t>שגיא</w:t>
                              </w:r>
                              <w:r w:rsidRPr="004E5AEB">
                                <w:rPr>
                                  <w:rFonts w:hint="cs"/>
                                  <w:sz w:val="16"/>
                                  <w:szCs w:val="16"/>
                                  <w:rtl/>
                                </w:rPr>
                                <w:t xml:space="preserve"> בקבוצות </w:t>
                              </w:r>
                              <w:r>
                                <w:rPr>
                                  <w:rFonts w:hint="cs"/>
                                  <w:sz w:val="16"/>
                                  <w:szCs w:val="16"/>
                                  <w:rtl/>
                                </w:rPr>
                                <w:t>4,5,6</w:t>
                              </w:r>
                              <w:r w:rsidRPr="004E5AEB">
                                <w:rPr>
                                  <w:rFonts w:hint="cs"/>
                                  <w:sz w:val="16"/>
                                  <w:szCs w:val="16"/>
                                  <w:rtl/>
                                </w:rPr>
                                <w:t xml:space="preserve"> במהלך 12 שיעורים לפני ואחרי ההתערבות</w:t>
                              </w:r>
                              <w:r>
                                <w:rPr>
                                  <w:rFonts w:hint="cs"/>
                                  <w:sz w:val="16"/>
                                  <w:szCs w:val="16"/>
                                  <w:rtl/>
                                </w:rPr>
                                <w:t>.</w:t>
                              </w:r>
                            </w:p>
                            <w:p w14:paraId="73403BAA" w14:textId="77777777" w:rsidR="006E765E" w:rsidRDefault="006E765E" w:rsidP="00464724">
                              <w:pPr>
                                <w:bidi/>
                                <w:jc w:val="right"/>
                                <w:rPr>
                                  <w:rtl/>
                                  <w:cs/>
                                </w:rPr>
                              </w:pPr>
                            </w:p>
                          </w:txbxContent>
                        </wps:txbx>
                        <wps:bodyPr rot="0" vert="horz" wrap="square" lIns="91440" tIns="45720" rIns="91440" bIns="45720" anchor="t" anchorCtr="0">
                          <a:noAutofit/>
                        </wps:bodyPr>
                      </wps:wsp>
                    </wpg:wgp>
                  </a:graphicData>
                </a:graphic>
              </wp:anchor>
            </w:drawing>
          </mc:Choice>
          <mc:Fallback>
            <w:pict>
              <v:group id="קבוצה 22" o:spid="_x0000_s1043" style="position:absolute;left:0;text-align:left;margin-left:14.4pt;margin-top:52.65pt;width:415.8pt;height:187.8pt;z-index:251676672" coordsize="52806,2385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">
                <v:shape id="תמונה 18" o:spid="_x0000_s1044" type="#_x0000_t75" style="position:absolute;width:52806;height:217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qIvFAAAA2wAAAA8AAABkcnMvZG93bnJldi54bWxEj0FrwkAQhe8F/8Mygre6UWwJqauIKOih&#10;hdoKHqfZaTY0Oxuyq4n/vnMo9DbDe/PeN8v14Bt1oy7WgQ3Mphko4jLYmisDnx/7xxxUTMgWm8Bk&#10;4E4R1qvRwxILG3p+p9spVUpCOBZowKXUFlrH0pHHOA0tsWjfofOYZO0qbTvsJdw3ep5lz9pjzdLg&#10;sKWto/LndPUG+vwYss3X/O18f3Uxt0+X3bFcGDMZD5sXUImG9G/+uz5YwRdY+UUG0K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PqiLxQAAANsAAAAPAAAAAAAAAAAAAAAA&#10;AJ8CAABkcnMvZG93bnJldi54bWxQSwUGAAAAAAQABAD3AAAAkQMAAAAA&#10;">
                  <v:imagedata r:id="rId19" o:title=""/>
                  <v:path arrowok="t"/>
                </v:shape>
                <v:shape id="תיבת טקסט 2" o:spid="_x0000_s1045" type="#_x0000_t202" style="position:absolute;top:21717;width:52730;height:213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jGI8MA&#10;AADbAAAADwAAAGRycy9kb3ducmV2LnhtbERPTWvCQBC9C/0PyxR6q5u2VprUVaQQ9RAPWrXXITvN&#10;BrOzIbtq/PduoeBtHu9zJrPeNuJMna8dK3gZJiCIS6drrhTsvvPnDxA+IGtsHJOCK3mYTR8GE8y0&#10;u/CGzttQiRjCPkMFJoQ2k9KXhiz6oWuJI/frOoshwq6SusNLDLeNfE2SsbRYc2ww2NKXofK4PVkF&#10;S5O+79duV8i3xU+ORb5Ii9FBqafHfv4JIlAf7uJ/90rH+Sn8/RIPkN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jGI8MAAADbAAAADwAAAAAAAAAAAAAAAACYAgAAZHJzL2Rv&#10;d25yZXYueG1sUEsFBgAAAAAEAAQA9QAAAIgDAAAAAA==&#10;">
                  <v:textbox>
                    <w:txbxContent>
                      <w:p w14:paraId="37131CAF" w14:textId="77777777" w:rsidR="006E765E" w:rsidRPr="004E5AEB" w:rsidRDefault="006E765E" w:rsidP="00464724">
                        <w:pPr>
                          <w:bidi/>
                          <w:rPr>
                            <w:sz w:val="16"/>
                            <w:szCs w:val="16"/>
                            <w:rtl/>
                          </w:rPr>
                        </w:pPr>
                        <w:r w:rsidRPr="004E5AEB">
                          <w:rPr>
                            <w:rFonts w:hint="cs"/>
                            <w:sz w:val="16"/>
                            <w:szCs w:val="16"/>
                            <w:rtl/>
                          </w:rPr>
                          <w:t xml:space="preserve">טבלה </w:t>
                        </w:r>
                        <w:r>
                          <w:rPr>
                            <w:sz w:val="16"/>
                            <w:szCs w:val="16"/>
                          </w:rPr>
                          <w:t>3</w:t>
                        </w:r>
                        <w:r w:rsidRPr="004E5AEB">
                          <w:rPr>
                            <w:rFonts w:hint="cs"/>
                            <w:sz w:val="16"/>
                            <w:szCs w:val="16"/>
                            <w:rtl/>
                          </w:rPr>
                          <w:t xml:space="preserve">: מציגה את </w:t>
                        </w:r>
                        <w:r>
                          <w:rPr>
                            <w:rFonts w:hint="cs"/>
                            <w:sz w:val="16"/>
                            <w:szCs w:val="16"/>
                            <w:rtl/>
                          </w:rPr>
                          <w:t>תוצאות סידור הנעליים בתחילת שיעור</w:t>
                        </w:r>
                        <w:r w:rsidRPr="004E5AEB">
                          <w:rPr>
                            <w:rFonts w:hint="cs"/>
                            <w:sz w:val="16"/>
                            <w:szCs w:val="16"/>
                            <w:rtl/>
                          </w:rPr>
                          <w:t xml:space="preserve"> של </w:t>
                        </w:r>
                        <w:r>
                          <w:rPr>
                            <w:rFonts w:hint="cs"/>
                            <w:sz w:val="16"/>
                            <w:szCs w:val="16"/>
                            <w:rtl/>
                          </w:rPr>
                          <w:t>שגיא</w:t>
                        </w:r>
                        <w:r w:rsidRPr="004E5AEB">
                          <w:rPr>
                            <w:rFonts w:hint="cs"/>
                            <w:sz w:val="16"/>
                            <w:szCs w:val="16"/>
                            <w:rtl/>
                          </w:rPr>
                          <w:t xml:space="preserve"> בקבוצות </w:t>
                        </w:r>
                        <w:r>
                          <w:rPr>
                            <w:rFonts w:hint="cs"/>
                            <w:sz w:val="16"/>
                            <w:szCs w:val="16"/>
                            <w:rtl/>
                          </w:rPr>
                          <w:t>4,5,6</w:t>
                        </w:r>
                        <w:r w:rsidRPr="004E5AEB">
                          <w:rPr>
                            <w:rFonts w:hint="cs"/>
                            <w:sz w:val="16"/>
                            <w:szCs w:val="16"/>
                            <w:rtl/>
                          </w:rPr>
                          <w:t xml:space="preserve"> במהלך 12 שיעורים לפני ואחרי ההתערבות</w:t>
                        </w:r>
                        <w:r>
                          <w:rPr>
                            <w:rFonts w:hint="cs"/>
                            <w:sz w:val="16"/>
                            <w:szCs w:val="16"/>
                            <w:rtl/>
                          </w:rPr>
                          <w:t>.</w:t>
                        </w:r>
                      </w:p>
                      <w:p w14:paraId="73403BAA" w14:textId="77777777" w:rsidR="006E765E" w:rsidRDefault="006E765E" w:rsidP="00464724">
                        <w:pPr>
                          <w:bidi/>
                          <w:jc w:val="right"/>
                          <w:rPr>
                            <w:rtl/>
                            <w:cs/>
                          </w:rPr>
                        </w:pPr>
                      </w:p>
                    </w:txbxContent>
                  </v:textbox>
                </v:shape>
              </v:group>
            </w:pict>
          </mc:Fallback>
        </mc:AlternateContent>
      </w:r>
      <w:r w:rsidR="0036615A" w:rsidRPr="0059298E">
        <w:rPr>
          <w:rFonts w:ascii="David" w:eastAsia="Calibri" w:hAnsi="David" w:cs="David"/>
          <w:sz w:val="24"/>
          <w:szCs w:val="24"/>
        </w:rPr>
        <w:br w:type="page"/>
      </w:r>
    </w:p>
    <w:p w14:paraId="3BD76EE2" w14:textId="54DE21CA" w:rsidR="00464724" w:rsidRPr="0059298E" w:rsidRDefault="00A112F5" w:rsidP="00747170">
      <w:pPr>
        <w:bidi/>
        <w:spacing w:after="0" w:line="360" w:lineRule="auto"/>
        <w:rPr>
          <w:rFonts w:ascii="David" w:eastAsia="Calibri" w:hAnsi="David" w:cs="David"/>
          <w:sz w:val="24"/>
          <w:szCs w:val="24"/>
          <w:rtl/>
        </w:rPr>
      </w:pPr>
      <w:r>
        <w:rPr>
          <w:noProof/>
        </w:rPr>
        <w:lastRenderedPageBreak/>
        <mc:AlternateContent>
          <mc:Choice Requires="wps">
            <w:drawing>
              <wp:anchor distT="0" distB="0" distL="114300" distR="114300" simplePos="0" relativeHeight="251710464" behindDoc="0" locked="0" layoutInCell="1" allowOverlap="1" wp14:anchorId="68C320DE" wp14:editId="5AAADA72">
                <wp:simplePos x="0" y="0"/>
                <wp:positionH relativeFrom="column">
                  <wp:posOffset>2766060</wp:posOffset>
                </wp:positionH>
                <wp:positionV relativeFrom="paragraph">
                  <wp:posOffset>2743200</wp:posOffset>
                </wp:positionV>
                <wp:extent cx="624840" cy="15240"/>
                <wp:effectExtent l="0" t="0" r="22860" b="22860"/>
                <wp:wrapNone/>
                <wp:docPr id="34" name="מחבר ישר 34"/>
                <wp:cNvGraphicFramePr/>
                <a:graphic xmlns:a="http://schemas.openxmlformats.org/drawingml/2006/main">
                  <a:graphicData uri="http://schemas.microsoft.com/office/word/2010/wordprocessingShape">
                    <wps:wsp>
                      <wps:cNvCnPr/>
                      <wps:spPr>
                        <a:xfrm>
                          <a:off x="0" y="0"/>
                          <a:ext cx="624840" cy="152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מחבר ישר 34" o:spid="_x0000_s1026" style="position:absolute;left:0;text-align:lef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7.8pt,3in" to="267pt,2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" strokecolor="#4579b8 [3044]"/>
            </w:pict>
          </mc:Fallback>
        </mc:AlternateContent>
      </w:r>
      <w:r w:rsidR="007014E5">
        <w:rPr>
          <w:noProof/>
        </w:rPr>
        <mc:AlternateContent>
          <mc:Choice Requires="wps">
            <w:drawing>
              <wp:anchor distT="0" distB="0" distL="114300" distR="114300" simplePos="0" relativeHeight="251703296" behindDoc="0" locked="0" layoutInCell="1" allowOverlap="1" wp14:anchorId="45A6B238" wp14:editId="6AE16C63">
                <wp:simplePos x="0" y="0"/>
                <wp:positionH relativeFrom="column">
                  <wp:posOffset>1461770</wp:posOffset>
                </wp:positionH>
                <wp:positionV relativeFrom="paragraph">
                  <wp:posOffset>403860</wp:posOffset>
                </wp:positionV>
                <wp:extent cx="3157855" cy="251460"/>
                <wp:effectExtent l="0" t="0" r="4445" b="0"/>
                <wp:wrapNone/>
                <wp:docPr id="13" name="תיבת טקסט 13"/>
                <wp:cNvGraphicFramePr/>
                <a:graphic xmlns:a="http://schemas.openxmlformats.org/drawingml/2006/main">
                  <a:graphicData uri="http://schemas.microsoft.com/office/word/2010/wordprocessingShape">
                    <wps:wsp>
                      <wps:cNvSpPr txBox="1"/>
                      <wps:spPr>
                        <a:xfrm>
                          <a:off x="0" y="0"/>
                          <a:ext cx="3157855" cy="251460"/>
                        </a:xfrm>
                        <a:prstGeom prst="rect">
                          <a:avLst/>
                        </a:prstGeom>
                        <a:solidFill>
                          <a:prstClr val="white"/>
                        </a:solidFill>
                        <a:ln>
                          <a:noFill/>
                        </a:ln>
                        <a:effectLst/>
                      </wps:spPr>
                      <wps:txbx>
                        <w:txbxContent>
                          <w:p w14:paraId="7A162928" w14:textId="743710CB" w:rsidR="006E765E" w:rsidRPr="00BE6055" w:rsidRDefault="006E765E" w:rsidP="007014E5">
                            <w:pPr>
                              <w:pStyle w:val="af5"/>
                              <w:jc w:val="right"/>
                              <w:rPr>
                                <w:rFonts w:eastAsia="Calibri" w:cs="David"/>
                                <w:noProof/>
                                <w:sz w:val="24"/>
                                <w:szCs w:val="24"/>
                                <w:rtl/>
                              </w:rPr>
                            </w:pPr>
                            <w:r>
                              <w:rPr>
                                <w:rFonts w:eastAsia="Calibri" w:cs="David" w:hint="cs"/>
                                <w:noProof/>
                                <w:sz w:val="24"/>
                                <w:szCs w:val="24"/>
                                <w:rtl/>
                              </w:rPr>
                              <w:t xml:space="preserve">גרף 3 </w:t>
                            </w:r>
                            <w:r>
                              <w:rPr>
                                <w:rFonts w:eastAsia="Calibri" w:cs="David"/>
                                <w:noProof/>
                                <w:sz w:val="24"/>
                                <w:szCs w:val="24"/>
                                <w:rtl/>
                              </w:rPr>
                              <w:t>–</w:t>
                            </w:r>
                            <w:r>
                              <w:rPr>
                                <w:rFonts w:eastAsia="Calibri" w:cs="David" w:hint="cs"/>
                                <w:noProof/>
                                <w:sz w:val="24"/>
                                <w:szCs w:val="24"/>
                                <w:rtl/>
                              </w:rPr>
                              <w:t xml:space="preserve"> קו המגמה בסידור הנעליים עם המדריך שגיא  </w:t>
                            </w:r>
                          </w:p>
                          <w:p w14:paraId="43E61E9D" w14:textId="77A7C3F9" w:rsidR="006E765E" w:rsidRPr="007014E5" w:rsidRDefault="006E765E" w:rsidP="007014E5">
                            <w:pPr>
                              <w:pStyle w:val="af5"/>
                              <w:bidi/>
                              <w:rPr>
                                <w:rFonts w:eastAsia="Calibri" w:cs="David"/>
                                <w:noProof/>
                                <w:sz w:val="24"/>
                                <w:szCs w:val="24"/>
                              </w:rPr>
                            </w:pP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תיבת טקסט 13" o:spid="_x0000_s1046" type="#_x0000_t202" style="position:absolute;left:0;text-align:left;margin-left:115.1pt;margin-top:31.8pt;width:248.65pt;height:19.8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" stroked="f">
                <v:textbox inset="0,0,0,0">
                  <w:txbxContent>
                    <w:p w14:paraId="7A162928" w14:textId="743710CB" w:rsidR="006E765E" w:rsidRPr="00BE6055" w:rsidRDefault="006E765E" w:rsidP="007014E5">
                      <w:pPr>
                        <w:pStyle w:val="af5"/>
                        <w:jc w:val="right"/>
                        <w:rPr>
                          <w:rFonts w:eastAsia="Calibri" w:cs="David" w:hint="cs"/>
                          <w:noProof/>
                          <w:sz w:val="24"/>
                          <w:szCs w:val="24"/>
                          <w:rtl/>
                        </w:rPr>
                      </w:pPr>
                      <w:r>
                        <w:rPr>
                          <w:rFonts w:eastAsia="Calibri" w:cs="David" w:hint="cs"/>
                          <w:noProof/>
                          <w:sz w:val="24"/>
                          <w:szCs w:val="24"/>
                          <w:rtl/>
                        </w:rPr>
                        <w:t xml:space="preserve">גרף 3 </w:t>
                      </w:r>
                      <w:r>
                        <w:rPr>
                          <w:rFonts w:eastAsia="Calibri" w:cs="David"/>
                          <w:noProof/>
                          <w:sz w:val="24"/>
                          <w:szCs w:val="24"/>
                          <w:rtl/>
                        </w:rPr>
                        <w:t>–</w:t>
                      </w:r>
                      <w:r>
                        <w:rPr>
                          <w:rFonts w:eastAsia="Calibri" w:cs="David" w:hint="cs"/>
                          <w:noProof/>
                          <w:sz w:val="24"/>
                          <w:szCs w:val="24"/>
                          <w:rtl/>
                        </w:rPr>
                        <w:t xml:space="preserve"> קו המגמה בסידור הנעליים עם המדריך שגיא  </w:t>
                      </w:r>
                    </w:p>
                    <w:p w14:paraId="43E61E9D" w14:textId="77A7C3F9" w:rsidR="006E765E" w:rsidRPr="007014E5" w:rsidRDefault="006E765E" w:rsidP="007014E5">
                      <w:pPr>
                        <w:pStyle w:val="af5"/>
                        <w:bidi/>
                        <w:rPr>
                          <w:rFonts w:eastAsia="Calibri" w:cs="David"/>
                          <w:noProof/>
                          <w:sz w:val="24"/>
                          <w:szCs w:val="24"/>
                        </w:rPr>
                      </w:pPr>
                    </w:p>
                  </w:txbxContent>
                </v:textbox>
              </v:shape>
            </w:pict>
          </mc:Fallback>
        </mc:AlternateContent>
      </w:r>
      <w:r w:rsidR="009C76D5" w:rsidRPr="0059298E">
        <w:rPr>
          <w:rFonts w:ascii="David" w:eastAsia="Calibri" w:hAnsi="David" w:cs="David"/>
          <w:noProof/>
          <w:sz w:val="24"/>
          <w:szCs w:val="24"/>
        </w:rPr>
        <mc:AlternateContent>
          <mc:Choice Requires="wpg">
            <w:drawing>
              <wp:anchor distT="0" distB="0" distL="114300" distR="114300" simplePos="0" relativeHeight="251686912" behindDoc="0" locked="0" layoutInCell="1" allowOverlap="1" wp14:anchorId="0EB8145C" wp14:editId="0FD08412">
                <wp:simplePos x="0" y="0"/>
                <wp:positionH relativeFrom="column">
                  <wp:posOffset>1464733</wp:posOffset>
                </wp:positionH>
                <wp:positionV relativeFrom="paragraph">
                  <wp:posOffset>651933</wp:posOffset>
                </wp:positionV>
                <wp:extent cx="3158067" cy="6696710"/>
                <wp:effectExtent l="0" t="0" r="23495" b="27940"/>
                <wp:wrapNone/>
                <wp:docPr id="29" name="קבוצה 29"/>
                <wp:cNvGraphicFramePr/>
                <a:graphic xmlns:a="http://schemas.openxmlformats.org/drawingml/2006/main">
                  <a:graphicData uri="http://schemas.microsoft.com/office/word/2010/wordprocessingGroup">
                    <wpg:wgp>
                      <wpg:cNvGrpSpPr/>
                      <wpg:grpSpPr>
                        <a:xfrm>
                          <a:off x="0" y="0"/>
                          <a:ext cx="3158067" cy="6696710"/>
                          <a:chOff x="0" y="0"/>
                          <a:chExt cx="3158067" cy="6696710"/>
                        </a:xfrm>
                      </wpg:grpSpPr>
                      <pic:pic xmlns:pic="http://schemas.openxmlformats.org/drawingml/2006/picture">
                        <pic:nvPicPr>
                          <pic:cNvPr id="9" name="תמונה 9"/>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8467" y="0"/>
                            <a:ext cx="3149600" cy="6350000"/>
                          </a:xfrm>
                          <a:prstGeom prst="rect">
                            <a:avLst/>
                          </a:prstGeom>
                          <a:noFill/>
                        </pic:spPr>
                      </pic:pic>
                      <wps:wsp>
                        <wps:cNvPr id="28" name="תיבת טקסט 2"/>
                        <wps:cNvSpPr txBox="1">
                          <a:spLocks noChangeArrowheads="1"/>
                        </wps:cNvSpPr>
                        <wps:spPr bwMode="auto">
                          <a:xfrm flipH="1">
                            <a:off x="0" y="6324600"/>
                            <a:ext cx="3157855" cy="372110"/>
                          </a:xfrm>
                          <a:prstGeom prst="rect">
                            <a:avLst/>
                          </a:prstGeom>
                          <a:solidFill>
                            <a:srgbClr val="FFFFFF"/>
                          </a:solidFill>
                          <a:ln w="9525">
                            <a:solidFill>
                              <a:srgbClr val="000000"/>
                            </a:solidFill>
                            <a:miter lim="800000"/>
                            <a:headEnd/>
                            <a:tailEnd/>
                          </a:ln>
                        </wps:spPr>
                        <wps:txbx>
                          <w:txbxContent>
                            <w:p w14:paraId="1A6CEA92" w14:textId="77777777" w:rsidR="006E765E" w:rsidRPr="004E5AEB" w:rsidRDefault="006E765E" w:rsidP="009C76D5">
                              <w:pPr>
                                <w:bidi/>
                                <w:rPr>
                                  <w:sz w:val="16"/>
                                  <w:szCs w:val="16"/>
                                  <w:rtl/>
                                </w:rPr>
                              </w:pPr>
                              <w:r>
                                <w:rPr>
                                  <w:rFonts w:hint="cs"/>
                                  <w:sz w:val="16"/>
                                  <w:szCs w:val="16"/>
                                  <w:rtl/>
                                </w:rPr>
                                <w:t>גרף 3</w:t>
                              </w:r>
                              <w:r w:rsidRPr="004E5AEB">
                                <w:rPr>
                                  <w:rFonts w:hint="cs"/>
                                  <w:sz w:val="16"/>
                                  <w:szCs w:val="16"/>
                                  <w:rtl/>
                                </w:rPr>
                                <w:t xml:space="preserve">: מציג את </w:t>
                              </w:r>
                              <w:r>
                                <w:rPr>
                                  <w:rFonts w:hint="cs"/>
                                  <w:sz w:val="16"/>
                                  <w:szCs w:val="16"/>
                                  <w:rtl/>
                                </w:rPr>
                                <w:t>קו המגמה בשלב סידור הנעליים בפתיחת שיעור בקבוצות 4,5,6 לפני ובמהלך ההתערבות עם המדריך שגיא.</w:t>
                              </w:r>
                            </w:p>
                            <w:p w14:paraId="5F6F9E88" w14:textId="77777777" w:rsidR="006E765E" w:rsidRDefault="006E765E" w:rsidP="009C76D5">
                              <w:pPr>
                                <w:bidi/>
                                <w:jc w:val="right"/>
                                <w:rPr>
                                  <w:rtl/>
                                  <w:cs/>
                                </w:rPr>
                              </w:pP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id="קבוצה 29" o:spid="_x0000_s1047" style="position:absolute;left:0;text-align:left;margin-left:115.35pt;margin-top:51.35pt;width:248.65pt;height:527.3pt;z-index:251686912;mso-height-relative:margin" coordsize="31580,66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">
                <v:shape id="תמונה 9" o:spid="_x0000_s1048" type="#_x0000_t75" style="position:absolute;left:84;width:31496;height:63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JwC3DAAAA2gAAAA8AAABkcnMvZG93bnJldi54bWxEj09rwkAUxO+C32F5gjfdWKjY6CoiBErR&#10;Q1NLr8/sazY0+zbNbvPn23cLBY/DzPyG2R0GW4uOWl85VrBaJiCIC6crLhVc37LFBoQPyBprx6Rg&#10;JA+H/XSyw1S7nl+py0MpIoR9igpMCE0qpS8MWfRL1xBH79O1FkOUbSl1i32E21o+JMlaWqw4Lhhs&#10;6GSo+Mp/rAJ7vmXm4viaP+L3R1G71cvI70rNZ8NxCyLQEO7h//azVvAEf1fiDZD7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8nALcMAAADaAAAADwAAAAAAAAAAAAAAAACf&#10;AgAAZHJzL2Rvd25yZXYueG1sUEsFBgAAAAAEAAQA9wAAAI8DAAAAAA==&#10;">
                  <v:imagedata r:id="rId21" o:title=""/>
                  <v:path arrowok="t"/>
                </v:shape>
                <v:shape id="תיבת טקסט 2" o:spid="_x0000_s1049" type="#_x0000_t202" style="position:absolute;top:63246;width:31578;height:372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ipBcIA&#10;AADbAAAADwAAAGRycy9kb3ducmV2LnhtbERPu07DMBTdkfoP1q3ERp0WqNo0ToWQUhjSoe/1Kr6N&#10;I+LrKDZt+Hs8IDEenXe2HmwrbtT7xrGC6SQBQVw53XCt4HgonhYgfEDW2DomBT/kYZ2PHjJMtbvz&#10;jm77UIsYwj5FBSaELpXSV4Ys+onriCN3db3FEGFfS93jPYbbVs6SZC4tNhwbDHb0bqj62n9bBR9m&#10;+XraumMpnzeXAstisyxfzko9joe3FYhAQ/gX/7k/tYJZHBu/xB8g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eKkFwgAAANsAAAAPAAAAAAAAAAAAAAAAAJgCAABkcnMvZG93&#10;bnJldi54bWxQSwUGAAAAAAQABAD1AAAAhwMAAAAA&#10;">
                  <v:textbox>
                    <w:txbxContent>
                      <w:p w14:paraId="1A6CEA92" w14:textId="77777777" w:rsidR="006E765E" w:rsidRPr="004E5AEB" w:rsidRDefault="006E765E" w:rsidP="009C76D5">
                        <w:pPr>
                          <w:bidi/>
                          <w:rPr>
                            <w:sz w:val="16"/>
                            <w:szCs w:val="16"/>
                            <w:rtl/>
                          </w:rPr>
                        </w:pPr>
                        <w:r>
                          <w:rPr>
                            <w:rFonts w:hint="cs"/>
                            <w:sz w:val="16"/>
                            <w:szCs w:val="16"/>
                            <w:rtl/>
                          </w:rPr>
                          <w:t>גרף 3</w:t>
                        </w:r>
                        <w:r w:rsidRPr="004E5AEB">
                          <w:rPr>
                            <w:rFonts w:hint="cs"/>
                            <w:sz w:val="16"/>
                            <w:szCs w:val="16"/>
                            <w:rtl/>
                          </w:rPr>
                          <w:t xml:space="preserve">: מציג את </w:t>
                        </w:r>
                        <w:r>
                          <w:rPr>
                            <w:rFonts w:hint="cs"/>
                            <w:sz w:val="16"/>
                            <w:szCs w:val="16"/>
                            <w:rtl/>
                          </w:rPr>
                          <w:t>קו המגמה בשלב סידור הנעליים בפתיחת שיעור בקבוצות 4,5,6 לפני ובמהלך ההתערבות עם המדריך שגיא.</w:t>
                        </w:r>
                      </w:p>
                      <w:p w14:paraId="5F6F9E88" w14:textId="77777777" w:rsidR="006E765E" w:rsidRDefault="006E765E" w:rsidP="009C76D5">
                        <w:pPr>
                          <w:bidi/>
                          <w:jc w:val="right"/>
                          <w:rPr>
                            <w:rtl/>
                            <w:cs/>
                          </w:rPr>
                        </w:pPr>
                      </w:p>
                    </w:txbxContent>
                  </v:textbox>
                </v:shape>
              </v:group>
            </w:pict>
          </mc:Fallback>
        </mc:AlternateContent>
      </w:r>
      <w:r w:rsidR="00464724" w:rsidRPr="0059298E">
        <w:rPr>
          <w:rFonts w:ascii="David" w:eastAsia="Calibri" w:hAnsi="David" w:cs="David"/>
          <w:noProof/>
          <w:sz w:val="24"/>
          <w:szCs w:val="24"/>
        </w:rPr>
        <mc:AlternateContent>
          <mc:Choice Requires="wps">
            <w:drawing>
              <wp:anchor distT="0" distB="0" distL="114300" distR="114300" simplePos="0" relativeHeight="251679744" behindDoc="0" locked="0" layoutInCell="1" allowOverlap="1" wp14:anchorId="45C98EF9" wp14:editId="607EC743">
                <wp:simplePos x="0" y="0"/>
                <wp:positionH relativeFrom="column">
                  <wp:posOffset>2811780</wp:posOffset>
                </wp:positionH>
                <wp:positionV relativeFrom="paragraph">
                  <wp:posOffset>2689860</wp:posOffset>
                </wp:positionV>
                <wp:extent cx="624840" cy="15240"/>
                <wp:effectExtent l="0" t="0" r="22860" b="22860"/>
                <wp:wrapNone/>
                <wp:docPr id="21" name="מחבר ישר 21"/>
                <wp:cNvGraphicFramePr/>
                <a:graphic xmlns:a="http://schemas.openxmlformats.org/drawingml/2006/main">
                  <a:graphicData uri="http://schemas.microsoft.com/office/word/2010/wordprocessingShape">
                    <wps:wsp>
                      <wps:cNvCnPr/>
                      <wps:spPr>
                        <a:xfrm>
                          <a:off x="0" y="0"/>
                          <a:ext cx="624840" cy="152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33FF99AF" id="מחבר ישר 21" o:spid="_x0000_s1026" style="position:absolute;left:0;text-align:left;z-index:251679744;visibility:visible;mso-wrap-style:square;mso-wrap-distance-left:9pt;mso-wrap-distance-top:0;mso-wrap-distance-right:9pt;mso-wrap-distance-bottom:0;mso-position-horizontal:absolute;mso-position-horizontal-relative:text;mso-position-vertical:absolute;mso-position-vertical-relative:text" from="221.4pt,211.8pt" to="270.6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" strokecolor="#4579b8 [3044]"/>
            </w:pict>
          </mc:Fallback>
        </mc:AlternateContent>
      </w:r>
      <w:r w:rsidR="00464724" w:rsidRPr="0059298E">
        <w:rPr>
          <w:rFonts w:ascii="David" w:eastAsia="Calibri" w:hAnsi="David" w:cs="David"/>
          <w:sz w:val="24"/>
          <w:szCs w:val="24"/>
          <w:rtl/>
        </w:rPr>
        <w:br w:type="page"/>
      </w:r>
    </w:p>
    <w:p w14:paraId="52C5B608" w14:textId="46C600B8" w:rsidR="0036615A" w:rsidRPr="0059298E" w:rsidRDefault="0036615A" w:rsidP="003371CA">
      <w:pPr>
        <w:bidi/>
        <w:spacing w:after="0" w:line="360" w:lineRule="auto"/>
        <w:jc w:val="both"/>
        <w:rPr>
          <w:rFonts w:ascii="David" w:eastAsia="Calibri" w:hAnsi="David" w:cs="David"/>
          <w:sz w:val="24"/>
          <w:szCs w:val="24"/>
          <w:rtl/>
        </w:rPr>
      </w:pPr>
      <w:r w:rsidRPr="0059298E">
        <w:rPr>
          <w:rFonts w:ascii="David" w:eastAsia="Calibri" w:hAnsi="David" w:cs="David"/>
          <w:sz w:val="24"/>
          <w:szCs w:val="24"/>
          <w:rtl/>
        </w:rPr>
        <w:lastRenderedPageBreak/>
        <w:t>טבלה</w:t>
      </w:r>
      <w:r w:rsidR="003371CA">
        <w:rPr>
          <w:rFonts w:ascii="David" w:eastAsia="Calibri" w:hAnsi="David" w:cs="David" w:hint="cs"/>
          <w:sz w:val="24"/>
          <w:szCs w:val="24"/>
          <w:rtl/>
        </w:rPr>
        <w:t xml:space="preserve"> מס'</w:t>
      </w:r>
      <w:r w:rsidRPr="0059298E">
        <w:rPr>
          <w:rFonts w:ascii="David" w:eastAsia="Calibri" w:hAnsi="David" w:cs="David"/>
          <w:sz w:val="24"/>
          <w:szCs w:val="24"/>
          <w:rtl/>
        </w:rPr>
        <w:t xml:space="preserve"> </w:t>
      </w:r>
      <w:r w:rsidRPr="0059298E">
        <w:rPr>
          <w:rFonts w:ascii="David" w:eastAsia="Calibri" w:hAnsi="David" w:cs="David"/>
          <w:sz w:val="24"/>
          <w:szCs w:val="24"/>
        </w:rPr>
        <w:t>4</w:t>
      </w:r>
      <w:r w:rsidRPr="0059298E">
        <w:rPr>
          <w:rFonts w:ascii="David" w:eastAsia="Calibri" w:hAnsi="David" w:cs="David"/>
          <w:sz w:val="24"/>
          <w:szCs w:val="24"/>
          <w:rtl/>
        </w:rPr>
        <w:t xml:space="preserve"> מציגה את </w:t>
      </w:r>
      <w:r w:rsidR="009C76D5" w:rsidRPr="0059298E">
        <w:rPr>
          <w:rFonts w:ascii="David" w:eastAsia="Calibri" w:hAnsi="David" w:cs="David"/>
          <w:sz w:val="24"/>
          <w:szCs w:val="24"/>
          <w:rtl/>
        </w:rPr>
        <w:t>ה</w:t>
      </w:r>
      <w:r w:rsidRPr="0059298E">
        <w:rPr>
          <w:rFonts w:ascii="David" w:eastAsia="Calibri" w:hAnsi="David" w:cs="David"/>
          <w:sz w:val="24"/>
          <w:szCs w:val="24"/>
          <w:rtl/>
        </w:rPr>
        <w:t>תוצאות ו</w:t>
      </w:r>
      <w:r w:rsidR="009C76D5" w:rsidRPr="0059298E">
        <w:rPr>
          <w:rFonts w:ascii="David" w:eastAsia="Calibri" w:hAnsi="David" w:cs="David"/>
          <w:sz w:val="24"/>
          <w:szCs w:val="24"/>
          <w:rtl/>
        </w:rPr>
        <w:t xml:space="preserve">גרף </w:t>
      </w:r>
      <w:r w:rsidR="003371CA">
        <w:rPr>
          <w:rFonts w:ascii="David" w:eastAsia="Calibri" w:hAnsi="David" w:cs="David" w:hint="cs"/>
          <w:sz w:val="24"/>
          <w:szCs w:val="24"/>
          <w:rtl/>
        </w:rPr>
        <w:t>מס' 4</w:t>
      </w:r>
      <w:r w:rsidR="009C76D5" w:rsidRPr="0059298E">
        <w:rPr>
          <w:rFonts w:ascii="David" w:eastAsia="Calibri" w:hAnsi="David" w:cs="David"/>
          <w:sz w:val="24"/>
          <w:szCs w:val="24"/>
          <w:rtl/>
        </w:rPr>
        <w:t xml:space="preserve"> מציג את </w:t>
      </w:r>
      <w:r w:rsidRPr="0059298E">
        <w:rPr>
          <w:rFonts w:ascii="David" w:eastAsia="Calibri" w:hAnsi="David" w:cs="David"/>
          <w:sz w:val="24"/>
          <w:szCs w:val="24"/>
          <w:rtl/>
        </w:rPr>
        <w:t xml:space="preserve">קו המגמה </w:t>
      </w:r>
      <w:r w:rsidR="003371CA">
        <w:rPr>
          <w:rFonts w:ascii="David" w:eastAsia="Calibri" w:hAnsi="David" w:cs="David" w:hint="cs"/>
          <w:sz w:val="24"/>
          <w:szCs w:val="24"/>
          <w:rtl/>
        </w:rPr>
        <w:t>,</w:t>
      </w:r>
      <w:r w:rsidRPr="0059298E">
        <w:rPr>
          <w:rFonts w:ascii="David" w:eastAsia="Calibri" w:hAnsi="David" w:cs="David"/>
          <w:sz w:val="24"/>
          <w:szCs w:val="24"/>
          <w:rtl/>
        </w:rPr>
        <w:t xml:space="preserve">של שלב איסוף הנתונים ושלב ההתערבות </w:t>
      </w:r>
      <w:r w:rsidR="003371CA">
        <w:rPr>
          <w:rFonts w:ascii="David" w:eastAsia="Calibri" w:hAnsi="David" w:cs="David" w:hint="cs"/>
          <w:sz w:val="24"/>
          <w:szCs w:val="24"/>
          <w:rtl/>
        </w:rPr>
        <w:t>(</w:t>
      </w:r>
      <w:r w:rsidRPr="0059298E">
        <w:rPr>
          <w:rFonts w:ascii="David" w:eastAsia="Calibri" w:hAnsi="David" w:cs="David"/>
          <w:sz w:val="24"/>
          <w:szCs w:val="24"/>
          <w:rtl/>
        </w:rPr>
        <w:t>בסוף השיעור</w:t>
      </w:r>
      <w:r w:rsidR="003371CA">
        <w:rPr>
          <w:rFonts w:ascii="David" w:eastAsia="Calibri" w:hAnsi="David" w:cs="David" w:hint="cs"/>
          <w:sz w:val="24"/>
          <w:szCs w:val="24"/>
          <w:rtl/>
        </w:rPr>
        <w:t>)</w:t>
      </w:r>
      <w:r w:rsidRPr="0059298E">
        <w:rPr>
          <w:rFonts w:ascii="David" w:eastAsia="Calibri" w:hAnsi="David" w:cs="David"/>
          <w:sz w:val="24"/>
          <w:szCs w:val="24"/>
          <w:rtl/>
        </w:rPr>
        <w:t xml:space="preserve"> באיסוף הציוד תחת המדריך שגיא. בקבוצה הראשונה</w:t>
      </w:r>
      <w:r w:rsidR="003371CA">
        <w:rPr>
          <w:rFonts w:ascii="David" w:eastAsia="Calibri" w:hAnsi="David" w:cs="David" w:hint="cs"/>
          <w:sz w:val="24"/>
          <w:szCs w:val="24"/>
          <w:rtl/>
        </w:rPr>
        <w:t>,</w:t>
      </w:r>
      <w:r w:rsidRPr="0059298E">
        <w:rPr>
          <w:rFonts w:ascii="David" w:eastAsia="Calibri" w:hAnsi="David" w:cs="David"/>
          <w:sz w:val="24"/>
          <w:szCs w:val="24"/>
          <w:rtl/>
        </w:rPr>
        <w:t xml:space="preserve"> ניתן לראות כי תדירות ביצוע ההתנהגות בשלב איסוף הנתונים, שארך שלושה שיעורים, הייתה 67% בממוצע (נעה בין 58% ל-73%), והגיעה עד ל90.3% בשלב ההתערבות (נעה בין 73% ל-100%). בקבוצה השנייה תדירות ההתנהגות בשלב איסוף הנתונים, שארך שישה שיעורים, הייתה 69.2% בממוצע (נעה בין 62% ל-100%) וטיפסה בשלב ההתערבות עד לממוצע של 98.2% (נעה בין 89% ל-100%). בקבוצה השלישית תדירות ביצוע ההתנהגות בשלב איסוף הנתונים, שארך 9 שיעורים, הייתה בממוצע 50.4% (נעה בין 40% ל-60%) ונסקה עד ל89% בממוצע (נעה בין 81% ל-93%).</w:t>
      </w:r>
    </w:p>
    <w:p w14:paraId="05E53A42" w14:textId="77777777" w:rsidR="0036615A" w:rsidRPr="0059298E" w:rsidRDefault="00464724" w:rsidP="00747170">
      <w:pPr>
        <w:bidi/>
        <w:spacing w:after="0" w:line="360" w:lineRule="auto"/>
        <w:rPr>
          <w:rFonts w:ascii="David" w:eastAsia="Calibri" w:hAnsi="David" w:cs="David"/>
          <w:sz w:val="24"/>
          <w:szCs w:val="24"/>
          <w:rtl/>
        </w:rPr>
      </w:pPr>
      <w:r w:rsidRPr="0059298E">
        <w:rPr>
          <w:rFonts w:ascii="David" w:eastAsia="Calibri" w:hAnsi="David" w:cs="David"/>
          <w:noProof/>
          <w:sz w:val="24"/>
          <w:szCs w:val="24"/>
          <w:rtl/>
        </w:rPr>
        <mc:AlternateContent>
          <mc:Choice Requires="wpg">
            <w:drawing>
              <wp:anchor distT="0" distB="0" distL="114300" distR="114300" simplePos="0" relativeHeight="251678720" behindDoc="0" locked="0" layoutInCell="1" allowOverlap="1" wp14:anchorId="7AAF4940" wp14:editId="319A1C61">
                <wp:simplePos x="0" y="0"/>
                <wp:positionH relativeFrom="column">
                  <wp:posOffset>169333</wp:posOffset>
                </wp:positionH>
                <wp:positionV relativeFrom="paragraph">
                  <wp:posOffset>484928</wp:posOffset>
                </wp:positionV>
                <wp:extent cx="5274734" cy="2380827"/>
                <wp:effectExtent l="0" t="0" r="21590" b="19685"/>
                <wp:wrapNone/>
                <wp:docPr id="23" name="קבוצה 23"/>
                <wp:cNvGraphicFramePr/>
                <a:graphic xmlns:a="http://schemas.openxmlformats.org/drawingml/2006/main">
                  <a:graphicData uri="http://schemas.microsoft.com/office/word/2010/wordprocessingGroup">
                    <wpg:wgp>
                      <wpg:cNvGrpSpPr/>
                      <wpg:grpSpPr>
                        <a:xfrm>
                          <a:off x="0" y="0"/>
                          <a:ext cx="5274734" cy="2380827"/>
                          <a:chOff x="0" y="0"/>
                          <a:chExt cx="5274734" cy="2380827"/>
                        </a:xfrm>
                      </wpg:grpSpPr>
                      <pic:pic xmlns:pic="http://schemas.openxmlformats.org/drawingml/2006/picture">
                        <pic:nvPicPr>
                          <pic:cNvPr id="10" name="תמונה 10"/>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4734" cy="2175934"/>
                          </a:xfrm>
                          <a:prstGeom prst="rect">
                            <a:avLst/>
                          </a:prstGeom>
                          <a:noFill/>
                          <a:ln>
                            <a:noFill/>
                          </a:ln>
                        </pic:spPr>
                      </pic:pic>
                      <wps:wsp>
                        <wps:cNvPr id="20" name="תיבת טקסט 2"/>
                        <wps:cNvSpPr txBox="1">
                          <a:spLocks noChangeArrowheads="1"/>
                        </wps:cNvSpPr>
                        <wps:spPr bwMode="auto">
                          <a:xfrm flipH="1">
                            <a:off x="0" y="2167467"/>
                            <a:ext cx="5273040" cy="213360"/>
                          </a:xfrm>
                          <a:prstGeom prst="rect">
                            <a:avLst/>
                          </a:prstGeom>
                          <a:solidFill>
                            <a:srgbClr val="FFFFFF"/>
                          </a:solidFill>
                          <a:ln w="9525">
                            <a:solidFill>
                              <a:srgbClr val="000000"/>
                            </a:solidFill>
                            <a:miter lim="800000"/>
                            <a:headEnd/>
                            <a:tailEnd/>
                          </a:ln>
                        </wps:spPr>
                        <wps:txbx>
                          <w:txbxContent>
                            <w:p w14:paraId="21EDE91D" w14:textId="77777777" w:rsidR="006E765E" w:rsidRPr="004E5AEB" w:rsidRDefault="006E765E" w:rsidP="00464724">
                              <w:pPr>
                                <w:bidi/>
                                <w:rPr>
                                  <w:sz w:val="16"/>
                                  <w:szCs w:val="16"/>
                                  <w:rtl/>
                                </w:rPr>
                              </w:pPr>
                              <w:r w:rsidRPr="004E5AEB">
                                <w:rPr>
                                  <w:rFonts w:hint="cs"/>
                                  <w:sz w:val="16"/>
                                  <w:szCs w:val="16"/>
                                  <w:rtl/>
                                </w:rPr>
                                <w:t xml:space="preserve">טבלה </w:t>
                              </w:r>
                              <w:r>
                                <w:rPr>
                                  <w:rFonts w:hint="cs"/>
                                  <w:sz w:val="16"/>
                                  <w:szCs w:val="16"/>
                                  <w:rtl/>
                                </w:rPr>
                                <w:t>4</w:t>
                              </w:r>
                              <w:r w:rsidRPr="004E5AEB">
                                <w:rPr>
                                  <w:rFonts w:hint="cs"/>
                                  <w:sz w:val="16"/>
                                  <w:szCs w:val="16"/>
                                  <w:rtl/>
                                </w:rPr>
                                <w:t xml:space="preserve">: מציגה את </w:t>
                              </w:r>
                              <w:r>
                                <w:rPr>
                                  <w:rFonts w:hint="cs"/>
                                  <w:sz w:val="16"/>
                                  <w:szCs w:val="16"/>
                                  <w:rtl/>
                                </w:rPr>
                                <w:t>תוצאות איסוף הציוד בסוף</w:t>
                              </w:r>
                              <w:r w:rsidRPr="004E5AEB">
                                <w:rPr>
                                  <w:rFonts w:hint="cs"/>
                                  <w:sz w:val="16"/>
                                  <w:szCs w:val="16"/>
                                  <w:rtl/>
                                </w:rPr>
                                <w:t xml:space="preserve"> שיעור של </w:t>
                              </w:r>
                              <w:r>
                                <w:rPr>
                                  <w:rFonts w:hint="cs"/>
                                  <w:sz w:val="16"/>
                                  <w:szCs w:val="16"/>
                                  <w:rtl/>
                                </w:rPr>
                                <w:t>שגיא</w:t>
                              </w:r>
                              <w:r w:rsidRPr="004E5AEB">
                                <w:rPr>
                                  <w:rFonts w:hint="cs"/>
                                  <w:sz w:val="16"/>
                                  <w:szCs w:val="16"/>
                                  <w:rtl/>
                                </w:rPr>
                                <w:t xml:space="preserve"> בקבוצות </w:t>
                              </w:r>
                              <w:r>
                                <w:rPr>
                                  <w:rFonts w:hint="cs"/>
                                  <w:sz w:val="16"/>
                                  <w:szCs w:val="16"/>
                                  <w:rtl/>
                                </w:rPr>
                                <w:t>4,5,6</w:t>
                              </w:r>
                              <w:r w:rsidRPr="004E5AEB">
                                <w:rPr>
                                  <w:rFonts w:hint="cs"/>
                                  <w:sz w:val="16"/>
                                  <w:szCs w:val="16"/>
                                  <w:rtl/>
                                </w:rPr>
                                <w:t xml:space="preserve"> במהלך 12 שיעורים לפני ואחרי ההתערבות</w:t>
                              </w:r>
                              <w:r>
                                <w:rPr>
                                  <w:rFonts w:hint="cs"/>
                                  <w:sz w:val="16"/>
                                  <w:szCs w:val="16"/>
                                  <w:rtl/>
                                </w:rPr>
                                <w:t>.</w:t>
                              </w:r>
                            </w:p>
                            <w:p w14:paraId="3F14CE4F" w14:textId="77777777" w:rsidR="006E765E" w:rsidRDefault="006E765E" w:rsidP="00464724">
                              <w:pPr>
                                <w:bidi/>
                                <w:jc w:val="right"/>
                                <w:rPr>
                                  <w:rtl/>
                                  <w:cs/>
                                </w:rPr>
                              </w:pPr>
                            </w:p>
                          </w:txbxContent>
                        </wps:txbx>
                        <wps:bodyPr rot="0" vert="horz" wrap="square" lIns="91440" tIns="45720" rIns="91440" bIns="45720" anchor="t" anchorCtr="0">
                          <a:noAutofit/>
                        </wps:bodyPr>
                      </wps:wsp>
                    </wpg:wgp>
                  </a:graphicData>
                </a:graphic>
              </wp:anchor>
            </w:drawing>
          </mc:Choice>
          <mc:Fallback>
            <w:pict>
              <v:group id="קבוצה 23" o:spid="_x0000_s1050" style="position:absolute;left:0;text-align:left;margin-left:13.35pt;margin-top:38.2pt;width:415.35pt;height:187.45pt;z-index:251678720" coordsize="52747,2380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">
                <v:shape id="תמונה 10" o:spid="_x0000_s1051" type="#_x0000_t75" style="position:absolute;width:52747;height:217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5cUrDAAAA2wAAAA8AAABkcnMvZG93bnJldi54bWxEj0FrwzAMhe+D/gejwW6rkzHKyOqWMuhY&#10;e1u3y25qrCWhsRxstcn+fXUo7Cbxnt77tFxPoTcXSrmL7KCcF2CI6+g7bhx8f20fX8BkQfbYRyYH&#10;f5RhvZrdLbHyceRPuhykMRrCuUIHrchQWZvrlgLmeRyIVfuNKaDomhrrE44aHnr7VBQLG7BjbWhx&#10;oLeW6tPhHByM78/lviDZH7k8WtlNP+m82Dn3cD9tXsEITfJvvl1/eMVXev1FB7CrK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3lxSsMAAADbAAAADwAAAAAAAAAAAAAAAACf&#10;AgAAZHJzL2Rvd25yZXYueG1sUEsFBgAAAAAEAAQA9wAAAI8DAAAAAA==&#10;">
                  <v:imagedata r:id="rId23" o:title=""/>
                  <v:path arrowok="t"/>
                </v:shape>
                <v:shape id="תיבת טקסט 2" o:spid="_x0000_s1052" type="#_x0000_t202" style="position:absolute;top:21674;width:52730;height:213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6lA8IA&#10;AADbAAAADwAAAGRycy9kb3ducmV2LnhtbERPu07DMBTdkfoP1q3ERp0WqNo0ToWQUhjSoe/1Kr6N&#10;I+LrKDZt+Hs8IDEenXe2HmwrbtT7xrGC6SQBQVw53XCt4HgonhYgfEDW2DomBT/kYZ2PHjJMtbvz&#10;jm77UIsYwj5FBSaELpXSV4Ys+onriCN3db3FEGFfS93jPYbbVs6SZC4tNhwbDHb0bqj62n9bBR9m&#10;+XraumMpnzeXAstisyxfzko9joe3FYhAQ/gX/7k/tYJZXB+/xB8g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DqUDwgAAANsAAAAPAAAAAAAAAAAAAAAAAJgCAABkcnMvZG93&#10;bnJldi54bWxQSwUGAAAAAAQABAD1AAAAhwMAAAAA&#10;">
                  <v:textbox>
                    <w:txbxContent>
                      <w:p w14:paraId="21EDE91D" w14:textId="77777777" w:rsidR="006E765E" w:rsidRPr="004E5AEB" w:rsidRDefault="006E765E" w:rsidP="00464724">
                        <w:pPr>
                          <w:bidi/>
                          <w:rPr>
                            <w:sz w:val="16"/>
                            <w:szCs w:val="16"/>
                            <w:rtl/>
                          </w:rPr>
                        </w:pPr>
                        <w:r w:rsidRPr="004E5AEB">
                          <w:rPr>
                            <w:rFonts w:hint="cs"/>
                            <w:sz w:val="16"/>
                            <w:szCs w:val="16"/>
                            <w:rtl/>
                          </w:rPr>
                          <w:t xml:space="preserve">טבלה </w:t>
                        </w:r>
                        <w:r>
                          <w:rPr>
                            <w:rFonts w:hint="cs"/>
                            <w:sz w:val="16"/>
                            <w:szCs w:val="16"/>
                            <w:rtl/>
                          </w:rPr>
                          <w:t>4</w:t>
                        </w:r>
                        <w:r w:rsidRPr="004E5AEB">
                          <w:rPr>
                            <w:rFonts w:hint="cs"/>
                            <w:sz w:val="16"/>
                            <w:szCs w:val="16"/>
                            <w:rtl/>
                          </w:rPr>
                          <w:t xml:space="preserve">: מציגה את </w:t>
                        </w:r>
                        <w:r>
                          <w:rPr>
                            <w:rFonts w:hint="cs"/>
                            <w:sz w:val="16"/>
                            <w:szCs w:val="16"/>
                            <w:rtl/>
                          </w:rPr>
                          <w:t>תוצאות איסוף הציוד בסוף</w:t>
                        </w:r>
                        <w:r w:rsidRPr="004E5AEB">
                          <w:rPr>
                            <w:rFonts w:hint="cs"/>
                            <w:sz w:val="16"/>
                            <w:szCs w:val="16"/>
                            <w:rtl/>
                          </w:rPr>
                          <w:t xml:space="preserve"> שיעור של </w:t>
                        </w:r>
                        <w:r>
                          <w:rPr>
                            <w:rFonts w:hint="cs"/>
                            <w:sz w:val="16"/>
                            <w:szCs w:val="16"/>
                            <w:rtl/>
                          </w:rPr>
                          <w:t>שגיא</w:t>
                        </w:r>
                        <w:r w:rsidRPr="004E5AEB">
                          <w:rPr>
                            <w:rFonts w:hint="cs"/>
                            <w:sz w:val="16"/>
                            <w:szCs w:val="16"/>
                            <w:rtl/>
                          </w:rPr>
                          <w:t xml:space="preserve"> בקבוצות </w:t>
                        </w:r>
                        <w:r>
                          <w:rPr>
                            <w:rFonts w:hint="cs"/>
                            <w:sz w:val="16"/>
                            <w:szCs w:val="16"/>
                            <w:rtl/>
                          </w:rPr>
                          <w:t>4,5,6</w:t>
                        </w:r>
                        <w:r w:rsidRPr="004E5AEB">
                          <w:rPr>
                            <w:rFonts w:hint="cs"/>
                            <w:sz w:val="16"/>
                            <w:szCs w:val="16"/>
                            <w:rtl/>
                          </w:rPr>
                          <w:t xml:space="preserve"> במהלך 12 שיעורים לפני ואחרי ההתערבות</w:t>
                        </w:r>
                        <w:r>
                          <w:rPr>
                            <w:rFonts w:hint="cs"/>
                            <w:sz w:val="16"/>
                            <w:szCs w:val="16"/>
                            <w:rtl/>
                          </w:rPr>
                          <w:t>.</w:t>
                        </w:r>
                      </w:p>
                      <w:p w14:paraId="3F14CE4F" w14:textId="77777777" w:rsidR="006E765E" w:rsidRDefault="006E765E" w:rsidP="00464724">
                        <w:pPr>
                          <w:bidi/>
                          <w:jc w:val="right"/>
                          <w:rPr>
                            <w:rtl/>
                            <w:cs/>
                          </w:rPr>
                        </w:pPr>
                      </w:p>
                    </w:txbxContent>
                  </v:textbox>
                </v:shape>
              </v:group>
            </w:pict>
          </mc:Fallback>
        </mc:AlternateContent>
      </w:r>
    </w:p>
    <w:p w14:paraId="153E6175" w14:textId="7B2C45D3" w:rsidR="007014E5" w:rsidRPr="00BE6055" w:rsidRDefault="007014E5" w:rsidP="007014E5">
      <w:pPr>
        <w:pStyle w:val="af5"/>
        <w:jc w:val="right"/>
        <w:rPr>
          <w:rFonts w:eastAsia="Calibri" w:cs="David"/>
          <w:noProof/>
          <w:sz w:val="24"/>
          <w:szCs w:val="24"/>
          <w:rtl/>
        </w:rPr>
      </w:pPr>
      <w:r>
        <w:rPr>
          <w:rFonts w:eastAsia="Calibri" w:cs="David" w:hint="cs"/>
          <w:noProof/>
          <w:sz w:val="24"/>
          <w:szCs w:val="24"/>
          <w:rtl/>
        </w:rPr>
        <w:t>טבלה 4- תוצאות איסוף הציוד עם המדריך שגיא</w:t>
      </w:r>
    </w:p>
    <w:p w14:paraId="45F8B84A" w14:textId="77777777" w:rsidR="0036615A" w:rsidRPr="0059298E" w:rsidRDefault="0036615A" w:rsidP="00747170">
      <w:pPr>
        <w:bidi/>
        <w:spacing w:after="0" w:line="360" w:lineRule="auto"/>
        <w:rPr>
          <w:rFonts w:ascii="David" w:eastAsia="Calibri" w:hAnsi="David" w:cs="David"/>
          <w:sz w:val="24"/>
          <w:szCs w:val="24"/>
          <w:rtl/>
        </w:rPr>
      </w:pPr>
    </w:p>
    <w:p w14:paraId="71C2BF34" w14:textId="77777777" w:rsidR="0036615A" w:rsidRPr="0059298E" w:rsidRDefault="0036615A" w:rsidP="00747170">
      <w:pPr>
        <w:bidi/>
        <w:spacing w:after="0" w:line="360" w:lineRule="auto"/>
        <w:rPr>
          <w:rFonts w:ascii="David" w:eastAsia="Calibri" w:hAnsi="David" w:cs="David"/>
          <w:sz w:val="24"/>
          <w:szCs w:val="24"/>
          <w:rtl/>
        </w:rPr>
      </w:pPr>
    </w:p>
    <w:p w14:paraId="572E234D" w14:textId="77777777" w:rsidR="0036615A" w:rsidRPr="0059298E" w:rsidRDefault="0036615A" w:rsidP="00747170">
      <w:pPr>
        <w:bidi/>
        <w:spacing w:after="0" w:line="360" w:lineRule="auto"/>
        <w:rPr>
          <w:rFonts w:ascii="David" w:eastAsia="Calibri" w:hAnsi="David" w:cs="David"/>
          <w:sz w:val="24"/>
          <w:szCs w:val="24"/>
          <w:rtl/>
        </w:rPr>
      </w:pPr>
    </w:p>
    <w:p w14:paraId="200D3317" w14:textId="77777777" w:rsidR="0036615A" w:rsidRPr="0059298E" w:rsidRDefault="0036615A" w:rsidP="00747170">
      <w:pPr>
        <w:bidi/>
        <w:spacing w:after="0" w:line="360" w:lineRule="auto"/>
        <w:rPr>
          <w:rFonts w:ascii="David" w:eastAsia="Calibri" w:hAnsi="David" w:cs="David"/>
          <w:sz w:val="24"/>
          <w:szCs w:val="24"/>
          <w:rtl/>
        </w:rPr>
      </w:pPr>
    </w:p>
    <w:p w14:paraId="356DC555" w14:textId="77777777" w:rsidR="0036615A" w:rsidRPr="0059298E" w:rsidRDefault="0036615A" w:rsidP="00747170">
      <w:pPr>
        <w:bidi/>
        <w:spacing w:after="0" w:line="360" w:lineRule="auto"/>
        <w:rPr>
          <w:rFonts w:ascii="David" w:eastAsia="Calibri" w:hAnsi="David" w:cs="David"/>
          <w:sz w:val="24"/>
          <w:szCs w:val="24"/>
          <w:rtl/>
        </w:rPr>
      </w:pPr>
    </w:p>
    <w:p w14:paraId="4F382EC3" w14:textId="77777777" w:rsidR="0036615A" w:rsidRPr="0059298E" w:rsidRDefault="0036615A" w:rsidP="00747170">
      <w:pPr>
        <w:bidi/>
        <w:spacing w:after="0" w:line="360" w:lineRule="auto"/>
        <w:rPr>
          <w:rFonts w:ascii="David" w:eastAsia="Calibri" w:hAnsi="David" w:cs="David"/>
          <w:sz w:val="24"/>
          <w:szCs w:val="24"/>
          <w:rtl/>
        </w:rPr>
      </w:pPr>
    </w:p>
    <w:p w14:paraId="3966C35C" w14:textId="77777777" w:rsidR="0036615A" w:rsidRPr="0059298E" w:rsidRDefault="0036615A" w:rsidP="00747170">
      <w:pPr>
        <w:bidi/>
        <w:spacing w:after="0" w:line="360" w:lineRule="auto"/>
        <w:rPr>
          <w:rFonts w:ascii="David" w:eastAsia="Calibri" w:hAnsi="David" w:cs="David"/>
          <w:sz w:val="24"/>
          <w:szCs w:val="24"/>
          <w:rtl/>
        </w:rPr>
      </w:pPr>
    </w:p>
    <w:p w14:paraId="36617611" w14:textId="77777777" w:rsidR="0036615A" w:rsidRPr="0059298E" w:rsidRDefault="0036615A" w:rsidP="00747170">
      <w:pPr>
        <w:bidi/>
        <w:spacing w:after="0" w:line="360" w:lineRule="auto"/>
        <w:rPr>
          <w:rFonts w:ascii="David" w:eastAsia="Calibri" w:hAnsi="David" w:cs="David"/>
          <w:sz w:val="24"/>
          <w:szCs w:val="24"/>
          <w:rtl/>
        </w:rPr>
      </w:pPr>
    </w:p>
    <w:p w14:paraId="53FB3541" w14:textId="77777777" w:rsidR="0036615A" w:rsidRPr="0059298E" w:rsidRDefault="0036615A" w:rsidP="00747170">
      <w:pPr>
        <w:bidi/>
        <w:spacing w:after="0" w:line="360" w:lineRule="auto"/>
        <w:rPr>
          <w:rFonts w:ascii="David" w:eastAsia="Calibri" w:hAnsi="David" w:cs="David"/>
          <w:sz w:val="24"/>
          <w:szCs w:val="24"/>
          <w:rtl/>
        </w:rPr>
      </w:pPr>
    </w:p>
    <w:p w14:paraId="6736D89A" w14:textId="77777777" w:rsidR="0036615A" w:rsidRPr="0059298E" w:rsidRDefault="0036615A" w:rsidP="00747170">
      <w:pPr>
        <w:bidi/>
        <w:spacing w:after="0" w:line="360" w:lineRule="auto"/>
        <w:rPr>
          <w:rFonts w:ascii="David" w:eastAsia="Calibri" w:hAnsi="David" w:cs="David"/>
          <w:sz w:val="24"/>
          <w:szCs w:val="24"/>
          <w:rtl/>
        </w:rPr>
      </w:pPr>
    </w:p>
    <w:p w14:paraId="3E206B8E" w14:textId="77777777" w:rsidR="0036615A" w:rsidRPr="0059298E" w:rsidRDefault="0036615A" w:rsidP="00747170">
      <w:pPr>
        <w:bidi/>
        <w:spacing w:after="0" w:line="360" w:lineRule="auto"/>
        <w:rPr>
          <w:rFonts w:ascii="David" w:eastAsia="Calibri" w:hAnsi="David" w:cs="David"/>
          <w:sz w:val="24"/>
          <w:szCs w:val="24"/>
          <w:rtl/>
        </w:rPr>
      </w:pPr>
    </w:p>
    <w:p w14:paraId="7CCAF7BB" w14:textId="77777777" w:rsidR="0036615A" w:rsidRPr="0059298E" w:rsidRDefault="0036615A" w:rsidP="00747170">
      <w:pPr>
        <w:bidi/>
        <w:spacing w:after="0" w:line="360" w:lineRule="auto"/>
        <w:rPr>
          <w:rFonts w:ascii="David" w:eastAsia="Calibri" w:hAnsi="David" w:cs="David"/>
          <w:sz w:val="24"/>
          <w:szCs w:val="24"/>
          <w:rtl/>
        </w:rPr>
      </w:pPr>
      <w:r w:rsidRPr="0059298E">
        <w:rPr>
          <w:rFonts w:ascii="David" w:eastAsia="Calibri" w:hAnsi="David" w:cs="David"/>
          <w:sz w:val="24"/>
          <w:szCs w:val="24"/>
          <w:rtl/>
        </w:rPr>
        <w:br w:type="page"/>
      </w:r>
    </w:p>
    <w:p w14:paraId="118EB646" w14:textId="52A36DC9" w:rsidR="00A7212C" w:rsidRPr="0059298E" w:rsidRDefault="007014E5" w:rsidP="00747170">
      <w:pPr>
        <w:bidi/>
        <w:spacing w:after="0" w:line="360" w:lineRule="auto"/>
        <w:rPr>
          <w:rFonts w:ascii="David" w:eastAsia="Calibri" w:hAnsi="David" w:cs="David"/>
          <w:sz w:val="24"/>
          <w:szCs w:val="24"/>
        </w:rPr>
      </w:pPr>
      <w:r>
        <w:rPr>
          <w:noProof/>
        </w:rPr>
        <w:lastRenderedPageBreak/>
        <mc:AlternateContent>
          <mc:Choice Requires="wps">
            <w:drawing>
              <wp:anchor distT="0" distB="0" distL="114300" distR="114300" simplePos="0" relativeHeight="251705344" behindDoc="0" locked="0" layoutInCell="1" allowOverlap="1" wp14:anchorId="62B7AA82" wp14:editId="684FB8F5">
                <wp:simplePos x="0" y="0"/>
                <wp:positionH relativeFrom="column">
                  <wp:posOffset>1446530</wp:posOffset>
                </wp:positionH>
                <wp:positionV relativeFrom="paragraph">
                  <wp:posOffset>-30480</wp:posOffset>
                </wp:positionV>
                <wp:extent cx="3124200" cy="205740"/>
                <wp:effectExtent l="0" t="0" r="0" b="3810"/>
                <wp:wrapNone/>
                <wp:docPr id="14" name="תיבת טקסט 14"/>
                <wp:cNvGraphicFramePr/>
                <a:graphic xmlns:a="http://schemas.openxmlformats.org/drawingml/2006/main">
                  <a:graphicData uri="http://schemas.microsoft.com/office/word/2010/wordprocessingShape">
                    <wps:wsp>
                      <wps:cNvSpPr txBox="1"/>
                      <wps:spPr>
                        <a:xfrm>
                          <a:off x="0" y="0"/>
                          <a:ext cx="3124200" cy="205740"/>
                        </a:xfrm>
                        <a:prstGeom prst="rect">
                          <a:avLst/>
                        </a:prstGeom>
                        <a:solidFill>
                          <a:prstClr val="white"/>
                        </a:solidFill>
                        <a:ln>
                          <a:noFill/>
                        </a:ln>
                        <a:effectLst/>
                      </wps:spPr>
                      <wps:txbx>
                        <w:txbxContent>
                          <w:p w14:paraId="58FF5517" w14:textId="6425B3CC" w:rsidR="006E765E" w:rsidRPr="00BE6055" w:rsidRDefault="006E765E" w:rsidP="007014E5">
                            <w:pPr>
                              <w:pStyle w:val="af5"/>
                              <w:jc w:val="right"/>
                              <w:rPr>
                                <w:rFonts w:eastAsia="Calibri" w:cs="David"/>
                                <w:noProof/>
                                <w:sz w:val="24"/>
                                <w:szCs w:val="24"/>
                                <w:rtl/>
                              </w:rPr>
                            </w:pPr>
                            <w:r>
                              <w:rPr>
                                <w:rFonts w:eastAsia="Calibri" w:cs="David" w:hint="cs"/>
                                <w:noProof/>
                                <w:sz w:val="24"/>
                                <w:szCs w:val="24"/>
                                <w:rtl/>
                              </w:rPr>
                              <w:t xml:space="preserve">גרף 4 </w:t>
                            </w:r>
                            <w:r>
                              <w:rPr>
                                <w:rFonts w:eastAsia="Calibri" w:cs="David"/>
                                <w:noProof/>
                                <w:sz w:val="24"/>
                                <w:szCs w:val="24"/>
                                <w:rtl/>
                              </w:rPr>
                              <w:t>–</w:t>
                            </w:r>
                            <w:r>
                              <w:rPr>
                                <w:rFonts w:eastAsia="Calibri" w:cs="David" w:hint="cs"/>
                                <w:noProof/>
                                <w:sz w:val="24"/>
                                <w:szCs w:val="24"/>
                                <w:rtl/>
                              </w:rPr>
                              <w:t xml:space="preserve"> קו המגמה באיסוף הציוד עם המדריך שגיא  </w:t>
                            </w:r>
                          </w:p>
                          <w:p w14:paraId="48008DAB" w14:textId="1B48F583" w:rsidR="006E765E" w:rsidRPr="00CC5855" w:rsidRDefault="006E765E" w:rsidP="007014E5">
                            <w:pPr>
                              <w:pStyle w:val="af5"/>
                              <w:rPr>
                                <w:rFonts w:ascii="David" w:eastAsia="Calibri" w:hAnsi="David" w:cs="David"/>
                                <w:noProof/>
                                <w:sz w:val="24"/>
                                <w:szCs w:val="24"/>
                              </w:rPr>
                            </w:pP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תיבת טקסט 14" o:spid="_x0000_s1053" type="#_x0000_t202" style="position:absolute;left:0;text-align:left;margin-left:113.9pt;margin-top:-2.4pt;width:246pt;height:16.2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" stroked="f">
                <v:textbox inset="0,0,0,0">
                  <w:txbxContent>
                    <w:p w14:paraId="58FF5517" w14:textId="6425B3CC" w:rsidR="006E765E" w:rsidRPr="00BE6055" w:rsidRDefault="006E765E" w:rsidP="007014E5">
                      <w:pPr>
                        <w:pStyle w:val="af5"/>
                        <w:jc w:val="right"/>
                        <w:rPr>
                          <w:rFonts w:eastAsia="Calibri" w:cs="David" w:hint="cs"/>
                          <w:noProof/>
                          <w:sz w:val="24"/>
                          <w:szCs w:val="24"/>
                          <w:rtl/>
                        </w:rPr>
                      </w:pPr>
                      <w:r>
                        <w:rPr>
                          <w:rFonts w:eastAsia="Calibri" w:cs="David" w:hint="cs"/>
                          <w:noProof/>
                          <w:sz w:val="24"/>
                          <w:szCs w:val="24"/>
                          <w:rtl/>
                        </w:rPr>
                        <w:t xml:space="preserve">גרף 4 </w:t>
                      </w:r>
                      <w:r>
                        <w:rPr>
                          <w:rFonts w:eastAsia="Calibri" w:cs="David"/>
                          <w:noProof/>
                          <w:sz w:val="24"/>
                          <w:szCs w:val="24"/>
                          <w:rtl/>
                        </w:rPr>
                        <w:t>–</w:t>
                      </w:r>
                      <w:r>
                        <w:rPr>
                          <w:rFonts w:eastAsia="Calibri" w:cs="David" w:hint="cs"/>
                          <w:noProof/>
                          <w:sz w:val="24"/>
                          <w:szCs w:val="24"/>
                          <w:rtl/>
                        </w:rPr>
                        <w:t xml:space="preserve"> קו המגמה באיסוף הציוד עם המדריך שגיא  </w:t>
                      </w:r>
                    </w:p>
                    <w:p w14:paraId="48008DAB" w14:textId="1B48F583" w:rsidR="006E765E" w:rsidRPr="00CC5855" w:rsidRDefault="006E765E" w:rsidP="007014E5">
                      <w:pPr>
                        <w:pStyle w:val="af5"/>
                        <w:rPr>
                          <w:rFonts w:ascii="David" w:eastAsia="Calibri" w:hAnsi="David" w:cs="David"/>
                          <w:noProof/>
                          <w:sz w:val="24"/>
                          <w:szCs w:val="24"/>
                        </w:rPr>
                      </w:pPr>
                    </w:p>
                  </w:txbxContent>
                </v:textbox>
              </v:shape>
            </w:pict>
          </mc:Fallback>
        </mc:AlternateContent>
      </w:r>
      <w:r w:rsidR="009C76D5" w:rsidRPr="0059298E">
        <w:rPr>
          <w:rFonts w:ascii="David" w:eastAsia="Calibri" w:hAnsi="David" w:cs="David"/>
          <w:noProof/>
          <w:sz w:val="24"/>
          <w:szCs w:val="24"/>
          <w:rtl/>
        </w:rPr>
        <mc:AlternateContent>
          <mc:Choice Requires="wpg">
            <w:drawing>
              <wp:anchor distT="0" distB="0" distL="114300" distR="114300" simplePos="0" relativeHeight="251688960" behindDoc="0" locked="0" layoutInCell="1" allowOverlap="1" wp14:anchorId="003F8019" wp14:editId="1F21DDCE">
                <wp:simplePos x="0" y="0"/>
                <wp:positionH relativeFrom="column">
                  <wp:posOffset>1447800</wp:posOffset>
                </wp:positionH>
                <wp:positionV relativeFrom="paragraph">
                  <wp:posOffset>177800</wp:posOffset>
                </wp:positionV>
                <wp:extent cx="3124200" cy="5892377"/>
                <wp:effectExtent l="0" t="0" r="19050" b="13335"/>
                <wp:wrapNone/>
                <wp:docPr id="35" name="קבוצה 35"/>
                <wp:cNvGraphicFramePr/>
                <a:graphic xmlns:a="http://schemas.openxmlformats.org/drawingml/2006/main">
                  <a:graphicData uri="http://schemas.microsoft.com/office/word/2010/wordprocessingGroup">
                    <wpg:wgp>
                      <wpg:cNvGrpSpPr/>
                      <wpg:grpSpPr>
                        <a:xfrm>
                          <a:off x="0" y="0"/>
                          <a:ext cx="3124200" cy="5892377"/>
                          <a:chOff x="0" y="0"/>
                          <a:chExt cx="3124200" cy="5892377"/>
                        </a:xfrm>
                      </wpg:grpSpPr>
                      <pic:pic xmlns:pic="http://schemas.openxmlformats.org/drawingml/2006/picture">
                        <pic:nvPicPr>
                          <pic:cNvPr id="15" name="תמונה 15"/>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24200" cy="5528733"/>
                          </a:xfrm>
                          <a:prstGeom prst="rect">
                            <a:avLst/>
                          </a:prstGeom>
                          <a:noFill/>
                        </pic:spPr>
                      </pic:pic>
                      <wps:wsp>
                        <wps:cNvPr id="32" name="תיבת טקסט 2"/>
                        <wps:cNvSpPr txBox="1">
                          <a:spLocks noChangeArrowheads="1"/>
                        </wps:cNvSpPr>
                        <wps:spPr bwMode="auto">
                          <a:xfrm flipH="1">
                            <a:off x="16933" y="5520267"/>
                            <a:ext cx="3107055" cy="372110"/>
                          </a:xfrm>
                          <a:prstGeom prst="rect">
                            <a:avLst/>
                          </a:prstGeom>
                          <a:solidFill>
                            <a:srgbClr val="FFFFFF"/>
                          </a:solidFill>
                          <a:ln w="9525">
                            <a:solidFill>
                              <a:srgbClr val="000000"/>
                            </a:solidFill>
                            <a:miter lim="800000"/>
                            <a:headEnd/>
                            <a:tailEnd/>
                          </a:ln>
                        </wps:spPr>
                        <wps:txbx>
                          <w:txbxContent>
                            <w:p w14:paraId="318B7A7B" w14:textId="77777777" w:rsidR="006E765E" w:rsidRPr="004E5AEB" w:rsidRDefault="006E765E" w:rsidP="009C76D5">
                              <w:pPr>
                                <w:bidi/>
                                <w:rPr>
                                  <w:sz w:val="16"/>
                                  <w:szCs w:val="16"/>
                                  <w:rtl/>
                                </w:rPr>
                              </w:pPr>
                              <w:r>
                                <w:rPr>
                                  <w:rFonts w:hint="cs"/>
                                  <w:sz w:val="16"/>
                                  <w:szCs w:val="16"/>
                                  <w:rtl/>
                                </w:rPr>
                                <w:t>גרף 4</w:t>
                              </w:r>
                              <w:r w:rsidRPr="004E5AEB">
                                <w:rPr>
                                  <w:rFonts w:hint="cs"/>
                                  <w:sz w:val="16"/>
                                  <w:szCs w:val="16"/>
                                  <w:rtl/>
                                </w:rPr>
                                <w:t xml:space="preserve">: מציג את </w:t>
                              </w:r>
                              <w:r>
                                <w:rPr>
                                  <w:rFonts w:hint="cs"/>
                                  <w:sz w:val="16"/>
                                  <w:szCs w:val="16"/>
                                  <w:rtl/>
                                </w:rPr>
                                <w:t>קו המגמה בשלב איסוף הציוד בסוף השיעור בקבוצות 4,5,6 לפני ובמהלך ההתערבות עם המדריך שגיא.</w:t>
                              </w:r>
                            </w:p>
                            <w:p w14:paraId="4EE687F1" w14:textId="77777777" w:rsidR="006E765E" w:rsidRDefault="006E765E" w:rsidP="009C76D5">
                              <w:pPr>
                                <w:bidi/>
                                <w:jc w:val="right"/>
                                <w:rPr>
                                  <w:rtl/>
                                  <w:cs/>
                                </w:rPr>
                              </w:pPr>
                            </w:p>
                          </w:txbxContent>
                        </wps:txbx>
                        <wps:bodyPr rot="0" vert="horz" wrap="square" lIns="91440" tIns="45720" rIns="91440" bIns="45720" anchor="t" anchorCtr="0">
                          <a:noAutofit/>
                        </wps:bodyPr>
                      </wps:wsp>
                    </wpg:wgp>
                  </a:graphicData>
                </a:graphic>
              </wp:anchor>
            </w:drawing>
          </mc:Choice>
          <mc:Fallback>
            <w:pict>
              <v:group id="קבוצה 35" o:spid="_x0000_s1054" style="position:absolute;left:0;text-align:left;margin-left:114pt;margin-top:14pt;width:246pt;height:463.95pt;z-index:251688960" coordsize="31242,589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">
                <v:shape id="תמונה 15" o:spid="_x0000_s1055" type="#_x0000_t75" style="position:absolute;width:31242;height:55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yVe/CAAAA2wAAAA8AAABkcnMvZG93bnJldi54bWxET0trwkAQvgv+h2WE3nRToT5SNyEoQike&#10;rHrxNmSnSWh2NuyuMe2vdwuF3ubje84mH0wrenK+sazgeZaAIC6tbrhScDnvpysQPiBrbC2Tgm/y&#10;kGfj0QZTbe/8Qf0pVCKGsE9RQR1Cl0rpy5oM+pntiCP3aZ3BEKGrpHZ4j+GmlfMkWUiDDceGGjva&#10;1lR+nW5GgSkWP7w0B3fd90VSvO/KdXtcKfU0GYpXEIGG8C/+c7/pOP8Ffn+JB8js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slXvwgAAANsAAAAPAAAAAAAAAAAAAAAAAJ8C&#10;AABkcnMvZG93bnJldi54bWxQSwUGAAAAAAQABAD3AAAAjgMAAAAA&#10;">
                  <v:imagedata r:id="rId25" o:title=""/>
                  <v:path arrowok="t"/>
                </v:shape>
                <v:shape id="תיבת טקסט 2" o:spid="_x0000_s1056" type="#_x0000_t202" style="position:absolute;left:169;top:55202;width:31070;height:372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kIMsUA&#10;AADbAAAADwAAAGRycy9kb3ducmV2LnhtbESPS2/CMBCE75X4D9Yi9QYOj1YQMKiqFNpDOJTndRUv&#10;cdR4HcUuhH9fV0LqcTQz32iW687W4kqtrxwrGA0TEMSF0xWXCg77bDAD4QOyxtoxKbiTh/Wq97TE&#10;VLsbf9F1F0oRIexTVGBCaFIpfWHIoh+6hjh6F9daDFG2pdQt3iLc1nKcJK/SYsVxwWBD74aK792P&#10;VfBh5i/HrTvkcrI5Z5hnm3k+PSn13O/eFiACdeE//Gh/agWTMfx9i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SQgyxQAAANsAAAAPAAAAAAAAAAAAAAAAAJgCAABkcnMv&#10;ZG93bnJldi54bWxQSwUGAAAAAAQABAD1AAAAigMAAAAA&#10;">
                  <v:textbox>
                    <w:txbxContent>
                      <w:p w14:paraId="318B7A7B" w14:textId="77777777" w:rsidR="006E765E" w:rsidRPr="004E5AEB" w:rsidRDefault="006E765E" w:rsidP="009C76D5">
                        <w:pPr>
                          <w:bidi/>
                          <w:rPr>
                            <w:sz w:val="16"/>
                            <w:szCs w:val="16"/>
                            <w:rtl/>
                          </w:rPr>
                        </w:pPr>
                        <w:r>
                          <w:rPr>
                            <w:rFonts w:hint="cs"/>
                            <w:sz w:val="16"/>
                            <w:szCs w:val="16"/>
                            <w:rtl/>
                          </w:rPr>
                          <w:t>גרף 4</w:t>
                        </w:r>
                        <w:r w:rsidRPr="004E5AEB">
                          <w:rPr>
                            <w:rFonts w:hint="cs"/>
                            <w:sz w:val="16"/>
                            <w:szCs w:val="16"/>
                            <w:rtl/>
                          </w:rPr>
                          <w:t xml:space="preserve">: מציג את </w:t>
                        </w:r>
                        <w:r>
                          <w:rPr>
                            <w:rFonts w:hint="cs"/>
                            <w:sz w:val="16"/>
                            <w:szCs w:val="16"/>
                            <w:rtl/>
                          </w:rPr>
                          <w:t>קו המגמה בשלב איסוף הציוד בסוף השיעור בקבוצות 4,5,6 לפני ובמהלך ההתערבות עם המדריך שגיא.</w:t>
                        </w:r>
                      </w:p>
                      <w:p w14:paraId="4EE687F1" w14:textId="77777777" w:rsidR="006E765E" w:rsidRDefault="006E765E" w:rsidP="009C76D5">
                        <w:pPr>
                          <w:bidi/>
                          <w:jc w:val="right"/>
                          <w:rPr>
                            <w:rtl/>
                            <w:cs/>
                          </w:rPr>
                        </w:pPr>
                      </w:p>
                    </w:txbxContent>
                  </v:textbox>
                </v:shape>
              </v:group>
            </w:pict>
          </mc:Fallback>
        </mc:AlternateContent>
      </w:r>
      <w:r w:rsidR="00A7212C" w:rsidRPr="0059298E">
        <w:rPr>
          <w:rFonts w:ascii="David" w:eastAsia="Calibri" w:hAnsi="David" w:cs="David"/>
          <w:sz w:val="24"/>
          <w:szCs w:val="24"/>
          <w:rtl/>
        </w:rPr>
        <w:br w:type="page"/>
      </w:r>
    </w:p>
    <w:p w14:paraId="2AF3604A" w14:textId="68FDA13B" w:rsidR="008E4722" w:rsidRPr="0059298E" w:rsidRDefault="008E4722" w:rsidP="00455B50">
      <w:pPr>
        <w:pStyle w:val="1"/>
        <w:spacing w:before="0"/>
        <w:rPr>
          <w:rFonts w:ascii="David" w:hAnsi="David" w:cs="David"/>
          <w:rtl/>
        </w:rPr>
      </w:pPr>
      <w:bookmarkStart w:id="60" w:name="_Toc399008780"/>
      <w:r w:rsidRPr="0059298E">
        <w:rPr>
          <w:rFonts w:ascii="David" w:hAnsi="David" w:cs="David"/>
          <w:rtl/>
        </w:rPr>
        <w:lastRenderedPageBreak/>
        <w:t>דיון</w:t>
      </w:r>
      <w:bookmarkEnd w:id="60"/>
    </w:p>
    <w:p w14:paraId="55C1CDF3" w14:textId="77777777" w:rsidR="008E4722" w:rsidRPr="0059298E" w:rsidRDefault="008E4722" w:rsidP="00747170">
      <w:pPr>
        <w:bidi/>
        <w:spacing w:after="0" w:line="360" w:lineRule="auto"/>
        <w:rPr>
          <w:rFonts w:ascii="David" w:eastAsia="Calibri" w:hAnsi="David" w:cs="David"/>
          <w:sz w:val="24"/>
          <w:szCs w:val="24"/>
          <w:rtl/>
        </w:rPr>
      </w:pPr>
    </w:p>
    <w:p w14:paraId="0706BFAB" w14:textId="0320F5E5" w:rsidR="0036615A" w:rsidRPr="0059298E" w:rsidRDefault="0036615A" w:rsidP="00E36F49">
      <w:pPr>
        <w:bidi/>
        <w:spacing w:after="0" w:line="360" w:lineRule="auto"/>
        <w:jc w:val="both"/>
        <w:rPr>
          <w:rFonts w:ascii="David" w:eastAsia="Calibri" w:hAnsi="David" w:cs="David"/>
          <w:sz w:val="24"/>
          <w:szCs w:val="24"/>
          <w:rtl/>
        </w:rPr>
      </w:pPr>
      <w:r w:rsidRPr="0059298E">
        <w:rPr>
          <w:rFonts w:ascii="David" w:eastAsia="Calibri" w:hAnsi="David" w:cs="David"/>
          <w:sz w:val="24"/>
          <w:szCs w:val="24"/>
          <w:rtl/>
        </w:rPr>
        <w:t>מטרת מחקר זה</w:t>
      </w:r>
      <w:r w:rsidR="00497D01">
        <w:rPr>
          <w:rFonts w:ascii="David" w:eastAsia="Calibri" w:hAnsi="David" w:cs="David" w:hint="cs"/>
          <w:sz w:val="24"/>
          <w:szCs w:val="24"/>
          <w:rtl/>
        </w:rPr>
        <w:t>,</w:t>
      </w:r>
      <w:r w:rsidR="00497D01">
        <w:rPr>
          <w:rFonts w:ascii="David" w:eastAsia="Calibri" w:hAnsi="David" w:cs="David"/>
          <w:sz w:val="24"/>
          <w:szCs w:val="24"/>
          <w:rtl/>
        </w:rPr>
        <w:t xml:space="preserve"> היא יישום ת</w:t>
      </w:r>
      <w:r w:rsidRPr="0059298E">
        <w:rPr>
          <w:rFonts w:ascii="David" w:eastAsia="Calibri" w:hAnsi="David" w:cs="David"/>
          <w:sz w:val="24"/>
          <w:szCs w:val="24"/>
          <w:rtl/>
        </w:rPr>
        <w:t>כנית התערבות התנהגותית בקרב ילדים בגילאי 4</w:t>
      </w:r>
      <w:r w:rsidR="00FB2C0C" w:rsidRPr="0059298E">
        <w:rPr>
          <w:rFonts w:ascii="David" w:eastAsia="Calibri" w:hAnsi="David" w:cs="David"/>
          <w:sz w:val="24"/>
          <w:szCs w:val="24"/>
          <w:rtl/>
        </w:rPr>
        <w:t xml:space="preserve"> </w:t>
      </w:r>
      <w:r w:rsidRPr="0059298E">
        <w:rPr>
          <w:rFonts w:ascii="David" w:eastAsia="Calibri" w:hAnsi="David" w:cs="David"/>
          <w:sz w:val="24"/>
          <w:szCs w:val="24"/>
          <w:rtl/>
        </w:rPr>
        <w:t>-</w:t>
      </w:r>
      <w:r w:rsidR="00FB2C0C" w:rsidRPr="0059298E">
        <w:rPr>
          <w:rFonts w:ascii="David" w:eastAsia="Calibri" w:hAnsi="David" w:cs="David"/>
          <w:sz w:val="24"/>
          <w:szCs w:val="24"/>
          <w:rtl/>
        </w:rPr>
        <w:t xml:space="preserve"> </w:t>
      </w:r>
      <w:r w:rsidRPr="0059298E">
        <w:rPr>
          <w:rFonts w:ascii="David" w:eastAsia="Calibri" w:hAnsi="David" w:cs="David"/>
          <w:sz w:val="24"/>
          <w:szCs w:val="24"/>
          <w:rtl/>
        </w:rPr>
        <w:t>12  במהלך חוג קפוארה</w:t>
      </w:r>
      <w:r w:rsidR="00497D01">
        <w:rPr>
          <w:rFonts w:ascii="David" w:eastAsia="Calibri" w:hAnsi="David" w:cs="David" w:hint="cs"/>
          <w:sz w:val="24"/>
          <w:szCs w:val="24"/>
          <w:rtl/>
        </w:rPr>
        <w:t>,</w:t>
      </w:r>
      <w:r w:rsidRPr="0059298E">
        <w:rPr>
          <w:rFonts w:ascii="David" w:eastAsia="Calibri" w:hAnsi="David" w:cs="David"/>
          <w:sz w:val="24"/>
          <w:szCs w:val="24"/>
          <w:rtl/>
        </w:rPr>
        <w:t xml:space="preserve"> במסגרת החינוך הבלתי פורמאלי</w:t>
      </w:r>
      <w:r w:rsidR="00497D01">
        <w:rPr>
          <w:rFonts w:ascii="David" w:eastAsia="Calibri" w:hAnsi="David" w:cs="David" w:hint="cs"/>
          <w:sz w:val="24"/>
          <w:szCs w:val="24"/>
          <w:rtl/>
        </w:rPr>
        <w:t>,</w:t>
      </w:r>
      <w:r w:rsidRPr="0059298E">
        <w:rPr>
          <w:rFonts w:ascii="David" w:eastAsia="Calibri" w:hAnsi="David" w:cs="David"/>
          <w:sz w:val="24"/>
          <w:szCs w:val="24"/>
          <w:rtl/>
        </w:rPr>
        <w:t xml:space="preserve"> ובכך לבדוק את השפעת ההוראה בהומור</w:t>
      </w:r>
      <w:r w:rsidR="00497D01">
        <w:rPr>
          <w:rFonts w:ascii="David" w:eastAsia="Calibri" w:hAnsi="David" w:cs="David" w:hint="cs"/>
          <w:sz w:val="24"/>
          <w:szCs w:val="24"/>
          <w:rtl/>
        </w:rPr>
        <w:t>,</w:t>
      </w:r>
      <w:r w:rsidRPr="0059298E">
        <w:rPr>
          <w:rFonts w:ascii="David" w:eastAsia="Calibri" w:hAnsi="David" w:cs="David"/>
          <w:sz w:val="24"/>
          <w:szCs w:val="24"/>
          <w:rtl/>
        </w:rPr>
        <w:t xml:space="preserve"> על השינוי בתדירות ביצוע ההתנהגות המבוקשת של התלמידים (סידור הנעליים בכניסה לשיעור ואיסוף הציוד בסוף השיעור). ניתן למצוא לכך סימוכין מהספרות</w:t>
      </w:r>
      <w:r w:rsidR="00B13A40">
        <w:rPr>
          <w:rFonts w:ascii="David" w:eastAsia="Calibri" w:hAnsi="David" w:cs="David" w:hint="cs"/>
          <w:sz w:val="24"/>
          <w:szCs w:val="24"/>
          <w:rtl/>
        </w:rPr>
        <w:t>,</w:t>
      </w:r>
      <w:r w:rsidRPr="0059298E">
        <w:rPr>
          <w:rFonts w:ascii="David" w:eastAsia="Calibri" w:hAnsi="David" w:cs="David"/>
          <w:sz w:val="24"/>
          <w:szCs w:val="24"/>
          <w:rtl/>
        </w:rPr>
        <w:t xml:space="preserve"> כי אסטרטגיה של הומור נמ</w:t>
      </w:r>
      <w:r w:rsidR="00B13A40">
        <w:rPr>
          <w:rFonts w:ascii="David" w:eastAsia="Calibri" w:hAnsi="David" w:cs="David"/>
          <w:sz w:val="24"/>
          <w:szCs w:val="24"/>
          <w:rtl/>
        </w:rPr>
        <w:t xml:space="preserve">צאה יעילה ובעלת יתרונות רבים </w:t>
      </w:r>
      <w:r w:rsidRPr="0059298E">
        <w:rPr>
          <w:rFonts w:ascii="David" w:eastAsia="Calibri" w:hAnsi="David" w:cs="David"/>
          <w:sz w:val="24"/>
          <w:szCs w:val="24"/>
          <w:rtl/>
        </w:rPr>
        <w:t xml:space="preserve">מבחינת מדדים </w:t>
      </w:r>
      <w:r w:rsidR="00FB2C0C" w:rsidRPr="0059298E">
        <w:rPr>
          <w:rFonts w:ascii="David" w:eastAsia="Calibri" w:hAnsi="David" w:cs="David"/>
          <w:sz w:val="24"/>
          <w:szCs w:val="24"/>
          <w:rtl/>
        </w:rPr>
        <w:t>פיזיולוגיים</w:t>
      </w:r>
      <w:r w:rsidRPr="0059298E">
        <w:rPr>
          <w:rFonts w:ascii="David" w:eastAsia="Calibri" w:hAnsi="David" w:cs="David"/>
          <w:sz w:val="24"/>
          <w:szCs w:val="24"/>
          <w:rtl/>
        </w:rPr>
        <w:t xml:space="preserve">, פסיכולוגיים והתנהגותיים בקרב תלמידים </w:t>
      </w:r>
      <w:sdt>
        <w:sdtPr>
          <w:rPr>
            <w:rFonts w:ascii="David" w:eastAsia="Calibri" w:hAnsi="David" w:cs="David"/>
            <w:sz w:val="24"/>
            <w:szCs w:val="24"/>
            <w:rtl/>
          </w:rPr>
          <w:id w:val="905567363"/>
          <w:citation/>
        </w:sdtPr>
        <w:sdtEndPr/>
        <w:sdtContent>
          <w:r w:rsidR="00E36F49">
            <w:rPr>
              <w:rFonts w:ascii="David" w:eastAsia="Calibri" w:hAnsi="David" w:cs="David"/>
              <w:sz w:val="24"/>
              <w:szCs w:val="24"/>
              <w:rtl/>
            </w:rPr>
            <w:fldChar w:fldCharType="begin"/>
          </w:r>
          <w:r w:rsidR="00E36F49">
            <w:rPr>
              <w:rFonts w:ascii="David" w:eastAsia="Calibri" w:hAnsi="David" w:cs="David"/>
              <w:sz w:val="24"/>
              <w:szCs w:val="24"/>
            </w:rPr>
            <w:instrText xml:space="preserve"> CITATION Lar09 \l 1033 </w:instrText>
          </w:r>
          <w:r w:rsidR="00E36F49">
            <w:rPr>
              <w:rFonts w:ascii="David" w:eastAsia="Calibri" w:hAnsi="David" w:cs="David"/>
              <w:sz w:val="24"/>
              <w:szCs w:val="24"/>
              <w:rtl/>
            </w:rPr>
            <w:fldChar w:fldCharType="separate"/>
          </w:r>
          <w:r w:rsidR="00E36F49" w:rsidRPr="00E36F49">
            <w:rPr>
              <w:rFonts w:ascii="David" w:eastAsia="Calibri" w:hAnsi="David" w:cs="David"/>
              <w:noProof/>
              <w:sz w:val="24"/>
              <w:szCs w:val="24"/>
            </w:rPr>
            <w:t>(Kassoff, 2009)</w:t>
          </w:r>
          <w:r w:rsidR="00E36F49">
            <w:rPr>
              <w:rFonts w:ascii="David" w:eastAsia="Calibri" w:hAnsi="David" w:cs="David"/>
              <w:sz w:val="24"/>
              <w:szCs w:val="24"/>
              <w:rtl/>
            </w:rPr>
            <w:fldChar w:fldCharType="end"/>
          </w:r>
        </w:sdtContent>
      </w:sdt>
      <w:r w:rsidRPr="0059298E">
        <w:rPr>
          <w:rFonts w:ascii="David" w:eastAsia="Calibri" w:hAnsi="David" w:cs="David"/>
          <w:sz w:val="24"/>
          <w:szCs w:val="24"/>
          <w:rtl/>
        </w:rPr>
        <w:t xml:space="preserve"> </w:t>
      </w:r>
      <w:r w:rsidR="00B13A40">
        <w:rPr>
          <w:rFonts w:ascii="David" w:eastAsia="Calibri" w:hAnsi="David" w:cs="David" w:hint="cs"/>
          <w:sz w:val="24"/>
          <w:szCs w:val="24"/>
          <w:rtl/>
        </w:rPr>
        <w:t xml:space="preserve"> </w:t>
      </w:r>
      <w:r w:rsidRPr="0059298E">
        <w:rPr>
          <w:rFonts w:ascii="David" w:eastAsia="Calibri" w:hAnsi="David" w:cs="David"/>
          <w:sz w:val="24"/>
          <w:szCs w:val="24"/>
          <w:rtl/>
        </w:rPr>
        <w:t xml:space="preserve">ואף בקרב אוכלוסיית המורים </w:t>
      </w:r>
      <w:sdt>
        <w:sdtPr>
          <w:rPr>
            <w:rFonts w:ascii="David" w:eastAsia="Calibri" w:hAnsi="David" w:cs="David"/>
            <w:sz w:val="24"/>
            <w:szCs w:val="24"/>
            <w:rtl/>
          </w:rPr>
          <w:id w:val="-1403053876"/>
          <w:citation/>
        </w:sdtPr>
        <w:sdtEndPr/>
        <w:sdtContent>
          <w:r w:rsidR="00E36F49">
            <w:rPr>
              <w:rFonts w:ascii="David" w:eastAsia="Calibri" w:hAnsi="David" w:cs="David"/>
              <w:sz w:val="24"/>
              <w:szCs w:val="24"/>
              <w:rtl/>
            </w:rPr>
            <w:fldChar w:fldCharType="begin"/>
          </w:r>
          <w:r w:rsidR="00E36F49">
            <w:rPr>
              <w:rFonts w:ascii="David" w:eastAsia="Calibri" w:hAnsi="David" w:cs="David"/>
              <w:sz w:val="24"/>
              <w:szCs w:val="24"/>
            </w:rPr>
            <w:instrText xml:space="preserve">CITATION Mil08 \l 1037 </w:instrText>
          </w:r>
          <w:r w:rsidR="00E36F49">
            <w:rPr>
              <w:rFonts w:ascii="David" w:eastAsia="Calibri" w:hAnsi="David" w:cs="David"/>
              <w:sz w:val="24"/>
              <w:szCs w:val="24"/>
              <w:rtl/>
            </w:rPr>
            <w:fldChar w:fldCharType="separate"/>
          </w:r>
          <w:r w:rsidR="00E36F49" w:rsidRPr="00E36F49">
            <w:rPr>
              <w:rFonts w:ascii="David" w:eastAsia="Calibri" w:hAnsi="David" w:cs="David"/>
              <w:noProof/>
              <w:sz w:val="24"/>
              <w:szCs w:val="24"/>
            </w:rPr>
            <w:t>(Miller, 2008)</w:t>
          </w:r>
          <w:r w:rsidR="00E36F49">
            <w:rPr>
              <w:rFonts w:ascii="David" w:eastAsia="Calibri" w:hAnsi="David" w:cs="David"/>
              <w:sz w:val="24"/>
              <w:szCs w:val="24"/>
              <w:rtl/>
            </w:rPr>
            <w:fldChar w:fldCharType="end"/>
          </w:r>
        </w:sdtContent>
      </w:sdt>
      <w:r w:rsidRPr="0059298E">
        <w:rPr>
          <w:rFonts w:ascii="David" w:eastAsia="Calibri" w:hAnsi="David" w:cs="David"/>
          <w:sz w:val="24"/>
          <w:szCs w:val="24"/>
          <w:rtl/>
        </w:rPr>
        <w:t xml:space="preserve">. </w:t>
      </w:r>
    </w:p>
    <w:p w14:paraId="28F3B52D" w14:textId="1F491D5A" w:rsidR="0036615A" w:rsidRPr="0059298E" w:rsidRDefault="00B13A40" w:rsidP="00747170">
      <w:pPr>
        <w:bidi/>
        <w:spacing w:after="0" w:line="360" w:lineRule="auto"/>
        <w:jc w:val="both"/>
        <w:rPr>
          <w:rFonts w:ascii="David" w:eastAsia="Calibri" w:hAnsi="David" w:cs="David"/>
          <w:sz w:val="24"/>
          <w:szCs w:val="24"/>
          <w:rtl/>
        </w:rPr>
      </w:pPr>
      <w:r>
        <w:rPr>
          <w:rFonts w:ascii="David" w:eastAsia="Calibri" w:hAnsi="David" w:cs="David" w:hint="cs"/>
          <w:sz w:val="24"/>
          <w:szCs w:val="24"/>
          <w:rtl/>
        </w:rPr>
        <w:t>אסטרטגיה</w:t>
      </w:r>
      <w:r>
        <w:rPr>
          <w:rFonts w:ascii="David" w:eastAsia="Calibri" w:hAnsi="David" w:cs="David"/>
          <w:sz w:val="24"/>
          <w:szCs w:val="24"/>
          <w:rtl/>
        </w:rPr>
        <w:t xml:space="preserve"> ז</w:t>
      </w:r>
      <w:r>
        <w:rPr>
          <w:rFonts w:ascii="David" w:eastAsia="Calibri" w:hAnsi="David" w:cs="David" w:hint="cs"/>
          <w:sz w:val="24"/>
          <w:szCs w:val="24"/>
          <w:rtl/>
        </w:rPr>
        <w:t>ו</w:t>
      </w:r>
      <w:r w:rsidR="0036615A" w:rsidRPr="0059298E">
        <w:rPr>
          <w:rFonts w:ascii="David" w:eastAsia="Calibri" w:hAnsi="David" w:cs="David"/>
          <w:sz w:val="24"/>
          <w:szCs w:val="24"/>
          <w:rtl/>
        </w:rPr>
        <w:t xml:space="preserve"> נבדק</w:t>
      </w:r>
      <w:r>
        <w:rPr>
          <w:rFonts w:ascii="David" w:eastAsia="Calibri" w:hAnsi="David" w:cs="David" w:hint="cs"/>
          <w:sz w:val="24"/>
          <w:szCs w:val="24"/>
          <w:rtl/>
        </w:rPr>
        <w:t>ה</w:t>
      </w:r>
      <w:r w:rsidR="0036615A" w:rsidRPr="0059298E">
        <w:rPr>
          <w:rFonts w:ascii="David" w:eastAsia="Calibri" w:hAnsi="David" w:cs="David"/>
          <w:sz w:val="24"/>
          <w:szCs w:val="24"/>
          <w:rtl/>
        </w:rPr>
        <w:t xml:space="preserve"> ע</w:t>
      </w:r>
      <w:r>
        <w:rPr>
          <w:rFonts w:ascii="David" w:eastAsia="Calibri" w:hAnsi="David" w:cs="David"/>
          <w:sz w:val="24"/>
          <w:szCs w:val="24"/>
          <w:rtl/>
        </w:rPr>
        <w:t>ל ידי שילוב תכנית התערבות בתחיל</w:t>
      </w:r>
      <w:r>
        <w:rPr>
          <w:rFonts w:ascii="David" w:eastAsia="Calibri" w:hAnsi="David" w:cs="David" w:hint="cs"/>
          <w:sz w:val="24"/>
          <w:szCs w:val="24"/>
          <w:rtl/>
        </w:rPr>
        <w:t>ת</w:t>
      </w:r>
      <w:r>
        <w:rPr>
          <w:rFonts w:ascii="David" w:eastAsia="Calibri" w:hAnsi="David" w:cs="David"/>
          <w:sz w:val="24"/>
          <w:szCs w:val="24"/>
          <w:rtl/>
        </w:rPr>
        <w:t xml:space="preserve"> ו</w:t>
      </w:r>
      <w:r w:rsidR="0036615A" w:rsidRPr="0059298E">
        <w:rPr>
          <w:rFonts w:ascii="David" w:eastAsia="Calibri" w:hAnsi="David" w:cs="David"/>
          <w:sz w:val="24"/>
          <w:szCs w:val="24"/>
          <w:rtl/>
        </w:rPr>
        <w:t>סוף כל שיעור (על ידי שני מדריכים שונים) לפי מערך רב בסיסי מתוך שיטת המחקר היחיד</w:t>
      </w:r>
      <w:r w:rsidR="00956F38" w:rsidRPr="0059298E">
        <w:rPr>
          <w:rFonts w:ascii="David" w:eastAsia="Calibri" w:hAnsi="David" w:cs="David"/>
          <w:sz w:val="24"/>
          <w:szCs w:val="24"/>
          <w:rtl/>
        </w:rPr>
        <w:t>.</w:t>
      </w:r>
      <w:r w:rsidR="008F37F0">
        <w:rPr>
          <w:rFonts w:ascii="David" w:eastAsia="Calibri" w:hAnsi="David" w:cs="David"/>
          <w:sz w:val="24"/>
          <w:szCs w:val="24"/>
          <w:rtl/>
        </w:rPr>
        <w:t xml:space="preserve"> שיטת מחקר </w:t>
      </w:r>
      <w:r w:rsidR="0036615A" w:rsidRPr="0059298E">
        <w:rPr>
          <w:rFonts w:ascii="David" w:eastAsia="Calibri" w:hAnsi="David" w:cs="David"/>
          <w:sz w:val="24"/>
          <w:szCs w:val="24"/>
          <w:rtl/>
        </w:rPr>
        <w:t>זו נבחרה עקב יכולתה להציג את השיפור ללא צורך בנית</w:t>
      </w:r>
      <w:r w:rsidR="008F37F0">
        <w:rPr>
          <w:rFonts w:ascii="David" w:eastAsia="Calibri" w:hAnsi="David" w:cs="David"/>
          <w:sz w:val="24"/>
          <w:szCs w:val="24"/>
          <w:rtl/>
        </w:rPr>
        <w:t>וחים סטטיסטים מורכבים, את המגמה</w:t>
      </w:r>
      <w:r w:rsidR="0036615A" w:rsidRPr="0059298E">
        <w:rPr>
          <w:rFonts w:ascii="David" w:eastAsia="Calibri" w:hAnsi="David" w:cs="David"/>
          <w:sz w:val="24"/>
          <w:szCs w:val="24"/>
          <w:rtl/>
        </w:rPr>
        <w:t xml:space="preserve"> ואת יעילותה במסגרות ספורט. מתודולוגיית </w:t>
      </w:r>
      <w:r w:rsidR="0036615A" w:rsidRPr="0059298E">
        <w:rPr>
          <w:rFonts w:ascii="David" w:eastAsia="Calibri" w:hAnsi="David" w:cs="David"/>
          <w:sz w:val="24"/>
          <w:szCs w:val="24"/>
        </w:rPr>
        <w:t>SSR</w:t>
      </w:r>
      <w:r w:rsidR="0036615A" w:rsidRPr="0059298E">
        <w:rPr>
          <w:rFonts w:ascii="David" w:eastAsia="Calibri" w:hAnsi="David" w:cs="David"/>
          <w:sz w:val="24"/>
          <w:szCs w:val="24"/>
          <w:rtl/>
        </w:rPr>
        <w:t xml:space="preserve"> חורגת מעבר לתיאור של תהליך או הדגמה של </w:t>
      </w:r>
      <w:r w:rsidR="00FB2C0C" w:rsidRPr="0059298E">
        <w:rPr>
          <w:rFonts w:ascii="David" w:eastAsia="Calibri" w:hAnsi="David" w:cs="David"/>
          <w:sz w:val="24"/>
          <w:szCs w:val="24"/>
          <w:rtl/>
        </w:rPr>
        <w:t>מתאם</w:t>
      </w:r>
      <w:r w:rsidR="0036615A" w:rsidRPr="0059298E">
        <w:rPr>
          <w:rFonts w:ascii="David" w:eastAsia="Calibri" w:hAnsi="David" w:cs="David"/>
          <w:sz w:val="24"/>
          <w:szCs w:val="24"/>
          <w:rtl/>
        </w:rPr>
        <w:t>, והעניין העיקרי בסוג מחקר זה הוא להראות קשר פונקצינאלי</w:t>
      </w:r>
      <w:r w:rsidR="00FB2C0C" w:rsidRPr="0059298E">
        <w:rPr>
          <w:rFonts w:ascii="David" w:eastAsia="Calibri" w:hAnsi="David" w:cs="David"/>
          <w:sz w:val="24"/>
          <w:szCs w:val="24"/>
          <w:rtl/>
        </w:rPr>
        <w:t xml:space="preserve"> - תפקודי</w:t>
      </w:r>
      <w:r w:rsidR="0036615A" w:rsidRPr="0059298E">
        <w:rPr>
          <w:rFonts w:ascii="David" w:eastAsia="Calibri" w:hAnsi="David" w:cs="David"/>
          <w:sz w:val="24"/>
          <w:szCs w:val="24"/>
          <w:rtl/>
        </w:rPr>
        <w:t xml:space="preserve"> בין המדדים של המשתנים התלויים ובין</w:t>
      </w:r>
      <w:r w:rsidR="008F37F0">
        <w:rPr>
          <w:rFonts w:ascii="David" w:eastAsia="Calibri" w:hAnsi="David" w:cs="David" w:hint="cs"/>
          <w:sz w:val="24"/>
          <w:szCs w:val="24"/>
          <w:rtl/>
        </w:rPr>
        <w:t xml:space="preserve"> אלו של </w:t>
      </w:r>
      <w:r w:rsidR="0036615A" w:rsidRPr="0059298E">
        <w:rPr>
          <w:rFonts w:ascii="David" w:eastAsia="Calibri" w:hAnsi="David" w:cs="David"/>
          <w:sz w:val="24"/>
          <w:szCs w:val="24"/>
          <w:rtl/>
        </w:rPr>
        <w:t>הבלתי תלויים. אוריינטציה ניסויית/התערבותית זו מאפשרת למאמן או לפסיכולוג הספורט לתת דין וחשבון על תהליך הקבוצה או האתלט</w:t>
      </w:r>
      <w:r w:rsidR="00393490">
        <w:rPr>
          <w:rFonts w:ascii="David" w:eastAsia="Calibri" w:hAnsi="David" w:cs="David" w:hint="cs"/>
          <w:sz w:val="24"/>
          <w:szCs w:val="24"/>
          <w:rtl/>
        </w:rPr>
        <w:t>,</w:t>
      </w:r>
      <w:r w:rsidR="0036615A" w:rsidRPr="0059298E">
        <w:rPr>
          <w:rFonts w:ascii="David" w:eastAsia="Calibri" w:hAnsi="David" w:cs="David"/>
          <w:sz w:val="24"/>
          <w:szCs w:val="24"/>
          <w:rtl/>
        </w:rPr>
        <w:t xml:space="preserve"> תוך כדי שלילת האפשרות</w:t>
      </w:r>
      <w:r w:rsidR="00393490">
        <w:rPr>
          <w:rFonts w:ascii="David" w:eastAsia="Calibri" w:hAnsi="David" w:cs="David" w:hint="cs"/>
          <w:sz w:val="24"/>
          <w:szCs w:val="24"/>
          <w:rtl/>
        </w:rPr>
        <w:t>,</w:t>
      </w:r>
      <w:r w:rsidR="0036615A" w:rsidRPr="0059298E">
        <w:rPr>
          <w:rFonts w:ascii="David" w:eastAsia="Calibri" w:hAnsi="David" w:cs="David"/>
          <w:sz w:val="24"/>
          <w:szCs w:val="24"/>
          <w:rtl/>
        </w:rPr>
        <w:t xml:space="preserve"> כי משתנים חיצוניים אחרים יהיו אחראים לשינוי </w:t>
      </w:r>
      <w:sdt>
        <w:sdtPr>
          <w:rPr>
            <w:rFonts w:ascii="David" w:eastAsia="Calibri" w:hAnsi="David" w:cs="David"/>
            <w:sz w:val="24"/>
            <w:szCs w:val="24"/>
            <w:rtl/>
          </w:rPr>
          <w:id w:val="-337079333"/>
          <w:citation/>
        </w:sdtPr>
        <w:sdtEndPr/>
        <w:sdtContent>
          <w:r w:rsidR="00EB5B14">
            <w:rPr>
              <w:rFonts w:ascii="David" w:eastAsia="Calibri" w:hAnsi="David" w:cs="David"/>
              <w:sz w:val="24"/>
              <w:szCs w:val="24"/>
              <w:rtl/>
            </w:rPr>
            <w:fldChar w:fldCharType="begin"/>
          </w:r>
          <w:r w:rsidR="00EB5B14">
            <w:rPr>
              <w:rFonts w:ascii="David" w:eastAsia="Calibri" w:hAnsi="David" w:cs="David"/>
              <w:sz w:val="24"/>
              <w:szCs w:val="24"/>
            </w:rPr>
            <w:instrText>CITATION Eit05 \t  \l 1037</w:instrText>
          </w:r>
          <w:r w:rsidR="00EB5B14">
            <w:rPr>
              <w:rFonts w:ascii="David" w:eastAsia="Calibri" w:hAnsi="David" w:cs="David"/>
              <w:sz w:val="24"/>
              <w:szCs w:val="24"/>
              <w:rtl/>
            </w:rPr>
            <w:instrText xml:space="preserve"> </w:instrText>
          </w:r>
          <w:r w:rsidR="00EB5B14">
            <w:rPr>
              <w:rFonts w:ascii="David" w:eastAsia="Calibri" w:hAnsi="David" w:cs="David"/>
              <w:sz w:val="24"/>
              <w:szCs w:val="24"/>
              <w:rtl/>
            </w:rPr>
            <w:fldChar w:fldCharType="separate"/>
          </w:r>
          <w:r w:rsidR="00E36F49" w:rsidRPr="00E36F49">
            <w:rPr>
              <w:rFonts w:ascii="David" w:eastAsia="Calibri" w:hAnsi="David" w:cs="David"/>
              <w:noProof/>
              <w:sz w:val="24"/>
              <w:szCs w:val="24"/>
            </w:rPr>
            <w:t>(Eldar, 2005)</w:t>
          </w:r>
          <w:r w:rsidR="00EB5B14">
            <w:rPr>
              <w:rFonts w:ascii="David" w:eastAsia="Calibri" w:hAnsi="David" w:cs="David"/>
              <w:sz w:val="24"/>
              <w:szCs w:val="24"/>
              <w:rtl/>
            </w:rPr>
            <w:fldChar w:fldCharType="end"/>
          </w:r>
        </w:sdtContent>
      </w:sdt>
      <w:r w:rsidR="00EB5B14">
        <w:rPr>
          <w:rFonts w:ascii="David" w:eastAsia="Calibri" w:hAnsi="David" w:cs="David" w:hint="cs"/>
          <w:sz w:val="24"/>
          <w:szCs w:val="24"/>
          <w:rtl/>
        </w:rPr>
        <w:t>.</w:t>
      </w:r>
    </w:p>
    <w:p w14:paraId="287A3FB6" w14:textId="7AD03A87" w:rsidR="0036615A" w:rsidRPr="0059298E" w:rsidRDefault="0036615A" w:rsidP="005B1EB1">
      <w:pPr>
        <w:bidi/>
        <w:spacing w:after="0" w:line="360" w:lineRule="auto"/>
        <w:jc w:val="both"/>
        <w:rPr>
          <w:rFonts w:ascii="David" w:eastAsia="Calibri" w:hAnsi="David" w:cs="David"/>
          <w:sz w:val="24"/>
          <w:szCs w:val="24"/>
          <w:rtl/>
        </w:rPr>
      </w:pPr>
      <w:r w:rsidRPr="0059298E">
        <w:rPr>
          <w:rFonts w:ascii="David" w:eastAsia="Calibri" w:hAnsi="David" w:cs="David"/>
          <w:sz w:val="24"/>
          <w:szCs w:val="24"/>
          <w:rtl/>
        </w:rPr>
        <w:t>אכן, תוצאות המחקר הנוכחי הדגימו</w:t>
      </w:r>
      <w:r w:rsidR="00393490">
        <w:rPr>
          <w:rFonts w:ascii="David" w:eastAsia="Calibri" w:hAnsi="David" w:cs="David" w:hint="cs"/>
          <w:sz w:val="24"/>
          <w:szCs w:val="24"/>
          <w:rtl/>
        </w:rPr>
        <w:t>,</w:t>
      </w:r>
      <w:r w:rsidRPr="0059298E">
        <w:rPr>
          <w:rFonts w:ascii="David" w:eastAsia="Calibri" w:hAnsi="David" w:cs="David"/>
          <w:sz w:val="24"/>
          <w:szCs w:val="24"/>
          <w:rtl/>
        </w:rPr>
        <w:t xml:space="preserve"> כי שילוב הומור יכול להצליח בהגברת תדירות ההתנהגות הרצויה. יתרה מכך, הממצאים מציעים</w:t>
      </w:r>
      <w:r w:rsidR="00393490">
        <w:rPr>
          <w:rFonts w:ascii="David" w:eastAsia="Calibri" w:hAnsi="David" w:cs="David" w:hint="cs"/>
          <w:sz w:val="24"/>
          <w:szCs w:val="24"/>
          <w:rtl/>
        </w:rPr>
        <w:t>,</w:t>
      </w:r>
      <w:r w:rsidRPr="0059298E">
        <w:rPr>
          <w:rFonts w:ascii="David" w:eastAsia="Calibri" w:hAnsi="David" w:cs="David"/>
          <w:sz w:val="24"/>
          <w:szCs w:val="24"/>
          <w:rtl/>
        </w:rPr>
        <w:t xml:space="preserve"> שיישום הומור בשיעורי פעילות גופנית</w:t>
      </w:r>
      <w:r w:rsidR="00393490">
        <w:rPr>
          <w:rFonts w:ascii="David" w:eastAsia="Calibri" w:hAnsi="David" w:cs="David" w:hint="cs"/>
          <w:sz w:val="24"/>
          <w:szCs w:val="24"/>
          <w:rtl/>
        </w:rPr>
        <w:t>,</w:t>
      </w:r>
      <w:r w:rsidR="004C41A4">
        <w:rPr>
          <w:rFonts w:ascii="David" w:eastAsia="Calibri" w:hAnsi="David" w:cs="David"/>
          <w:sz w:val="24"/>
          <w:szCs w:val="24"/>
          <w:rtl/>
        </w:rPr>
        <w:t xml:space="preserve"> הבנוי</w:t>
      </w:r>
      <w:r w:rsidRPr="0059298E">
        <w:rPr>
          <w:rFonts w:ascii="David" w:eastAsia="Calibri" w:hAnsi="David" w:cs="David"/>
          <w:sz w:val="24"/>
          <w:szCs w:val="24"/>
          <w:rtl/>
        </w:rPr>
        <w:t xml:space="preserve"> על התערבות בכיתה</w:t>
      </w:r>
      <w:r w:rsidR="005B1EB1">
        <w:rPr>
          <w:rFonts w:ascii="David" w:eastAsia="Calibri" w:hAnsi="David" w:cs="David" w:hint="cs"/>
          <w:sz w:val="24"/>
          <w:szCs w:val="24"/>
          <w:rtl/>
        </w:rPr>
        <w:t>,</w:t>
      </w:r>
      <w:r w:rsidR="005B1EB1">
        <w:rPr>
          <w:rFonts w:ascii="David" w:eastAsia="Calibri" w:hAnsi="David" w:cs="David"/>
          <w:sz w:val="24"/>
          <w:szCs w:val="24"/>
          <w:rtl/>
        </w:rPr>
        <w:t xml:space="preserve"> </w:t>
      </w:r>
      <w:r w:rsidR="005B1EB1">
        <w:rPr>
          <w:rFonts w:ascii="David" w:eastAsia="Calibri" w:hAnsi="David" w:cs="David" w:hint="cs"/>
          <w:sz w:val="24"/>
          <w:szCs w:val="24"/>
          <w:rtl/>
        </w:rPr>
        <w:t xml:space="preserve">אשר </w:t>
      </w:r>
      <w:r w:rsidRPr="0059298E">
        <w:rPr>
          <w:rFonts w:ascii="David" w:eastAsia="Calibri" w:hAnsi="David" w:cs="David"/>
          <w:sz w:val="24"/>
          <w:szCs w:val="24"/>
          <w:rtl/>
        </w:rPr>
        <w:t>סביבתה הלימודית מאפשרת זאת, יכו</w:t>
      </w:r>
      <w:r w:rsidR="005B1EB1">
        <w:rPr>
          <w:rFonts w:ascii="David" w:eastAsia="Calibri" w:hAnsi="David" w:cs="David"/>
          <w:sz w:val="24"/>
          <w:szCs w:val="24"/>
          <w:rtl/>
        </w:rPr>
        <w:t>ל</w:t>
      </w:r>
      <w:r w:rsidRPr="0059298E">
        <w:rPr>
          <w:rFonts w:ascii="David" w:eastAsia="Calibri" w:hAnsi="David" w:cs="David"/>
          <w:sz w:val="24"/>
          <w:szCs w:val="24"/>
          <w:rtl/>
        </w:rPr>
        <w:t xml:space="preserve"> לשחק תפקיד חשוב בשיפור האקלים הלימודי לכל הכיתה</w:t>
      </w:r>
      <w:r w:rsidR="005B1EB1">
        <w:rPr>
          <w:rFonts w:ascii="David" w:eastAsia="Calibri" w:hAnsi="David" w:cs="David" w:hint="cs"/>
          <w:sz w:val="24"/>
          <w:szCs w:val="24"/>
          <w:rtl/>
        </w:rPr>
        <w:t>,</w:t>
      </w:r>
      <w:r w:rsidR="004C41A4">
        <w:rPr>
          <w:rFonts w:ascii="David" w:eastAsia="Calibri" w:hAnsi="David" w:cs="David"/>
          <w:sz w:val="24"/>
          <w:szCs w:val="24"/>
          <w:rtl/>
        </w:rPr>
        <w:t xml:space="preserve"> </w:t>
      </w:r>
      <w:r w:rsidR="004C41A4">
        <w:rPr>
          <w:rFonts w:ascii="David" w:eastAsia="Calibri" w:hAnsi="David" w:cs="David" w:hint="cs"/>
          <w:sz w:val="24"/>
          <w:szCs w:val="24"/>
          <w:rtl/>
        </w:rPr>
        <w:t xml:space="preserve">כפי שניתן היה </w:t>
      </w:r>
      <w:r w:rsidR="004C41A4">
        <w:rPr>
          <w:rFonts w:ascii="David" w:eastAsia="Calibri" w:hAnsi="David" w:cs="David"/>
          <w:sz w:val="24"/>
          <w:szCs w:val="24"/>
          <w:rtl/>
        </w:rPr>
        <w:t>לראות</w:t>
      </w:r>
      <w:r w:rsidR="004C41A4">
        <w:rPr>
          <w:rFonts w:ascii="David" w:eastAsia="Calibri" w:hAnsi="David" w:cs="David" w:hint="cs"/>
          <w:sz w:val="24"/>
          <w:szCs w:val="24"/>
          <w:rtl/>
        </w:rPr>
        <w:t xml:space="preserve"> </w:t>
      </w:r>
      <w:r w:rsidRPr="0059298E">
        <w:rPr>
          <w:rFonts w:ascii="David" w:eastAsia="Calibri" w:hAnsi="David" w:cs="David"/>
          <w:sz w:val="24"/>
          <w:szCs w:val="24"/>
          <w:rtl/>
        </w:rPr>
        <w:t>במאמרם של</w:t>
      </w:r>
      <w:r w:rsidR="005B1EB1">
        <w:rPr>
          <w:rFonts w:ascii="David" w:eastAsia="Calibri" w:hAnsi="David" w:cs="David" w:hint="cs"/>
          <w:sz w:val="24"/>
          <w:szCs w:val="24"/>
          <w:rtl/>
        </w:rPr>
        <w:t xml:space="preserve"> </w:t>
      </w:r>
      <w:r w:rsidR="005B1EB1" w:rsidRPr="0059298E">
        <w:rPr>
          <w:rFonts w:ascii="David" w:eastAsia="Calibri" w:hAnsi="David" w:cs="David"/>
          <w:sz w:val="24"/>
          <w:szCs w:val="24"/>
        </w:rPr>
        <w:t>Garner</w:t>
      </w:r>
      <w:r w:rsidRPr="0059298E">
        <w:rPr>
          <w:rFonts w:ascii="David" w:eastAsia="Calibri" w:hAnsi="David" w:cs="David"/>
          <w:sz w:val="24"/>
          <w:szCs w:val="24"/>
          <w:rtl/>
        </w:rPr>
        <w:t xml:space="preserve"> (</w:t>
      </w:r>
      <w:r w:rsidRPr="0059298E">
        <w:rPr>
          <w:rFonts w:ascii="David" w:eastAsia="Calibri" w:hAnsi="David" w:cs="David"/>
          <w:sz w:val="24"/>
          <w:szCs w:val="24"/>
        </w:rPr>
        <w:t>2006</w:t>
      </w:r>
      <w:r w:rsidRPr="0059298E">
        <w:rPr>
          <w:rFonts w:ascii="David" w:eastAsia="Calibri" w:hAnsi="David" w:cs="David"/>
          <w:sz w:val="24"/>
          <w:szCs w:val="24"/>
          <w:rtl/>
        </w:rPr>
        <w:t>)</w:t>
      </w:r>
      <w:r w:rsidR="005B1EB1">
        <w:rPr>
          <w:rFonts w:ascii="David" w:eastAsia="Calibri" w:hAnsi="David" w:cs="David" w:hint="cs"/>
          <w:sz w:val="24"/>
          <w:szCs w:val="24"/>
          <w:rtl/>
        </w:rPr>
        <w:t xml:space="preserve"> ושל</w:t>
      </w:r>
      <w:r w:rsidRPr="0059298E">
        <w:rPr>
          <w:rFonts w:ascii="David" w:eastAsia="Calibri" w:hAnsi="David" w:cs="David"/>
          <w:sz w:val="24"/>
          <w:szCs w:val="24"/>
        </w:rPr>
        <w:t xml:space="preserve"> Miller </w:t>
      </w:r>
      <w:r w:rsidRPr="0059298E">
        <w:rPr>
          <w:rFonts w:ascii="David" w:eastAsia="Calibri" w:hAnsi="David" w:cs="David"/>
          <w:sz w:val="24"/>
          <w:szCs w:val="24"/>
          <w:rtl/>
        </w:rPr>
        <w:t xml:space="preserve"> </w:t>
      </w:r>
      <w:r w:rsidRPr="0059298E">
        <w:rPr>
          <w:rFonts w:ascii="David" w:eastAsia="Calibri" w:hAnsi="David" w:cs="David"/>
          <w:sz w:val="24"/>
          <w:szCs w:val="24"/>
        </w:rPr>
        <w:t>)</w:t>
      </w:r>
      <w:r w:rsidR="005B1EB1">
        <w:rPr>
          <w:rFonts w:ascii="David" w:eastAsia="Calibri" w:hAnsi="David" w:cs="David"/>
          <w:sz w:val="24"/>
          <w:szCs w:val="24"/>
          <w:rtl/>
        </w:rPr>
        <w:t>2008)</w:t>
      </w:r>
      <w:r w:rsidRPr="0059298E">
        <w:rPr>
          <w:rFonts w:ascii="David" w:eastAsia="Calibri" w:hAnsi="David" w:cs="David"/>
          <w:sz w:val="24"/>
          <w:szCs w:val="24"/>
          <w:rtl/>
        </w:rPr>
        <w:t>.  אס</w:t>
      </w:r>
      <w:r w:rsidR="00065225">
        <w:rPr>
          <w:rFonts w:ascii="David" w:eastAsia="Calibri" w:hAnsi="David" w:cs="David" w:hint="cs"/>
          <w:sz w:val="24"/>
          <w:szCs w:val="24"/>
          <w:rtl/>
        </w:rPr>
        <w:t>ט</w:t>
      </w:r>
      <w:r w:rsidR="00065225">
        <w:rPr>
          <w:rFonts w:ascii="David" w:eastAsia="Calibri" w:hAnsi="David" w:cs="David"/>
          <w:sz w:val="24"/>
          <w:szCs w:val="24"/>
          <w:rtl/>
        </w:rPr>
        <w:t>רטגיה זו מבוססת על ההנחה</w:t>
      </w:r>
      <w:r w:rsidR="00065225">
        <w:rPr>
          <w:rFonts w:ascii="David" w:eastAsia="Calibri" w:hAnsi="David" w:cs="David" w:hint="cs"/>
          <w:sz w:val="24"/>
          <w:szCs w:val="24"/>
          <w:rtl/>
        </w:rPr>
        <w:t>,</w:t>
      </w:r>
      <w:r w:rsidRPr="0059298E">
        <w:rPr>
          <w:rFonts w:ascii="David" w:eastAsia="Calibri" w:hAnsi="David" w:cs="David"/>
          <w:sz w:val="24"/>
          <w:szCs w:val="24"/>
          <w:rtl/>
        </w:rPr>
        <w:t xml:space="preserve"> ששיפור ההתנהגות</w:t>
      </w:r>
      <w:r w:rsidR="00065225">
        <w:rPr>
          <w:rFonts w:ascii="David" w:eastAsia="Calibri" w:hAnsi="David" w:cs="David" w:hint="cs"/>
          <w:sz w:val="24"/>
          <w:szCs w:val="24"/>
          <w:rtl/>
        </w:rPr>
        <w:t>,</w:t>
      </w:r>
      <w:r w:rsidRPr="0059298E">
        <w:rPr>
          <w:rFonts w:ascii="David" w:eastAsia="Calibri" w:hAnsi="David" w:cs="David"/>
          <w:sz w:val="24"/>
          <w:szCs w:val="24"/>
          <w:rtl/>
        </w:rPr>
        <w:t xml:space="preserve"> כתוצאה מהשימוש בהומור</w:t>
      </w:r>
      <w:r w:rsidR="00065225">
        <w:rPr>
          <w:rFonts w:ascii="David" w:eastAsia="Calibri" w:hAnsi="David" w:cs="David" w:hint="cs"/>
          <w:sz w:val="24"/>
          <w:szCs w:val="24"/>
          <w:rtl/>
        </w:rPr>
        <w:t>,</w:t>
      </w:r>
      <w:r w:rsidRPr="0059298E">
        <w:rPr>
          <w:rFonts w:ascii="David" w:eastAsia="Calibri" w:hAnsi="David" w:cs="David"/>
          <w:sz w:val="24"/>
          <w:szCs w:val="24"/>
          <w:rtl/>
        </w:rPr>
        <w:t xml:space="preserve"> יוכל</w:t>
      </w:r>
      <w:r w:rsidR="00065225">
        <w:rPr>
          <w:rFonts w:ascii="David" w:eastAsia="Calibri" w:hAnsi="David" w:cs="David"/>
          <w:sz w:val="24"/>
          <w:szCs w:val="24"/>
          <w:rtl/>
        </w:rPr>
        <w:t xml:space="preserve"> לחולל שינוי כללי גם מעבר לפתיח</w:t>
      </w:r>
      <w:r w:rsidR="00065225">
        <w:rPr>
          <w:rFonts w:ascii="David" w:eastAsia="Calibri" w:hAnsi="David" w:cs="David" w:hint="cs"/>
          <w:sz w:val="24"/>
          <w:szCs w:val="24"/>
          <w:rtl/>
        </w:rPr>
        <w:t>ת</w:t>
      </w:r>
      <w:r w:rsidR="00065225">
        <w:rPr>
          <w:rFonts w:ascii="David" w:eastAsia="Calibri" w:hAnsi="David" w:cs="David"/>
          <w:sz w:val="24"/>
          <w:szCs w:val="24"/>
          <w:rtl/>
        </w:rPr>
        <w:t xml:space="preserve"> ו</w:t>
      </w:r>
      <w:r w:rsidRPr="0059298E">
        <w:rPr>
          <w:rFonts w:ascii="David" w:eastAsia="Calibri" w:hAnsi="David" w:cs="David"/>
          <w:sz w:val="24"/>
          <w:szCs w:val="24"/>
          <w:rtl/>
        </w:rPr>
        <w:t xml:space="preserve">סיום השיעור, ויתכנו הצלחות נוספות בהיבטים אחרים במערכת החינוך. </w:t>
      </w:r>
    </w:p>
    <w:p w14:paraId="74EB0414" w14:textId="749C530C" w:rsidR="0036615A" w:rsidRPr="0059298E" w:rsidRDefault="0036615A" w:rsidP="00747170">
      <w:pPr>
        <w:bidi/>
        <w:spacing w:after="0" w:line="360" w:lineRule="auto"/>
        <w:jc w:val="both"/>
        <w:rPr>
          <w:rFonts w:ascii="David" w:eastAsia="Calibri" w:hAnsi="David" w:cs="David"/>
          <w:sz w:val="24"/>
          <w:szCs w:val="24"/>
          <w:rtl/>
        </w:rPr>
      </w:pPr>
      <w:r w:rsidRPr="0059298E">
        <w:rPr>
          <w:rFonts w:ascii="David" w:eastAsia="Calibri" w:hAnsi="David" w:cs="David"/>
          <w:sz w:val="24"/>
          <w:szCs w:val="24"/>
          <w:rtl/>
        </w:rPr>
        <w:t>בתהליך הצפייה</w:t>
      </w:r>
      <w:r w:rsidR="00EB11E7">
        <w:rPr>
          <w:rFonts w:ascii="David" w:eastAsia="Calibri" w:hAnsi="David" w:cs="David" w:hint="cs"/>
          <w:sz w:val="24"/>
          <w:szCs w:val="24"/>
          <w:rtl/>
        </w:rPr>
        <w:t>,</w:t>
      </w:r>
      <w:r w:rsidRPr="0059298E">
        <w:rPr>
          <w:rFonts w:ascii="David" w:eastAsia="Calibri" w:hAnsi="David" w:cs="David"/>
          <w:sz w:val="24"/>
          <w:szCs w:val="24"/>
          <w:rtl/>
        </w:rPr>
        <w:t xml:space="preserve"> שקדם למחקר</w:t>
      </w:r>
      <w:r w:rsidR="00EB11E7">
        <w:rPr>
          <w:rFonts w:ascii="David" w:eastAsia="Calibri" w:hAnsi="David" w:cs="David" w:hint="cs"/>
          <w:sz w:val="24"/>
          <w:szCs w:val="24"/>
          <w:rtl/>
        </w:rPr>
        <w:t>,</w:t>
      </w:r>
      <w:r w:rsidRPr="0059298E">
        <w:rPr>
          <w:rFonts w:ascii="David" w:eastAsia="Calibri" w:hAnsi="David" w:cs="David"/>
          <w:sz w:val="24"/>
          <w:szCs w:val="24"/>
          <w:rtl/>
        </w:rPr>
        <w:t xml:space="preserve"> ובמהלך איסוף הנתונים נתגלה</w:t>
      </w:r>
      <w:r w:rsidR="00EB11E7">
        <w:rPr>
          <w:rFonts w:ascii="David" w:eastAsia="Calibri" w:hAnsi="David" w:cs="David" w:hint="cs"/>
          <w:sz w:val="24"/>
          <w:szCs w:val="24"/>
          <w:rtl/>
        </w:rPr>
        <w:t>,</w:t>
      </w:r>
      <w:r w:rsidRPr="0059298E">
        <w:rPr>
          <w:rFonts w:ascii="David" w:eastAsia="Calibri" w:hAnsi="David" w:cs="David"/>
          <w:sz w:val="24"/>
          <w:szCs w:val="24"/>
          <w:rtl/>
        </w:rPr>
        <w:t xml:space="preserve"> שאחוז הילדים המסדרים את נעליהם ועוזרים באיסוף הציוד בסוף השיעור</w:t>
      </w:r>
      <w:r w:rsidR="00EB11E7">
        <w:rPr>
          <w:rFonts w:ascii="David" w:eastAsia="Calibri" w:hAnsi="David" w:cs="David" w:hint="cs"/>
          <w:sz w:val="24"/>
          <w:szCs w:val="24"/>
          <w:rtl/>
        </w:rPr>
        <w:t xml:space="preserve"> מתוך</w:t>
      </w:r>
      <w:r w:rsidR="00EB11E7">
        <w:rPr>
          <w:rFonts w:ascii="David" w:eastAsia="Calibri" w:hAnsi="David" w:cs="David"/>
          <w:sz w:val="24"/>
          <w:szCs w:val="24"/>
          <w:rtl/>
        </w:rPr>
        <w:t xml:space="preserve"> </w:t>
      </w:r>
      <w:r w:rsidRPr="0059298E">
        <w:rPr>
          <w:rFonts w:ascii="David" w:eastAsia="Calibri" w:hAnsi="David" w:cs="David"/>
          <w:sz w:val="24"/>
          <w:szCs w:val="24"/>
          <w:rtl/>
        </w:rPr>
        <w:t>הוראה לקונית אינו גבוה</w:t>
      </w:r>
      <w:r w:rsidR="00EB11E7">
        <w:rPr>
          <w:rFonts w:ascii="David" w:eastAsia="Calibri" w:hAnsi="David" w:cs="David" w:hint="cs"/>
          <w:sz w:val="24"/>
          <w:szCs w:val="24"/>
          <w:rtl/>
        </w:rPr>
        <w:t>, וכי</w:t>
      </w:r>
      <w:r w:rsidR="00EB11E7">
        <w:rPr>
          <w:rFonts w:ascii="David" w:eastAsia="Calibri" w:hAnsi="David" w:cs="David"/>
          <w:sz w:val="24"/>
          <w:szCs w:val="24"/>
          <w:rtl/>
        </w:rPr>
        <w:t xml:space="preserve"> </w:t>
      </w:r>
      <w:r w:rsidRPr="0059298E">
        <w:rPr>
          <w:rFonts w:ascii="David" w:eastAsia="Calibri" w:hAnsi="David" w:cs="David"/>
          <w:sz w:val="24"/>
          <w:szCs w:val="24"/>
          <w:rtl/>
        </w:rPr>
        <w:t>דרושה התערבות אטרקטיבית.</w:t>
      </w:r>
      <w:r w:rsidR="00956F38" w:rsidRPr="0059298E">
        <w:rPr>
          <w:rFonts w:ascii="David" w:eastAsia="Calibri" w:hAnsi="David" w:cs="David"/>
          <w:sz w:val="24"/>
          <w:szCs w:val="24"/>
          <w:rtl/>
        </w:rPr>
        <w:t xml:space="preserve"> </w:t>
      </w:r>
      <w:r w:rsidRPr="0059298E">
        <w:rPr>
          <w:rFonts w:ascii="David" w:eastAsia="Calibri" w:hAnsi="David" w:cs="David"/>
          <w:sz w:val="24"/>
          <w:szCs w:val="24"/>
          <w:rtl/>
        </w:rPr>
        <w:t>עם זאת, נתון זה עולה עם התקדמות השיעורים</w:t>
      </w:r>
      <w:r w:rsidR="00EB11E7">
        <w:rPr>
          <w:rFonts w:ascii="David" w:eastAsia="Calibri" w:hAnsi="David" w:cs="David" w:hint="cs"/>
          <w:sz w:val="24"/>
          <w:szCs w:val="24"/>
          <w:rtl/>
        </w:rPr>
        <w:t>,</w:t>
      </w:r>
      <w:r w:rsidRPr="0059298E">
        <w:rPr>
          <w:rFonts w:ascii="David" w:eastAsia="Calibri" w:hAnsi="David" w:cs="David"/>
          <w:sz w:val="24"/>
          <w:szCs w:val="24"/>
          <w:rtl/>
        </w:rPr>
        <w:t xml:space="preserve"> גם בשלב קו הבסיס</w:t>
      </w:r>
      <w:r w:rsidR="00EB11E7">
        <w:rPr>
          <w:rFonts w:ascii="David" w:eastAsia="Calibri" w:hAnsi="David" w:cs="David" w:hint="cs"/>
          <w:sz w:val="24"/>
          <w:szCs w:val="24"/>
          <w:rtl/>
        </w:rPr>
        <w:t>,</w:t>
      </w:r>
      <w:r w:rsidR="00EB11E7">
        <w:rPr>
          <w:rFonts w:ascii="David" w:eastAsia="Calibri" w:hAnsi="David" w:cs="David"/>
          <w:sz w:val="24"/>
          <w:szCs w:val="24"/>
          <w:rtl/>
        </w:rPr>
        <w:t xml:space="preserve"> א</w:t>
      </w:r>
      <w:r w:rsidR="00EB11E7">
        <w:rPr>
          <w:rFonts w:ascii="David" w:eastAsia="Calibri" w:hAnsi="David" w:cs="David" w:hint="cs"/>
          <w:sz w:val="24"/>
          <w:szCs w:val="24"/>
          <w:rtl/>
        </w:rPr>
        <w:t>ך עדיין</w:t>
      </w:r>
      <w:r w:rsidRPr="0059298E">
        <w:rPr>
          <w:rFonts w:ascii="David" w:eastAsia="Calibri" w:hAnsi="David" w:cs="David"/>
          <w:sz w:val="24"/>
          <w:szCs w:val="24"/>
          <w:rtl/>
        </w:rPr>
        <w:t xml:space="preserve"> לא באופן משמעותי כמו בתכנית ההתערבות</w:t>
      </w:r>
      <w:r w:rsidR="00EB11E7">
        <w:rPr>
          <w:rFonts w:ascii="David" w:eastAsia="Calibri" w:hAnsi="David" w:cs="David" w:hint="cs"/>
          <w:sz w:val="24"/>
          <w:szCs w:val="24"/>
          <w:rtl/>
        </w:rPr>
        <w:t>.</w:t>
      </w:r>
      <w:r w:rsidR="00EB11E7">
        <w:rPr>
          <w:rFonts w:ascii="David" w:eastAsia="Calibri" w:hAnsi="David" w:cs="David"/>
          <w:sz w:val="24"/>
          <w:szCs w:val="24"/>
          <w:rtl/>
        </w:rPr>
        <w:t xml:space="preserve"> </w:t>
      </w:r>
      <w:r w:rsidRPr="0059298E">
        <w:rPr>
          <w:rFonts w:ascii="David" w:eastAsia="Calibri" w:hAnsi="David" w:cs="David"/>
          <w:sz w:val="24"/>
          <w:szCs w:val="24"/>
          <w:rtl/>
        </w:rPr>
        <w:t>ניתן</w:t>
      </w:r>
      <w:r w:rsidR="00EB11E7">
        <w:rPr>
          <w:rFonts w:ascii="David" w:eastAsia="Calibri" w:hAnsi="David" w:cs="David"/>
          <w:sz w:val="24"/>
          <w:szCs w:val="24"/>
          <w:rtl/>
        </w:rPr>
        <w:t xml:space="preserve"> להסביר זאת עקב הבקשה החוזרת ונ</w:t>
      </w:r>
      <w:r w:rsidRPr="0059298E">
        <w:rPr>
          <w:rFonts w:ascii="David" w:eastAsia="Calibri" w:hAnsi="David" w:cs="David"/>
          <w:sz w:val="24"/>
          <w:szCs w:val="24"/>
          <w:rtl/>
        </w:rPr>
        <w:t>שנ</w:t>
      </w:r>
      <w:r w:rsidR="00EB11E7">
        <w:rPr>
          <w:rFonts w:ascii="David" w:eastAsia="Calibri" w:hAnsi="David" w:cs="David" w:hint="cs"/>
          <w:sz w:val="24"/>
          <w:szCs w:val="24"/>
          <w:rtl/>
        </w:rPr>
        <w:t>י</w:t>
      </w:r>
      <w:r w:rsidR="00EB11E7">
        <w:rPr>
          <w:rFonts w:ascii="David" w:eastAsia="Calibri" w:hAnsi="David" w:cs="David"/>
          <w:sz w:val="24"/>
          <w:szCs w:val="24"/>
          <w:rtl/>
        </w:rPr>
        <w:t xml:space="preserve">ת של אותה </w:t>
      </w:r>
      <w:r w:rsidR="00EB11E7">
        <w:rPr>
          <w:rFonts w:ascii="David" w:eastAsia="Calibri" w:hAnsi="David" w:cs="David" w:hint="cs"/>
          <w:sz w:val="24"/>
          <w:szCs w:val="24"/>
          <w:rtl/>
        </w:rPr>
        <w:t>הוראה</w:t>
      </w:r>
      <w:r w:rsidRPr="0059298E">
        <w:rPr>
          <w:rFonts w:ascii="David" w:eastAsia="Calibri" w:hAnsi="David" w:cs="David"/>
          <w:sz w:val="24"/>
          <w:szCs w:val="24"/>
          <w:rtl/>
        </w:rPr>
        <w:t xml:space="preserve"> פעם אחר פעם</w:t>
      </w:r>
      <w:r w:rsidR="00EB11E7">
        <w:rPr>
          <w:rFonts w:ascii="David" w:eastAsia="Calibri" w:hAnsi="David" w:cs="David" w:hint="cs"/>
          <w:sz w:val="24"/>
          <w:szCs w:val="24"/>
          <w:rtl/>
        </w:rPr>
        <w:t>.</w:t>
      </w:r>
      <w:r w:rsidR="00EB11E7">
        <w:rPr>
          <w:rFonts w:ascii="David" w:eastAsia="Calibri" w:hAnsi="David" w:cs="David"/>
          <w:sz w:val="24"/>
          <w:szCs w:val="24"/>
          <w:rtl/>
        </w:rPr>
        <w:t xml:space="preserve"> </w:t>
      </w:r>
      <w:r w:rsidR="00EB11E7">
        <w:rPr>
          <w:rFonts w:ascii="David" w:eastAsia="Calibri" w:hAnsi="David" w:cs="David" w:hint="cs"/>
          <w:sz w:val="24"/>
          <w:szCs w:val="24"/>
          <w:rtl/>
        </w:rPr>
        <w:t>מכאן, שניתן להסיק,</w:t>
      </w:r>
      <w:r w:rsidR="00EB11E7">
        <w:rPr>
          <w:rFonts w:ascii="David" w:eastAsia="Calibri" w:hAnsi="David" w:cs="David"/>
          <w:sz w:val="24"/>
          <w:szCs w:val="24"/>
          <w:rtl/>
        </w:rPr>
        <w:t xml:space="preserve"> </w:t>
      </w:r>
      <w:r w:rsidRPr="0059298E">
        <w:rPr>
          <w:rFonts w:ascii="David" w:eastAsia="Calibri" w:hAnsi="David" w:cs="David"/>
          <w:sz w:val="24"/>
          <w:szCs w:val="24"/>
          <w:rtl/>
        </w:rPr>
        <w:t>כי חזרה רצי</w:t>
      </w:r>
      <w:r w:rsidR="00EB11E7">
        <w:rPr>
          <w:rFonts w:ascii="David" w:eastAsia="Calibri" w:hAnsi="David" w:cs="David"/>
          <w:sz w:val="24"/>
          <w:szCs w:val="24"/>
          <w:rtl/>
        </w:rPr>
        <w:t>פה בכל שיעור גם תיתן את יעילותה</w:t>
      </w:r>
      <w:r w:rsidR="00EB11E7">
        <w:rPr>
          <w:rFonts w:ascii="David" w:eastAsia="Calibri" w:hAnsi="David" w:cs="David" w:hint="cs"/>
          <w:sz w:val="24"/>
          <w:szCs w:val="24"/>
          <w:rtl/>
        </w:rPr>
        <w:t>.</w:t>
      </w:r>
      <w:r w:rsidRPr="0059298E">
        <w:rPr>
          <w:rFonts w:ascii="David" w:eastAsia="Calibri" w:hAnsi="David" w:cs="David"/>
          <w:sz w:val="24"/>
          <w:szCs w:val="24"/>
          <w:rtl/>
        </w:rPr>
        <w:t xml:space="preserve"> אך כאמור, המטרה המרכזית היא ליצור שינוי במוטיבציה הפנימית</w:t>
      </w:r>
      <w:r w:rsidR="00EB11E7">
        <w:rPr>
          <w:rFonts w:ascii="David" w:eastAsia="Calibri" w:hAnsi="David" w:cs="David" w:hint="cs"/>
          <w:sz w:val="24"/>
          <w:szCs w:val="24"/>
          <w:rtl/>
        </w:rPr>
        <w:t xml:space="preserve"> של התלמיד, אשר יבטיח</w:t>
      </w:r>
      <w:r w:rsidRPr="0059298E">
        <w:rPr>
          <w:rFonts w:ascii="David" w:eastAsia="Calibri" w:hAnsi="David" w:cs="David"/>
          <w:sz w:val="24"/>
          <w:szCs w:val="24"/>
          <w:rtl/>
        </w:rPr>
        <w:t xml:space="preserve"> שינוי לטווח ארוך</w:t>
      </w:r>
      <w:r w:rsidR="00EB11E7">
        <w:rPr>
          <w:rFonts w:ascii="David" w:eastAsia="Calibri" w:hAnsi="David" w:cs="David" w:hint="cs"/>
          <w:sz w:val="24"/>
          <w:szCs w:val="24"/>
          <w:rtl/>
        </w:rPr>
        <w:t>,</w:t>
      </w:r>
      <w:r w:rsidRPr="0059298E">
        <w:rPr>
          <w:rFonts w:ascii="David" w:eastAsia="Calibri" w:hAnsi="David" w:cs="David"/>
          <w:sz w:val="24"/>
          <w:szCs w:val="24"/>
          <w:rtl/>
        </w:rPr>
        <w:t xml:space="preserve"> והכלי שנבחר לצורך השגת יעד זה הוא הומור.  </w:t>
      </w:r>
    </w:p>
    <w:p w14:paraId="770860BC" w14:textId="379FBEFD" w:rsidR="0036615A" w:rsidRPr="0059298E" w:rsidRDefault="0037544E" w:rsidP="00C46559">
      <w:pPr>
        <w:bidi/>
        <w:spacing w:after="0" w:line="360" w:lineRule="auto"/>
        <w:jc w:val="both"/>
        <w:rPr>
          <w:rFonts w:ascii="David" w:eastAsia="Calibri" w:hAnsi="David" w:cs="David"/>
          <w:sz w:val="24"/>
          <w:szCs w:val="24"/>
          <w:rtl/>
        </w:rPr>
      </w:pPr>
      <w:r w:rsidRPr="0059298E">
        <w:rPr>
          <w:rFonts w:ascii="David" w:eastAsia="Calibri" w:hAnsi="David" w:cs="David"/>
          <w:sz w:val="24"/>
          <w:szCs w:val="24"/>
          <w:rtl/>
        </w:rPr>
        <w:t>תכנית ההו</w:t>
      </w:r>
      <w:r>
        <w:rPr>
          <w:rFonts w:ascii="David" w:eastAsia="Calibri" w:hAnsi="David" w:cs="David"/>
          <w:sz w:val="24"/>
          <w:szCs w:val="24"/>
          <w:rtl/>
        </w:rPr>
        <w:t>מור הייתה מפוקחת כל העת</w:t>
      </w:r>
      <w:r>
        <w:rPr>
          <w:rFonts w:ascii="David" w:eastAsia="Calibri" w:hAnsi="David" w:cs="David" w:hint="cs"/>
          <w:sz w:val="24"/>
          <w:szCs w:val="24"/>
          <w:rtl/>
        </w:rPr>
        <w:t>,</w:t>
      </w:r>
      <w:r w:rsidR="002A0C2A" w:rsidRPr="002A0C2A">
        <w:rPr>
          <w:rFonts w:ascii="David" w:eastAsia="Calibri" w:hAnsi="David" w:cs="David"/>
          <w:sz w:val="24"/>
          <w:szCs w:val="24"/>
          <w:rtl/>
        </w:rPr>
        <w:t xml:space="preserve"> </w:t>
      </w:r>
      <w:r w:rsidR="002A0C2A">
        <w:rPr>
          <w:rFonts w:ascii="David" w:eastAsia="Calibri" w:hAnsi="David" w:cs="David" w:hint="cs"/>
          <w:sz w:val="24"/>
          <w:szCs w:val="24"/>
          <w:rtl/>
        </w:rPr>
        <w:t>ו</w:t>
      </w:r>
      <w:r w:rsidR="002A0C2A" w:rsidRPr="0059298E">
        <w:rPr>
          <w:rFonts w:ascii="David" w:eastAsia="Calibri" w:hAnsi="David" w:cs="David"/>
          <w:sz w:val="24"/>
          <w:szCs w:val="24"/>
          <w:rtl/>
        </w:rPr>
        <w:t xml:space="preserve">לא נמצאו הבדלים משמעותיים </w:t>
      </w:r>
      <w:r w:rsidR="002A0C2A">
        <w:rPr>
          <w:rFonts w:ascii="David" w:eastAsia="Calibri" w:hAnsi="David" w:cs="David" w:hint="cs"/>
          <w:sz w:val="24"/>
          <w:szCs w:val="24"/>
          <w:rtl/>
        </w:rPr>
        <w:t xml:space="preserve">בתוצאות המחקר </w:t>
      </w:r>
      <w:r w:rsidR="002A0C2A">
        <w:rPr>
          <w:rFonts w:ascii="David" w:eastAsia="Calibri" w:hAnsi="David" w:cs="David"/>
          <w:sz w:val="24"/>
          <w:szCs w:val="24"/>
          <w:rtl/>
        </w:rPr>
        <w:t xml:space="preserve">בין </w:t>
      </w:r>
      <w:r w:rsidR="002A0C2A">
        <w:rPr>
          <w:rFonts w:ascii="David" w:eastAsia="Calibri" w:hAnsi="David" w:cs="David" w:hint="cs"/>
          <w:sz w:val="24"/>
          <w:szCs w:val="24"/>
          <w:rtl/>
        </w:rPr>
        <w:t xml:space="preserve">שני </w:t>
      </w:r>
      <w:r w:rsidR="002A0C2A" w:rsidRPr="0059298E">
        <w:rPr>
          <w:rFonts w:ascii="David" w:eastAsia="Calibri" w:hAnsi="David" w:cs="David"/>
          <w:sz w:val="24"/>
          <w:szCs w:val="24"/>
          <w:rtl/>
        </w:rPr>
        <w:t>המדריכים, כאשר בודקת מהימנות מגיעה ל66% מהשיעורים</w:t>
      </w:r>
      <w:r w:rsidR="002A0C2A">
        <w:rPr>
          <w:rFonts w:ascii="David" w:eastAsia="Calibri" w:hAnsi="David" w:cs="David" w:hint="cs"/>
          <w:sz w:val="24"/>
          <w:szCs w:val="24"/>
          <w:rtl/>
        </w:rPr>
        <w:t xml:space="preserve">. </w:t>
      </w:r>
      <w:r>
        <w:rPr>
          <w:rFonts w:ascii="David" w:eastAsia="Calibri" w:hAnsi="David" w:cs="David" w:hint="cs"/>
          <w:sz w:val="24"/>
          <w:szCs w:val="24"/>
          <w:rtl/>
        </w:rPr>
        <w:t>על</w:t>
      </w:r>
      <w:r>
        <w:rPr>
          <w:rFonts w:ascii="David" w:eastAsia="Calibri" w:hAnsi="David" w:cs="David"/>
          <w:sz w:val="24"/>
          <w:szCs w:val="24"/>
          <w:rtl/>
        </w:rPr>
        <w:t xml:space="preserve"> </w:t>
      </w:r>
      <w:r w:rsidR="0036615A" w:rsidRPr="0059298E">
        <w:rPr>
          <w:rFonts w:ascii="David" w:eastAsia="Calibri" w:hAnsi="David" w:cs="David"/>
          <w:sz w:val="24"/>
          <w:szCs w:val="24"/>
          <w:rtl/>
        </w:rPr>
        <w:t>פי סיכום תוצאות המחקר ניתן לראות</w:t>
      </w:r>
      <w:r w:rsidR="00EB11E7">
        <w:rPr>
          <w:rFonts w:ascii="David" w:eastAsia="Calibri" w:hAnsi="David" w:cs="David" w:hint="cs"/>
          <w:sz w:val="24"/>
          <w:szCs w:val="24"/>
          <w:rtl/>
        </w:rPr>
        <w:t>,</w:t>
      </w:r>
      <w:r w:rsidR="0036615A" w:rsidRPr="0059298E">
        <w:rPr>
          <w:rFonts w:ascii="David" w:eastAsia="Calibri" w:hAnsi="David" w:cs="David"/>
          <w:sz w:val="24"/>
          <w:szCs w:val="24"/>
          <w:rtl/>
        </w:rPr>
        <w:t xml:space="preserve"> כי ישנה עלייה משמעותית בתכנית ההתערבות לעומת קו הבס</w:t>
      </w:r>
      <w:r>
        <w:rPr>
          <w:rFonts w:ascii="David" w:eastAsia="Calibri" w:hAnsi="David" w:cs="David"/>
          <w:sz w:val="24"/>
          <w:szCs w:val="24"/>
          <w:rtl/>
        </w:rPr>
        <w:t>יס בכל 6 הקבוצות בעשרות אחוזים,</w:t>
      </w:r>
      <w:r w:rsidR="0036615A" w:rsidRPr="0059298E">
        <w:rPr>
          <w:rFonts w:ascii="David" w:eastAsia="Calibri" w:hAnsi="David" w:cs="David"/>
          <w:sz w:val="24"/>
          <w:szCs w:val="24"/>
          <w:rtl/>
        </w:rPr>
        <w:t xml:space="preserve"> מה שמעיד על תרומת התכנית ויעילותה. </w:t>
      </w:r>
      <w:r w:rsidR="00FB2C0C" w:rsidRPr="0059298E">
        <w:rPr>
          <w:rFonts w:ascii="David" w:eastAsia="Calibri" w:hAnsi="David" w:cs="David"/>
          <w:sz w:val="24"/>
          <w:szCs w:val="24"/>
          <w:rtl/>
        </w:rPr>
        <w:t>העלייה</w:t>
      </w:r>
      <w:r w:rsidR="0036615A" w:rsidRPr="0059298E">
        <w:rPr>
          <w:rFonts w:ascii="David" w:eastAsia="Calibri" w:hAnsi="David" w:cs="David"/>
          <w:sz w:val="24"/>
          <w:szCs w:val="24"/>
          <w:rtl/>
        </w:rPr>
        <w:t xml:space="preserve"> נצפתה לאורך כל שלבי ההתערבות</w:t>
      </w:r>
      <w:r w:rsidR="00151E3F">
        <w:rPr>
          <w:rFonts w:ascii="David" w:eastAsia="Calibri" w:hAnsi="David" w:cs="David" w:hint="cs"/>
          <w:sz w:val="24"/>
          <w:szCs w:val="24"/>
          <w:rtl/>
        </w:rPr>
        <w:t>,</w:t>
      </w:r>
      <w:r w:rsidR="0036615A" w:rsidRPr="0059298E">
        <w:rPr>
          <w:rFonts w:ascii="David" w:eastAsia="Calibri" w:hAnsi="David" w:cs="David"/>
          <w:sz w:val="24"/>
          <w:szCs w:val="24"/>
          <w:rtl/>
        </w:rPr>
        <w:t xml:space="preserve"> בכל הקבוצות</w:t>
      </w:r>
      <w:r w:rsidR="00151E3F">
        <w:rPr>
          <w:rFonts w:ascii="David" w:eastAsia="Calibri" w:hAnsi="David" w:cs="David" w:hint="cs"/>
          <w:sz w:val="24"/>
          <w:szCs w:val="24"/>
          <w:rtl/>
        </w:rPr>
        <w:t>,</w:t>
      </w:r>
      <w:r w:rsidR="0036615A" w:rsidRPr="0059298E">
        <w:rPr>
          <w:rFonts w:ascii="David" w:eastAsia="Calibri" w:hAnsi="David" w:cs="David"/>
          <w:sz w:val="24"/>
          <w:szCs w:val="24"/>
          <w:rtl/>
        </w:rPr>
        <w:t xml:space="preserve"> בביצוע ההתנהגות הנדרשת</w:t>
      </w:r>
      <w:r w:rsidR="00151E3F">
        <w:rPr>
          <w:rFonts w:ascii="David" w:eastAsia="Calibri" w:hAnsi="David" w:cs="David" w:hint="cs"/>
          <w:sz w:val="24"/>
          <w:szCs w:val="24"/>
          <w:rtl/>
        </w:rPr>
        <w:t>,</w:t>
      </w:r>
      <w:r w:rsidR="0036615A" w:rsidRPr="0059298E">
        <w:rPr>
          <w:rFonts w:ascii="David" w:eastAsia="Calibri" w:hAnsi="David" w:cs="David"/>
          <w:sz w:val="24"/>
          <w:szCs w:val="24"/>
          <w:rtl/>
        </w:rPr>
        <w:t xml:space="preserve"> לעומ</w:t>
      </w:r>
      <w:r w:rsidR="00151E3F">
        <w:rPr>
          <w:rFonts w:ascii="David" w:eastAsia="Calibri" w:hAnsi="David" w:cs="David"/>
          <w:sz w:val="24"/>
          <w:szCs w:val="24"/>
          <w:rtl/>
        </w:rPr>
        <w:t>ת שלבי קו הבסיס בפתיחת שיעור ו</w:t>
      </w:r>
      <w:r w:rsidR="00151E3F">
        <w:rPr>
          <w:rFonts w:ascii="David" w:eastAsia="Calibri" w:hAnsi="David" w:cs="David" w:hint="cs"/>
          <w:sz w:val="24"/>
          <w:szCs w:val="24"/>
          <w:rtl/>
        </w:rPr>
        <w:t>הן</w:t>
      </w:r>
      <w:r w:rsidR="0036615A" w:rsidRPr="0059298E">
        <w:rPr>
          <w:rFonts w:ascii="David" w:eastAsia="Calibri" w:hAnsi="David" w:cs="David"/>
          <w:sz w:val="24"/>
          <w:szCs w:val="24"/>
          <w:rtl/>
        </w:rPr>
        <w:t xml:space="preserve"> בסופה. כלומר, יישום ההתערבות בהומור בשיעור פעילות גופנית (קפוארה) הגביר את המוטיבציה להתנהגות חיובית באופן משמעותי. </w:t>
      </w:r>
      <w:r w:rsidR="00C46559">
        <w:rPr>
          <w:rFonts w:ascii="David" w:eastAsia="Calibri" w:hAnsi="David" w:cs="David" w:hint="cs"/>
          <w:sz w:val="24"/>
          <w:szCs w:val="24"/>
          <w:rtl/>
        </w:rPr>
        <w:t>יוצא פועל לכך הוא כי</w:t>
      </w:r>
      <w:r w:rsidR="0036615A" w:rsidRPr="0059298E">
        <w:rPr>
          <w:rFonts w:ascii="David" w:eastAsia="Calibri" w:hAnsi="David" w:cs="David"/>
          <w:sz w:val="24"/>
          <w:szCs w:val="24"/>
          <w:rtl/>
        </w:rPr>
        <w:t xml:space="preserve"> תכנית ההתערבות מצאה חן בעיני התלמידים</w:t>
      </w:r>
      <w:r w:rsidR="00C46559">
        <w:rPr>
          <w:rFonts w:ascii="David" w:eastAsia="Calibri" w:hAnsi="David" w:cs="David" w:hint="cs"/>
          <w:sz w:val="24"/>
          <w:szCs w:val="24"/>
          <w:rtl/>
        </w:rPr>
        <w:t>,</w:t>
      </w:r>
      <w:r w:rsidR="00C46559">
        <w:rPr>
          <w:rFonts w:ascii="David" w:eastAsia="Calibri" w:hAnsi="David" w:cs="David"/>
          <w:sz w:val="24"/>
          <w:szCs w:val="24"/>
          <w:rtl/>
        </w:rPr>
        <w:t xml:space="preserve"> מה ש</w:t>
      </w:r>
      <w:r w:rsidR="00C46559">
        <w:rPr>
          <w:rFonts w:ascii="David" w:eastAsia="Calibri" w:hAnsi="David" w:cs="David" w:hint="cs"/>
          <w:sz w:val="24"/>
          <w:szCs w:val="24"/>
          <w:rtl/>
        </w:rPr>
        <w:t>תרם</w:t>
      </w:r>
      <w:r w:rsidR="00C46559">
        <w:rPr>
          <w:rFonts w:ascii="David" w:eastAsia="Calibri" w:hAnsi="David" w:cs="David"/>
          <w:sz w:val="24"/>
          <w:szCs w:val="24"/>
          <w:rtl/>
        </w:rPr>
        <w:t xml:space="preserve"> </w:t>
      </w:r>
      <w:r w:rsidR="00C46559">
        <w:rPr>
          <w:rFonts w:ascii="David" w:eastAsia="Calibri" w:hAnsi="David" w:cs="David"/>
          <w:sz w:val="24"/>
          <w:szCs w:val="24"/>
          <w:rtl/>
        </w:rPr>
        <w:lastRenderedPageBreak/>
        <w:t xml:space="preserve">לשיתוף הפעולה </w:t>
      </w:r>
      <w:r w:rsidR="00C46559">
        <w:rPr>
          <w:rFonts w:ascii="David" w:eastAsia="Calibri" w:hAnsi="David" w:cs="David" w:hint="cs"/>
          <w:sz w:val="24"/>
          <w:szCs w:val="24"/>
          <w:rtl/>
        </w:rPr>
        <w:t>ה</w:t>
      </w:r>
      <w:r w:rsidR="0036615A" w:rsidRPr="0059298E">
        <w:rPr>
          <w:rFonts w:ascii="David" w:eastAsia="Calibri" w:hAnsi="David" w:cs="David"/>
          <w:sz w:val="24"/>
          <w:szCs w:val="24"/>
          <w:rtl/>
        </w:rPr>
        <w:t>מוחלט</w:t>
      </w:r>
      <w:r w:rsidR="00C46559">
        <w:rPr>
          <w:rFonts w:ascii="David" w:eastAsia="Calibri" w:hAnsi="David" w:cs="David" w:hint="cs"/>
          <w:sz w:val="24"/>
          <w:szCs w:val="24"/>
          <w:rtl/>
        </w:rPr>
        <w:t xml:space="preserve"> מאוד</w:t>
      </w:r>
      <w:r w:rsidR="0036615A" w:rsidRPr="0059298E">
        <w:rPr>
          <w:rFonts w:ascii="David" w:eastAsia="Calibri" w:hAnsi="David" w:cs="David"/>
          <w:sz w:val="24"/>
          <w:szCs w:val="24"/>
          <w:rtl/>
        </w:rPr>
        <w:t xml:space="preserve"> מצידם (ממוצע של 96.6% ב- 4 תכניות ההתערבות לעומת 56.2% בשלבי קו הבסיס)</w:t>
      </w:r>
      <w:r w:rsidR="00C46559">
        <w:rPr>
          <w:rFonts w:ascii="David" w:eastAsia="Calibri" w:hAnsi="David" w:cs="David" w:hint="cs"/>
          <w:sz w:val="24"/>
          <w:szCs w:val="24"/>
          <w:rtl/>
        </w:rPr>
        <w:t>.</w:t>
      </w:r>
      <w:r w:rsidR="0036615A" w:rsidRPr="0059298E">
        <w:rPr>
          <w:rFonts w:ascii="David" w:eastAsia="Calibri" w:hAnsi="David" w:cs="David"/>
          <w:sz w:val="24"/>
          <w:szCs w:val="24"/>
          <w:rtl/>
        </w:rPr>
        <w:t xml:space="preserve"> חיזוק </w:t>
      </w:r>
      <w:r w:rsidR="00956F38" w:rsidRPr="0059298E">
        <w:rPr>
          <w:rFonts w:ascii="David" w:eastAsia="Calibri" w:hAnsi="David" w:cs="David"/>
          <w:sz w:val="24"/>
          <w:szCs w:val="24"/>
          <w:rtl/>
        </w:rPr>
        <w:t>לכך ניתן לקבל</w:t>
      </w:r>
      <w:r w:rsidR="0036615A" w:rsidRPr="0059298E">
        <w:rPr>
          <w:rFonts w:ascii="David" w:eastAsia="Calibri" w:hAnsi="David" w:cs="David"/>
          <w:sz w:val="24"/>
          <w:szCs w:val="24"/>
          <w:rtl/>
        </w:rPr>
        <w:t xml:space="preserve"> </w:t>
      </w:r>
      <w:r w:rsidR="00956F38" w:rsidRPr="0059298E">
        <w:rPr>
          <w:rFonts w:ascii="David" w:eastAsia="Calibri" w:hAnsi="David" w:cs="David"/>
          <w:sz w:val="24"/>
          <w:szCs w:val="24"/>
          <w:rtl/>
        </w:rPr>
        <w:t>מ</w:t>
      </w:r>
      <w:r w:rsidR="0036615A" w:rsidRPr="0059298E">
        <w:rPr>
          <w:rFonts w:ascii="David" w:eastAsia="Calibri" w:hAnsi="David" w:cs="David"/>
          <w:sz w:val="24"/>
          <w:szCs w:val="24"/>
          <w:rtl/>
        </w:rPr>
        <w:t>מאמרו</w:t>
      </w:r>
      <w:r w:rsidR="00956F38" w:rsidRPr="0059298E">
        <w:rPr>
          <w:rFonts w:ascii="David" w:eastAsia="Calibri" w:hAnsi="David" w:cs="David"/>
          <w:sz w:val="24"/>
          <w:szCs w:val="24"/>
          <w:rtl/>
        </w:rPr>
        <w:t xml:space="preserve"> של </w:t>
      </w:r>
      <w:r w:rsidR="00EB5B14">
        <w:rPr>
          <w:rFonts w:ascii="David" w:eastAsia="Calibri" w:hAnsi="David" w:cs="David"/>
          <w:noProof/>
          <w:sz w:val="24"/>
          <w:szCs w:val="24"/>
        </w:rPr>
        <w:t xml:space="preserve"> </w:t>
      </w:r>
      <w:r w:rsidR="00EB5B14" w:rsidRPr="00EB5B14">
        <w:rPr>
          <w:rFonts w:ascii="David" w:eastAsia="Calibri" w:hAnsi="David" w:cs="David"/>
          <w:noProof/>
          <w:sz w:val="24"/>
          <w:szCs w:val="24"/>
        </w:rPr>
        <w:t>Zalech</w:t>
      </w:r>
      <w:r w:rsidR="00EB5B14">
        <w:rPr>
          <w:rFonts w:ascii="David" w:eastAsia="Calibri" w:hAnsi="David" w:cs="David" w:hint="cs"/>
          <w:sz w:val="24"/>
          <w:szCs w:val="24"/>
          <w:rtl/>
        </w:rPr>
        <w:t xml:space="preserve"> (2011) </w:t>
      </w:r>
      <w:r w:rsidR="00956F38" w:rsidRPr="0059298E">
        <w:rPr>
          <w:rFonts w:ascii="David" w:eastAsia="Calibri" w:hAnsi="David" w:cs="David"/>
          <w:sz w:val="24"/>
          <w:szCs w:val="24"/>
          <w:rtl/>
        </w:rPr>
        <w:t>שמצא</w:t>
      </w:r>
      <w:r w:rsidR="00C46559">
        <w:rPr>
          <w:rFonts w:ascii="David" w:eastAsia="Calibri" w:hAnsi="David" w:cs="David" w:hint="cs"/>
          <w:sz w:val="24"/>
          <w:szCs w:val="24"/>
          <w:rtl/>
        </w:rPr>
        <w:t>,</w:t>
      </w:r>
      <w:r w:rsidR="00956F38" w:rsidRPr="0059298E">
        <w:rPr>
          <w:rFonts w:ascii="David" w:eastAsia="Calibri" w:hAnsi="David" w:cs="David"/>
          <w:sz w:val="24"/>
          <w:szCs w:val="24"/>
          <w:rtl/>
        </w:rPr>
        <w:t xml:space="preserve"> כי</w:t>
      </w:r>
      <w:r w:rsidR="0036615A" w:rsidRPr="0059298E">
        <w:rPr>
          <w:rFonts w:ascii="David" w:eastAsia="Calibri" w:hAnsi="David" w:cs="David"/>
          <w:sz w:val="24"/>
          <w:szCs w:val="24"/>
          <w:rtl/>
        </w:rPr>
        <w:t xml:space="preserve"> תלמידים למורים בעלי חוש הומור, ביצעו את מחויבויותיהם מהר יותר</w:t>
      </w:r>
      <w:r w:rsidR="00C46559">
        <w:rPr>
          <w:rFonts w:ascii="David" w:eastAsia="Calibri" w:hAnsi="David" w:cs="David" w:hint="cs"/>
          <w:sz w:val="24"/>
          <w:szCs w:val="24"/>
          <w:rtl/>
        </w:rPr>
        <w:t>,</w:t>
      </w:r>
      <w:r w:rsidR="00C46559">
        <w:rPr>
          <w:rFonts w:ascii="David" w:eastAsia="Calibri" w:hAnsi="David" w:cs="David"/>
          <w:sz w:val="24"/>
          <w:szCs w:val="24"/>
          <w:rtl/>
        </w:rPr>
        <w:t xml:space="preserve"> </w:t>
      </w:r>
      <w:r w:rsidR="0036615A" w:rsidRPr="0059298E">
        <w:rPr>
          <w:rFonts w:ascii="David" w:eastAsia="Calibri" w:hAnsi="David" w:cs="David"/>
          <w:sz w:val="24"/>
          <w:szCs w:val="24"/>
          <w:rtl/>
        </w:rPr>
        <w:t xml:space="preserve">בלהיטות רבה יותר </w:t>
      </w:r>
      <w:r w:rsidR="00C46559">
        <w:rPr>
          <w:rFonts w:ascii="David" w:eastAsia="Calibri" w:hAnsi="David" w:cs="David" w:hint="cs"/>
          <w:sz w:val="24"/>
          <w:szCs w:val="24"/>
          <w:rtl/>
        </w:rPr>
        <w:t>ו</w:t>
      </w:r>
      <w:r w:rsidR="0036615A" w:rsidRPr="0059298E">
        <w:rPr>
          <w:rFonts w:ascii="David" w:eastAsia="Calibri" w:hAnsi="David" w:cs="David"/>
          <w:sz w:val="24"/>
          <w:szCs w:val="24"/>
          <w:rtl/>
        </w:rPr>
        <w:t>באווירה של שמחה והנאה</w:t>
      </w:r>
      <w:r w:rsidR="00956F38" w:rsidRPr="0059298E">
        <w:rPr>
          <w:rFonts w:ascii="David" w:eastAsia="Calibri" w:hAnsi="David" w:cs="David"/>
          <w:sz w:val="24"/>
          <w:szCs w:val="24"/>
          <w:rtl/>
        </w:rPr>
        <w:t>.</w:t>
      </w:r>
      <w:r w:rsidR="0036615A" w:rsidRPr="0059298E">
        <w:rPr>
          <w:rFonts w:ascii="David" w:eastAsia="Calibri" w:hAnsi="David" w:cs="David"/>
          <w:sz w:val="24"/>
          <w:szCs w:val="24"/>
          <w:rtl/>
        </w:rPr>
        <w:t xml:space="preserve"> </w:t>
      </w:r>
    </w:p>
    <w:p w14:paraId="340AF257" w14:textId="3FB8F2CD" w:rsidR="00FB2C0C" w:rsidRPr="0059298E" w:rsidRDefault="0036615A" w:rsidP="00052790">
      <w:pPr>
        <w:bidi/>
        <w:spacing w:after="0" w:line="360" w:lineRule="auto"/>
        <w:jc w:val="both"/>
        <w:rPr>
          <w:rFonts w:ascii="David" w:eastAsia="Calibri" w:hAnsi="David" w:cs="David"/>
          <w:sz w:val="24"/>
          <w:szCs w:val="24"/>
          <w:rtl/>
        </w:rPr>
      </w:pPr>
      <w:r w:rsidRPr="0059298E">
        <w:rPr>
          <w:rFonts w:ascii="David" w:eastAsia="Calibri" w:hAnsi="David" w:cs="David"/>
          <w:sz w:val="24"/>
          <w:szCs w:val="24"/>
          <w:rtl/>
        </w:rPr>
        <w:t xml:space="preserve"> את העלייה החדה בתוצאות ניתן להסביר עקב הכנסתה של תכנית התערבות אטרקטיבית-יצירתית</w:t>
      </w:r>
      <w:r w:rsidR="000D3F42">
        <w:rPr>
          <w:rFonts w:ascii="David" w:eastAsia="Calibri" w:hAnsi="David" w:cs="David" w:hint="cs"/>
          <w:sz w:val="24"/>
          <w:szCs w:val="24"/>
          <w:rtl/>
        </w:rPr>
        <w:t>, אשר גירתה</w:t>
      </w:r>
      <w:r w:rsidRPr="0059298E">
        <w:rPr>
          <w:rFonts w:ascii="David" w:eastAsia="Calibri" w:hAnsi="David" w:cs="David"/>
          <w:sz w:val="24"/>
          <w:szCs w:val="24"/>
          <w:rtl/>
        </w:rPr>
        <w:t xml:space="preserve"> </w:t>
      </w:r>
      <w:r w:rsidR="000D3F42">
        <w:rPr>
          <w:rFonts w:ascii="David" w:eastAsia="Calibri" w:hAnsi="David" w:cs="David" w:hint="cs"/>
          <w:sz w:val="24"/>
          <w:szCs w:val="24"/>
          <w:rtl/>
        </w:rPr>
        <w:t>את ה</w:t>
      </w:r>
      <w:r w:rsidRPr="0059298E">
        <w:rPr>
          <w:rFonts w:ascii="David" w:eastAsia="Calibri" w:hAnsi="David" w:cs="David"/>
          <w:sz w:val="24"/>
          <w:szCs w:val="24"/>
          <w:rtl/>
        </w:rPr>
        <w:t>ילדים להפעיל את הדמיון</w:t>
      </w:r>
      <w:r w:rsidR="000D3F42">
        <w:rPr>
          <w:rFonts w:ascii="David" w:eastAsia="Calibri" w:hAnsi="David" w:cs="David" w:hint="cs"/>
          <w:sz w:val="24"/>
          <w:szCs w:val="24"/>
          <w:rtl/>
        </w:rPr>
        <w:t>,</w:t>
      </w:r>
      <w:r w:rsidRPr="0059298E">
        <w:rPr>
          <w:rFonts w:ascii="David" w:eastAsia="Calibri" w:hAnsi="David" w:cs="David"/>
          <w:sz w:val="24"/>
          <w:szCs w:val="24"/>
          <w:rtl/>
        </w:rPr>
        <w:t xml:space="preserve"> ובכך </w:t>
      </w:r>
      <w:r w:rsidR="00956F38" w:rsidRPr="0059298E">
        <w:rPr>
          <w:rFonts w:ascii="David" w:eastAsia="Calibri" w:hAnsi="David" w:cs="David"/>
          <w:sz w:val="24"/>
          <w:szCs w:val="24"/>
          <w:rtl/>
        </w:rPr>
        <w:t>נטרלה</w:t>
      </w:r>
      <w:r w:rsidR="000D3F42">
        <w:rPr>
          <w:rFonts w:ascii="David" w:eastAsia="Calibri" w:hAnsi="David" w:cs="David"/>
          <w:sz w:val="24"/>
          <w:szCs w:val="24"/>
          <w:rtl/>
        </w:rPr>
        <w:t xml:space="preserve"> את תחושת </w:t>
      </w:r>
      <w:r w:rsidR="000D3F42">
        <w:rPr>
          <w:rFonts w:ascii="David" w:eastAsia="Calibri" w:hAnsi="David" w:cs="David" w:hint="cs"/>
          <w:sz w:val="24"/>
          <w:szCs w:val="24"/>
          <w:rtl/>
        </w:rPr>
        <w:t>חובת המטלה כעול</w:t>
      </w:r>
      <w:r w:rsidR="000D3F42">
        <w:rPr>
          <w:rFonts w:ascii="David" w:eastAsia="Calibri" w:hAnsi="David" w:cs="David"/>
          <w:sz w:val="24"/>
          <w:szCs w:val="24"/>
          <w:rtl/>
        </w:rPr>
        <w:t xml:space="preserve"> ו</w:t>
      </w:r>
      <w:r w:rsidR="000D3F42">
        <w:rPr>
          <w:rFonts w:ascii="David" w:eastAsia="Calibri" w:hAnsi="David" w:cs="David" w:hint="cs"/>
          <w:sz w:val="24"/>
          <w:szCs w:val="24"/>
          <w:rtl/>
        </w:rPr>
        <w:t>הניעה</w:t>
      </w:r>
      <w:r w:rsidRPr="0059298E">
        <w:rPr>
          <w:rFonts w:ascii="David" w:eastAsia="Calibri" w:hAnsi="David" w:cs="David"/>
          <w:sz w:val="24"/>
          <w:szCs w:val="24"/>
          <w:rtl/>
        </w:rPr>
        <w:t xml:space="preserve"> </w:t>
      </w:r>
      <w:r w:rsidR="00AB0DCE">
        <w:rPr>
          <w:rFonts w:ascii="David" w:eastAsia="Calibri" w:hAnsi="David" w:cs="David"/>
          <w:sz w:val="24"/>
          <w:szCs w:val="24"/>
          <w:rtl/>
        </w:rPr>
        <w:t>אותם לשתף פעולה. כאשר הילדים ח</w:t>
      </w:r>
      <w:r w:rsidR="00AB0DCE">
        <w:rPr>
          <w:rFonts w:ascii="David" w:eastAsia="Calibri" w:hAnsi="David" w:cs="David" w:hint="cs"/>
          <w:sz w:val="24"/>
          <w:szCs w:val="24"/>
          <w:rtl/>
        </w:rPr>
        <w:t>שו</w:t>
      </w:r>
      <w:r w:rsidRPr="0059298E">
        <w:rPr>
          <w:rFonts w:ascii="David" w:eastAsia="Calibri" w:hAnsi="David" w:cs="David"/>
          <w:sz w:val="24"/>
          <w:szCs w:val="24"/>
          <w:rtl/>
        </w:rPr>
        <w:t xml:space="preserve"> כי הם</w:t>
      </w:r>
      <w:r w:rsidR="00234C50">
        <w:rPr>
          <w:rFonts w:ascii="David" w:eastAsia="Calibri" w:hAnsi="David" w:cs="David" w:hint="cs"/>
          <w:sz w:val="24"/>
          <w:szCs w:val="24"/>
          <w:rtl/>
        </w:rPr>
        <w:t xml:space="preserve"> יוצאים ל</w:t>
      </w:r>
      <w:r w:rsidRPr="0059298E">
        <w:rPr>
          <w:rFonts w:ascii="David" w:eastAsia="Calibri" w:hAnsi="David" w:cs="David"/>
          <w:sz w:val="24"/>
          <w:szCs w:val="24"/>
          <w:rtl/>
        </w:rPr>
        <w:t>משימה</w:t>
      </w:r>
      <w:r w:rsidR="00AB0DCE">
        <w:rPr>
          <w:rFonts w:ascii="David" w:eastAsia="Calibri" w:hAnsi="David" w:cs="David" w:hint="cs"/>
          <w:sz w:val="24"/>
          <w:szCs w:val="24"/>
          <w:rtl/>
        </w:rPr>
        <w:t>, הם הרגישו</w:t>
      </w:r>
      <w:r w:rsidR="00AB0DCE">
        <w:rPr>
          <w:rFonts w:ascii="David" w:eastAsia="Calibri" w:hAnsi="David" w:cs="David"/>
          <w:sz w:val="24"/>
          <w:szCs w:val="24"/>
          <w:rtl/>
        </w:rPr>
        <w:t xml:space="preserve"> </w:t>
      </w:r>
      <w:r w:rsidRPr="0059298E">
        <w:rPr>
          <w:rFonts w:ascii="David" w:eastAsia="Calibri" w:hAnsi="David" w:cs="David"/>
          <w:sz w:val="24"/>
          <w:szCs w:val="24"/>
          <w:rtl/>
        </w:rPr>
        <w:t>תחושת עונג או הקלה ואף תחושה של</w:t>
      </w:r>
      <w:r w:rsidR="00AB0DCE">
        <w:rPr>
          <w:rFonts w:ascii="David" w:eastAsia="Calibri" w:hAnsi="David" w:cs="David" w:hint="cs"/>
          <w:sz w:val="24"/>
          <w:szCs w:val="24"/>
          <w:rtl/>
        </w:rPr>
        <w:t xml:space="preserve"> להיות</w:t>
      </w:r>
      <w:r w:rsidRPr="0059298E">
        <w:rPr>
          <w:rFonts w:ascii="David" w:eastAsia="Calibri" w:hAnsi="David" w:cs="David"/>
          <w:sz w:val="24"/>
          <w:szCs w:val="24"/>
          <w:rtl/>
        </w:rPr>
        <w:t xml:space="preserve"> חלק מתוך קבוצה, קרי</w:t>
      </w:r>
      <w:r w:rsidR="00AB0DCE">
        <w:rPr>
          <w:rFonts w:ascii="David" w:eastAsia="Calibri" w:hAnsi="David" w:cs="David" w:hint="cs"/>
          <w:sz w:val="24"/>
          <w:szCs w:val="24"/>
          <w:rtl/>
        </w:rPr>
        <w:t>,</w:t>
      </w:r>
      <w:r w:rsidRPr="0059298E">
        <w:rPr>
          <w:rFonts w:ascii="David" w:eastAsia="Calibri" w:hAnsi="David" w:cs="David"/>
          <w:sz w:val="24"/>
          <w:szCs w:val="24"/>
          <w:rtl/>
        </w:rPr>
        <w:t xml:space="preserve"> תחושת שייכות והתגייסות למטרה</w:t>
      </w:r>
      <w:r w:rsidR="00AB0DCE">
        <w:rPr>
          <w:rFonts w:ascii="David" w:eastAsia="Calibri" w:hAnsi="David" w:cs="David" w:hint="cs"/>
          <w:sz w:val="24"/>
          <w:szCs w:val="24"/>
          <w:rtl/>
        </w:rPr>
        <w:t>. בהתאם לכך,</w:t>
      </w:r>
      <w:r w:rsidR="00956F38" w:rsidRPr="0059298E">
        <w:rPr>
          <w:rFonts w:ascii="David" w:eastAsia="Calibri" w:hAnsi="David" w:cs="David"/>
          <w:sz w:val="24"/>
          <w:szCs w:val="24"/>
          <w:rtl/>
        </w:rPr>
        <w:t xml:space="preserve"> הם </w:t>
      </w:r>
      <w:r w:rsidRPr="0059298E">
        <w:rPr>
          <w:rFonts w:ascii="David" w:eastAsia="Calibri" w:hAnsi="David" w:cs="David"/>
          <w:sz w:val="24"/>
          <w:szCs w:val="24"/>
          <w:rtl/>
        </w:rPr>
        <w:t>גילו שיתוף פעולה גדול יותר. ייתכן ומשחק התפקידים- שהילדים "מחנים" את נעליהם בחניון או משחקים את תפקיד הנמלים והמורה את תפקיד מלכת הנמלים</w:t>
      </w:r>
      <w:r w:rsidR="00223026">
        <w:rPr>
          <w:rFonts w:ascii="David" w:eastAsia="Calibri" w:hAnsi="David" w:cs="David" w:hint="cs"/>
          <w:sz w:val="24"/>
          <w:szCs w:val="24"/>
          <w:rtl/>
        </w:rPr>
        <w:t>,</w:t>
      </w:r>
      <w:r w:rsidRPr="0059298E">
        <w:rPr>
          <w:rFonts w:ascii="David" w:eastAsia="Calibri" w:hAnsi="David" w:cs="David"/>
          <w:sz w:val="24"/>
          <w:szCs w:val="24"/>
          <w:rtl/>
        </w:rPr>
        <w:t xml:space="preserve"> שכולם מביאים לה את האוכל (הציוד), היה המפתח להצלחה. יתרה מכך, חלק מהילדים</w:t>
      </w:r>
      <w:r w:rsidR="00223026">
        <w:rPr>
          <w:rFonts w:ascii="David" w:eastAsia="Calibri" w:hAnsi="David" w:cs="David" w:hint="cs"/>
          <w:sz w:val="24"/>
          <w:szCs w:val="24"/>
          <w:rtl/>
        </w:rPr>
        <w:t>,</w:t>
      </w:r>
      <w:r w:rsidRPr="0059298E">
        <w:rPr>
          <w:rFonts w:ascii="David" w:eastAsia="Calibri" w:hAnsi="David" w:cs="David"/>
          <w:sz w:val="24"/>
          <w:szCs w:val="24"/>
          <w:rtl/>
        </w:rPr>
        <w:t xml:space="preserve"> לאחר הכנסת </w:t>
      </w:r>
      <w:r w:rsidR="00223026">
        <w:rPr>
          <w:rFonts w:ascii="David" w:eastAsia="Calibri" w:hAnsi="David" w:cs="David" w:hint="cs"/>
          <w:sz w:val="24"/>
          <w:szCs w:val="24"/>
          <w:rtl/>
        </w:rPr>
        <w:t xml:space="preserve">תכנית </w:t>
      </w:r>
      <w:r w:rsidRPr="0059298E">
        <w:rPr>
          <w:rFonts w:ascii="David" w:eastAsia="Calibri" w:hAnsi="David" w:cs="David"/>
          <w:sz w:val="24"/>
          <w:szCs w:val="24"/>
          <w:rtl/>
        </w:rPr>
        <w:t>ההתערבות</w:t>
      </w:r>
      <w:r w:rsidR="00223026">
        <w:rPr>
          <w:rFonts w:ascii="David" w:eastAsia="Calibri" w:hAnsi="David" w:cs="David" w:hint="cs"/>
          <w:sz w:val="24"/>
          <w:szCs w:val="24"/>
          <w:rtl/>
        </w:rPr>
        <w:t>,</w:t>
      </w:r>
      <w:r w:rsidRPr="0059298E">
        <w:rPr>
          <w:rFonts w:ascii="David" w:eastAsia="Calibri" w:hAnsi="David" w:cs="David"/>
          <w:sz w:val="24"/>
          <w:szCs w:val="24"/>
          <w:rtl/>
        </w:rPr>
        <w:t xml:space="preserve"> נכנסו לשיעור</w:t>
      </w:r>
      <w:r w:rsidR="00223026">
        <w:rPr>
          <w:rFonts w:ascii="David" w:eastAsia="Calibri" w:hAnsi="David" w:cs="David" w:hint="cs"/>
          <w:sz w:val="24"/>
          <w:szCs w:val="24"/>
          <w:rtl/>
        </w:rPr>
        <w:t>,</w:t>
      </w:r>
      <w:r w:rsidRPr="0059298E">
        <w:rPr>
          <w:rFonts w:ascii="David" w:eastAsia="Calibri" w:hAnsi="David" w:cs="David"/>
          <w:sz w:val="24"/>
          <w:szCs w:val="24"/>
          <w:rtl/>
        </w:rPr>
        <w:t xml:space="preserve"> תוך כדי שהם מתלהבים לחנות את נעליהם ואף מעירים ל</w:t>
      </w:r>
      <w:r w:rsidR="00223026">
        <w:rPr>
          <w:rFonts w:ascii="David" w:eastAsia="Calibri" w:hAnsi="David" w:cs="David" w:hint="cs"/>
          <w:sz w:val="24"/>
          <w:szCs w:val="24"/>
          <w:rtl/>
        </w:rPr>
        <w:t>אילו מ</w:t>
      </w:r>
      <w:r w:rsidR="00223026">
        <w:rPr>
          <w:rFonts w:ascii="David" w:eastAsia="Calibri" w:hAnsi="David" w:cs="David"/>
          <w:sz w:val="24"/>
          <w:szCs w:val="24"/>
          <w:rtl/>
        </w:rPr>
        <w:t>חבריהם שלא עשו כך</w:t>
      </w:r>
      <w:r w:rsidR="00223026">
        <w:rPr>
          <w:rFonts w:ascii="David" w:eastAsia="Calibri" w:hAnsi="David" w:cs="David" w:hint="cs"/>
          <w:sz w:val="24"/>
          <w:szCs w:val="24"/>
          <w:rtl/>
        </w:rPr>
        <w:t>.</w:t>
      </w:r>
      <w:r w:rsidRPr="0059298E">
        <w:rPr>
          <w:rFonts w:ascii="David" w:eastAsia="Calibri" w:hAnsi="David" w:cs="David"/>
          <w:sz w:val="24"/>
          <w:szCs w:val="24"/>
          <w:rtl/>
        </w:rPr>
        <w:t xml:space="preserve"> </w:t>
      </w:r>
      <w:r w:rsidR="00223026" w:rsidRPr="003371CA">
        <w:rPr>
          <w:rFonts w:ascii="David" w:eastAsia="Calibri" w:hAnsi="David" w:cs="David" w:hint="cs"/>
          <w:sz w:val="24"/>
          <w:szCs w:val="24"/>
          <w:rtl/>
        </w:rPr>
        <w:t>היו תלמידים שאף הגדילו לעשות ו</w:t>
      </w:r>
      <w:r w:rsidRPr="003371CA">
        <w:rPr>
          <w:rFonts w:ascii="David" w:eastAsia="Calibri" w:hAnsi="David" w:cs="David"/>
          <w:sz w:val="24"/>
          <w:szCs w:val="24"/>
          <w:rtl/>
        </w:rPr>
        <w:t>ביקשו להיות אחראיים על תחום זה</w:t>
      </w:r>
      <w:r w:rsidR="00223026" w:rsidRPr="003371CA">
        <w:rPr>
          <w:rFonts w:ascii="David" w:eastAsia="Calibri" w:hAnsi="David" w:cs="David" w:hint="cs"/>
          <w:sz w:val="24"/>
          <w:szCs w:val="24"/>
          <w:rtl/>
        </w:rPr>
        <w:t>,</w:t>
      </w:r>
      <w:r w:rsidRPr="003371CA">
        <w:rPr>
          <w:rFonts w:ascii="David" w:eastAsia="Calibri" w:hAnsi="David" w:cs="David"/>
          <w:sz w:val="24"/>
          <w:szCs w:val="24"/>
          <w:rtl/>
        </w:rPr>
        <w:t xml:space="preserve"> ולכן לקחו על עצמם את תפקיד ה"פקח" ויצרו בכך רווח נוסף למחקר בכך שהפכו להיות סוכני משנה</w:t>
      </w:r>
      <w:r w:rsidR="00223026" w:rsidRPr="003371CA">
        <w:rPr>
          <w:rFonts w:ascii="David" w:eastAsia="Calibri" w:hAnsi="David" w:cs="David"/>
          <w:sz w:val="24"/>
          <w:szCs w:val="24"/>
          <w:rtl/>
        </w:rPr>
        <w:t xml:space="preserve"> מבלי לדעת </w:t>
      </w:r>
      <w:r w:rsidR="00223026" w:rsidRPr="003371CA">
        <w:rPr>
          <w:rFonts w:ascii="David" w:eastAsia="Calibri" w:hAnsi="David" w:cs="David" w:hint="cs"/>
          <w:sz w:val="24"/>
          <w:szCs w:val="24"/>
          <w:rtl/>
        </w:rPr>
        <w:t>ע</w:t>
      </w:r>
      <w:r w:rsidR="00956F38" w:rsidRPr="003371CA">
        <w:rPr>
          <w:rFonts w:ascii="David" w:eastAsia="Calibri" w:hAnsi="David" w:cs="David"/>
          <w:sz w:val="24"/>
          <w:szCs w:val="24"/>
          <w:rtl/>
        </w:rPr>
        <w:t>ל כך</w:t>
      </w:r>
      <w:r w:rsidRPr="003371CA">
        <w:rPr>
          <w:rFonts w:ascii="David" w:eastAsia="Calibri" w:hAnsi="David" w:cs="David"/>
          <w:sz w:val="24"/>
          <w:szCs w:val="24"/>
          <w:rtl/>
        </w:rPr>
        <w:t>.</w:t>
      </w:r>
      <w:r w:rsidR="003371CA" w:rsidRPr="003371CA">
        <w:rPr>
          <w:rFonts w:ascii="David" w:eastAsia="Calibri" w:hAnsi="David" w:cs="David" w:hint="cs"/>
          <w:sz w:val="24"/>
          <w:szCs w:val="24"/>
          <w:rtl/>
        </w:rPr>
        <w:t xml:space="preserve"> משוב הפקח קיבל משקל גדול רב יותר ממה שתוכנן לו מלכתחילה והוא למעשה העניק לתלמידים משוב על ביצועיהם מה שכנראה, גם תרם לשיפור בתוצאות. </w:t>
      </w:r>
      <w:r w:rsidRPr="003371CA">
        <w:rPr>
          <w:rFonts w:ascii="David" w:eastAsia="Calibri" w:hAnsi="David" w:cs="David"/>
          <w:sz w:val="24"/>
          <w:szCs w:val="24"/>
          <w:rtl/>
        </w:rPr>
        <w:t xml:space="preserve"> </w:t>
      </w:r>
      <w:r w:rsidRPr="0059298E">
        <w:rPr>
          <w:rFonts w:ascii="David" w:eastAsia="Calibri" w:hAnsi="David" w:cs="David"/>
          <w:sz w:val="24"/>
          <w:szCs w:val="24"/>
          <w:rtl/>
        </w:rPr>
        <w:t>היו אף הורים שדיווחו</w:t>
      </w:r>
      <w:r w:rsidR="00223026">
        <w:rPr>
          <w:rFonts w:ascii="David" w:eastAsia="Calibri" w:hAnsi="David" w:cs="David" w:hint="cs"/>
          <w:sz w:val="24"/>
          <w:szCs w:val="24"/>
          <w:rtl/>
        </w:rPr>
        <w:t>,</w:t>
      </w:r>
      <w:r w:rsidRPr="0059298E">
        <w:rPr>
          <w:rFonts w:ascii="David" w:eastAsia="Calibri" w:hAnsi="David" w:cs="David"/>
          <w:sz w:val="24"/>
          <w:szCs w:val="24"/>
          <w:rtl/>
        </w:rPr>
        <w:t xml:space="preserve"> כי ילדיהם</w:t>
      </w:r>
      <w:r w:rsidR="00223026">
        <w:rPr>
          <w:rFonts w:ascii="David" w:eastAsia="Calibri" w:hAnsi="David" w:cs="David" w:hint="cs"/>
          <w:sz w:val="24"/>
          <w:szCs w:val="24"/>
          <w:rtl/>
        </w:rPr>
        <w:t>,</w:t>
      </w:r>
      <w:r w:rsidRPr="0059298E">
        <w:rPr>
          <w:rFonts w:ascii="David" w:eastAsia="Calibri" w:hAnsi="David" w:cs="David"/>
          <w:sz w:val="24"/>
          <w:szCs w:val="24"/>
          <w:rtl/>
        </w:rPr>
        <w:t xml:space="preserve"> בהגיעם הביתה</w:t>
      </w:r>
      <w:r w:rsidR="00223026">
        <w:rPr>
          <w:rFonts w:ascii="David" w:eastAsia="Calibri" w:hAnsi="David" w:cs="David" w:hint="cs"/>
          <w:sz w:val="24"/>
          <w:szCs w:val="24"/>
          <w:rtl/>
        </w:rPr>
        <w:t>,</w:t>
      </w:r>
      <w:r w:rsidRPr="0059298E">
        <w:rPr>
          <w:rFonts w:ascii="David" w:eastAsia="Calibri" w:hAnsi="David" w:cs="David"/>
          <w:sz w:val="24"/>
          <w:szCs w:val="24"/>
          <w:rtl/>
        </w:rPr>
        <w:t xml:space="preserve"> חיפשו מקום להחנות את נעליהם</w:t>
      </w:r>
      <w:r w:rsidR="00956F38" w:rsidRPr="0059298E">
        <w:rPr>
          <w:rFonts w:ascii="David" w:eastAsia="Calibri" w:hAnsi="David" w:cs="David"/>
          <w:sz w:val="24"/>
          <w:szCs w:val="24"/>
          <w:rtl/>
        </w:rPr>
        <w:t xml:space="preserve"> (התנהגות חיובית)</w:t>
      </w:r>
      <w:r w:rsidRPr="0059298E">
        <w:rPr>
          <w:rFonts w:ascii="David" w:eastAsia="Calibri" w:hAnsi="David" w:cs="David"/>
          <w:sz w:val="24"/>
          <w:szCs w:val="24"/>
          <w:rtl/>
        </w:rPr>
        <w:t>. מגמה נוספת של שיתוף פעולה ניתן היה לראות</w:t>
      </w:r>
      <w:r w:rsidR="00223026">
        <w:rPr>
          <w:rFonts w:ascii="David" w:eastAsia="Calibri" w:hAnsi="David" w:cs="David" w:hint="cs"/>
          <w:sz w:val="24"/>
          <w:szCs w:val="24"/>
          <w:rtl/>
        </w:rPr>
        <w:t>,</w:t>
      </w:r>
      <w:r w:rsidRPr="0059298E">
        <w:rPr>
          <w:rFonts w:ascii="David" w:eastAsia="Calibri" w:hAnsi="David" w:cs="David"/>
          <w:sz w:val="24"/>
          <w:szCs w:val="24"/>
          <w:rtl/>
        </w:rPr>
        <w:t xml:space="preserve"> בעיקר לקראת סוף השיעורים (בשלב ההתערבות)</w:t>
      </w:r>
      <w:r w:rsidR="00223026">
        <w:rPr>
          <w:rFonts w:ascii="David" w:eastAsia="Calibri" w:hAnsi="David" w:cs="David" w:hint="cs"/>
          <w:sz w:val="24"/>
          <w:szCs w:val="24"/>
          <w:rtl/>
        </w:rPr>
        <w:t>,</w:t>
      </w:r>
      <w:r w:rsidR="00223026">
        <w:rPr>
          <w:rFonts w:ascii="David" w:eastAsia="Calibri" w:hAnsi="David" w:cs="David"/>
          <w:sz w:val="24"/>
          <w:szCs w:val="24"/>
          <w:rtl/>
        </w:rPr>
        <w:t xml:space="preserve"> בהתלהבות הילדים בקוראם </w:t>
      </w:r>
      <w:r w:rsidRPr="0059298E">
        <w:rPr>
          <w:rFonts w:ascii="David" w:eastAsia="Calibri" w:hAnsi="David" w:cs="David"/>
          <w:sz w:val="24"/>
          <w:szCs w:val="24"/>
          <w:rtl/>
        </w:rPr>
        <w:t>"משח</w:t>
      </w:r>
      <w:r w:rsidR="00223026">
        <w:rPr>
          <w:rFonts w:ascii="David" w:eastAsia="Calibri" w:hAnsi="David" w:cs="David"/>
          <w:sz w:val="24"/>
          <w:szCs w:val="24"/>
          <w:rtl/>
        </w:rPr>
        <w:t xml:space="preserve">ק הנמלים! משחק הנמלים!", </w:t>
      </w:r>
      <w:r w:rsidR="00223026">
        <w:rPr>
          <w:rFonts w:ascii="David" w:eastAsia="Calibri" w:hAnsi="David" w:cs="David" w:hint="cs"/>
          <w:sz w:val="24"/>
          <w:szCs w:val="24"/>
          <w:rtl/>
        </w:rPr>
        <w:t xml:space="preserve">אם כי </w:t>
      </w:r>
      <w:r w:rsidRPr="0059298E">
        <w:rPr>
          <w:rFonts w:ascii="David" w:eastAsia="Calibri" w:hAnsi="David" w:cs="David"/>
          <w:sz w:val="24"/>
          <w:szCs w:val="24"/>
          <w:rtl/>
        </w:rPr>
        <w:t xml:space="preserve">זה מעולם לא </w:t>
      </w:r>
      <w:r w:rsidR="00223026">
        <w:rPr>
          <w:rFonts w:ascii="David" w:eastAsia="Calibri" w:hAnsi="David" w:cs="David"/>
          <w:sz w:val="24"/>
          <w:szCs w:val="24"/>
          <w:rtl/>
        </w:rPr>
        <w:t>הוגדר כמשחק</w:t>
      </w:r>
      <w:r w:rsidR="00223026">
        <w:rPr>
          <w:rFonts w:ascii="David" w:eastAsia="Calibri" w:hAnsi="David" w:cs="David" w:hint="cs"/>
          <w:sz w:val="24"/>
          <w:szCs w:val="24"/>
          <w:rtl/>
        </w:rPr>
        <w:t xml:space="preserve"> (הילדים חשו כך לבד)</w:t>
      </w:r>
      <w:r w:rsidRPr="0059298E">
        <w:rPr>
          <w:rFonts w:ascii="David" w:eastAsia="Calibri" w:hAnsi="David" w:cs="David"/>
          <w:sz w:val="24"/>
          <w:szCs w:val="24"/>
          <w:rtl/>
        </w:rPr>
        <w:t xml:space="preserve">. כך או כך, המטרה הושגה. </w:t>
      </w:r>
      <w:r w:rsidR="00C546D3" w:rsidRPr="0059298E">
        <w:rPr>
          <w:rFonts w:ascii="David" w:eastAsia="Calibri" w:hAnsi="David" w:cs="David"/>
          <w:sz w:val="24"/>
          <w:szCs w:val="24"/>
          <w:rtl/>
        </w:rPr>
        <w:t>תוצאה זו נתמכת במחקר אחר שבו ניתן היה לראות</w:t>
      </w:r>
      <w:r w:rsidRPr="0059298E">
        <w:rPr>
          <w:rFonts w:ascii="David" w:eastAsia="Calibri" w:hAnsi="David" w:cs="David"/>
          <w:sz w:val="24"/>
          <w:szCs w:val="24"/>
          <w:rtl/>
        </w:rPr>
        <w:t xml:space="preserve">, כי קיים קשר ישיר בעוצמה בינונית ברמת מובהקות גבוהה בין מורים שמשתמשים בחוש הומור </w:t>
      </w:r>
      <w:r w:rsidR="00EB5B14">
        <w:rPr>
          <w:rFonts w:ascii="David" w:eastAsia="Calibri" w:hAnsi="David" w:cs="David"/>
          <w:sz w:val="24"/>
          <w:szCs w:val="24"/>
          <w:rtl/>
        </w:rPr>
        <w:t>בהוראתם, ומוטיבציה בקרב תלמידים</w:t>
      </w:r>
      <w:r w:rsidR="00EB5B14">
        <w:rPr>
          <w:rFonts w:ascii="David" w:eastAsia="Calibri" w:hAnsi="David" w:cs="David" w:hint="cs"/>
          <w:sz w:val="24"/>
          <w:szCs w:val="24"/>
          <w:rtl/>
        </w:rPr>
        <w:t xml:space="preserve"> </w:t>
      </w:r>
      <w:r w:rsidR="00052790" w:rsidRPr="00E36F49">
        <w:rPr>
          <w:rFonts w:ascii="David" w:eastAsia="Calibri" w:hAnsi="David" w:cs="David"/>
          <w:noProof/>
          <w:sz w:val="24"/>
          <w:szCs w:val="24"/>
        </w:rPr>
        <w:t>(</w:t>
      </w:r>
      <w:r w:rsidR="00052790">
        <w:rPr>
          <w:rFonts w:ascii="David" w:eastAsia="Calibri" w:hAnsi="David" w:cs="David"/>
          <w:noProof/>
          <w:sz w:val="24"/>
          <w:szCs w:val="24"/>
        </w:rPr>
        <w:t>Macaws et al.,</w:t>
      </w:r>
      <w:r w:rsidR="00052790" w:rsidRPr="00E36F49">
        <w:rPr>
          <w:rFonts w:ascii="David" w:eastAsia="Calibri" w:hAnsi="David" w:cs="David"/>
          <w:noProof/>
          <w:sz w:val="24"/>
          <w:szCs w:val="24"/>
        </w:rPr>
        <w:t xml:space="preserve"> 2011)</w:t>
      </w:r>
      <w:r w:rsidR="00EB5B14">
        <w:rPr>
          <w:rFonts w:ascii="David" w:eastAsia="Calibri" w:hAnsi="David" w:cs="David" w:hint="cs"/>
          <w:sz w:val="24"/>
          <w:szCs w:val="24"/>
          <w:rtl/>
        </w:rPr>
        <w:t>.</w:t>
      </w:r>
      <w:r w:rsidRPr="0059298E">
        <w:rPr>
          <w:rFonts w:ascii="David" w:eastAsia="Calibri" w:hAnsi="David" w:cs="David"/>
          <w:sz w:val="24"/>
          <w:szCs w:val="24"/>
          <w:rtl/>
        </w:rPr>
        <w:t xml:space="preserve"> </w:t>
      </w:r>
    </w:p>
    <w:p w14:paraId="567E455F" w14:textId="0D3A7069" w:rsidR="008A7832" w:rsidRPr="0059298E" w:rsidRDefault="00052790" w:rsidP="002A0C2A">
      <w:pPr>
        <w:bidi/>
        <w:spacing w:after="0" w:line="360" w:lineRule="auto"/>
        <w:jc w:val="both"/>
        <w:rPr>
          <w:rFonts w:ascii="David" w:eastAsia="Calibri" w:hAnsi="David" w:cs="David"/>
          <w:sz w:val="24"/>
          <w:szCs w:val="24"/>
          <w:rtl/>
        </w:rPr>
      </w:pPr>
      <w:r>
        <w:rPr>
          <w:rFonts w:ascii="David" w:eastAsia="Calibri" w:hAnsi="David" w:cs="David"/>
          <w:sz w:val="24"/>
          <w:szCs w:val="24"/>
          <w:rtl/>
        </w:rPr>
        <w:t xml:space="preserve">הוסבר </w:t>
      </w:r>
      <w:r w:rsidR="0036615A" w:rsidRPr="0059298E">
        <w:rPr>
          <w:rFonts w:ascii="David" w:eastAsia="Calibri" w:hAnsi="David" w:cs="David"/>
          <w:sz w:val="24"/>
          <w:szCs w:val="24"/>
          <w:rtl/>
        </w:rPr>
        <w:t>לתלמידים</w:t>
      </w:r>
      <w:r>
        <w:rPr>
          <w:rFonts w:ascii="David" w:eastAsia="Calibri" w:hAnsi="David" w:cs="David" w:hint="cs"/>
          <w:sz w:val="24"/>
          <w:szCs w:val="24"/>
          <w:rtl/>
        </w:rPr>
        <w:t>,</w:t>
      </w:r>
      <w:r w:rsidR="0036615A" w:rsidRPr="0059298E">
        <w:rPr>
          <w:rFonts w:ascii="David" w:eastAsia="Calibri" w:hAnsi="David" w:cs="David"/>
          <w:sz w:val="24"/>
          <w:szCs w:val="24"/>
          <w:rtl/>
        </w:rPr>
        <w:t xml:space="preserve"> בתזמון הנכון</w:t>
      </w:r>
      <w:r>
        <w:rPr>
          <w:rFonts w:ascii="David" w:eastAsia="Calibri" w:hAnsi="David" w:cs="David" w:hint="cs"/>
          <w:sz w:val="24"/>
          <w:szCs w:val="24"/>
          <w:rtl/>
        </w:rPr>
        <w:t xml:space="preserve"> </w:t>
      </w:r>
      <w:r w:rsidR="002A0C2A">
        <w:rPr>
          <w:rFonts w:ascii="David" w:eastAsia="Calibri" w:hAnsi="David" w:cs="David" w:hint="cs"/>
          <w:sz w:val="24"/>
          <w:szCs w:val="24"/>
          <w:rtl/>
        </w:rPr>
        <w:t>(</w:t>
      </w:r>
      <w:r w:rsidR="0036615A" w:rsidRPr="0059298E">
        <w:rPr>
          <w:rFonts w:ascii="David" w:eastAsia="Calibri" w:hAnsi="David" w:cs="David"/>
          <w:sz w:val="24"/>
          <w:szCs w:val="24"/>
          <w:rtl/>
        </w:rPr>
        <w:t xml:space="preserve">מיד </w:t>
      </w:r>
      <w:r>
        <w:rPr>
          <w:rFonts w:ascii="David" w:eastAsia="Calibri" w:hAnsi="David" w:cs="David" w:hint="cs"/>
          <w:sz w:val="24"/>
          <w:szCs w:val="24"/>
          <w:rtl/>
        </w:rPr>
        <w:t>ל</w:t>
      </w:r>
      <w:r w:rsidR="0036615A" w:rsidRPr="0059298E">
        <w:rPr>
          <w:rFonts w:ascii="David" w:eastAsia="Calibri" w:hAnsi="David" w:cs="David"/>
          <w:sz w:val="24"/>
          <w:szCs w:val="24"/>
          <w:rtl/>
        </w:rPr>
        <w:t>אחר הצחוק</w:t>
      </w:r>
      <w:r w:rsidR="002A0C2A">
        <w:rPr>
          <w:rFonts w:ascii="David" w:eastAsia="Calibri" w:hAnsi="David" w:cs="David" w:hint="cs"/>
          <w:sz w:val="24"/>
          <w:szCs w:val="24"/>
          <w:rtl/>
        </w:rPr>
        <w:t>),</w:t>
      </w:r>
      <w:r w:rsidR="0036615A" w:rsidRPr="0059298E">
        <w:rPr>
          <w:rFonts w:ascii="David" w:eastAsia="Calibri" w:hAnsi="David" w:cs="David"/>
          <w:sz w:val="24"/>
          <w:szCs w:val="24"/>
          <w:rtl/>
        </w:rPr>
        <w:t xml:space="preserve"> את המטרות שלשמן יושמה התוכנית (מניעת נפילות בכניסה לשיעור</w:t>
      </w:r>
      <w:r w:rsidR="002A0C2A">
        <w:rPr>
          <w:rFonts w:ascii="David" w:eastAsia="Calibri" w:hAnsi="David" w:cs="David" w:hint="cs"/>
          <w:sz w:val="24"/>
          <w:szCs w:val="24"/>
          <w:rtl/>
        </w:rPr>
        <w:t>,</w:t>
      </w:r>
      <w:r w:rsidR="0036615A" w:rsidRPr="0059298E">
        <w:rPr>
          <w:rFonts w:ascii="David" w:eastAsia="Calibri" w:hAnsi="David" w:cs="David"/>
          <w:sz w:val="24"/>
          <w:szCs w:val="24"/>
          <w:rtl/>
        </w:rPr>
        <w:t xml:space="preserve"> כמו גם אחריות אישית בסידור חפציהם, עזרה לזולת ומחויבות עצמית</w:t>
      </w:r>
      <w:r w:rsidR="002A0C2A">
        <w:rPr>
          <w:rFonts w:ascii="David" w:eastAsia="Calibri" w:hAnsi="David" w:cs="David" w:hint="cs"/>
          <w:sz w:val="24"/>
          <w:szCs w:val="24"/>
          <w:rtl/>
        </w:rPr>
        <w:t xml:space="preserve"> - אישית</w:t>
      </w:r>
      <w:r w:rsidR="0036615A" w:rsidRPr="0059298E">
        <w:rPr>
          <w:rFonts w:ascii="David" w:eastAsia="Calibri" w:hAnsi="David" w:cs="David"/>
          <w:sz w:val="24"/>
          <w:szCs w:val="24"/>
          <w:rtl/>
        </w:rPr>
        <w:t xml:space="preserve"> כתלמיד באיסוף הציוד)</w:t>
      </w:r>
      <w:r w:rsidR="002A0C2A">
        <w:rPr>
          <w:rFonts w:ascii="David" w:eastAsia="Calibri" w:hAnsi="David" w:cs="David" w:hint="cs"/>
          <w:sz w:val="24"/>
          <w:szCs w:val="24"/>
          <w:rtl/>
        </w:rPr>
        <w:t>.</w:t>
      </w:r>
      <w:r w:rsidR="002A0C2A">
        <w:rPr>
          <w:rFonts w:ascii="David" w:eastAsia="Calibri" w:hAnsi="David" w:cs="David"/>
          <w:sz w:val="24"/>
          <w:szCs w:val="24"/>
          <w:rtl/>
        </w:rPr>
        <w:t xml:space="preserve"> </w:t>
      </w:r>
      <w:r w:rsidR="0036615A" w:rsidRPr="0059298E">
        <w:rPr>
          <w:rFonts w:ascii="David" w:eastAsia="Calibri" w:hAnsi="David" w:cs="David"/>
          <w:sz w:val="24"/>
          <w:szCs w:val="24"/>
          <w:rtl/>
        </w:rPr>
        <w:t>לכן</w:t>
      </w:r>
      <w:r>
        <w:rPr>
          <w:rFonts w:ascii="David" w:eastAsia="Calibri" w:hAnsi="David" w:cs="David" w:hint="cs"/>
          <w:sz w:val="24"/>
          <w:szCs w:val="24"/>
          <w:rtl/>
        </w:rPr>
        <w:t>,</w:t>
      </w:r>
      <w:r w:rsidR="0036615A" w:rsidRPr="0059298E">
        <w:rPr>
          <w:rFonts w:ascii="David" w:eastAsia="Calibri" w:hAnsi="David" w:cs="David"/>
          <w:sz w:val="24"/>
          <w:szCs w:val="24"/>
          <w:rtl/>
        </w:rPr>
        <w:t xml:space="preserve"> אם חשיבות מטרות אלה לא </w:t>
      </w:r>
      <w:r>
        <w:rPr>
          <w:rFonts w:ascii="David" w:eastAsia="Calibri" w:hAnsi="David" w:cs="David" w:hint="cs"/>
          <w:sz w:val="24"/>
          <w:szCs w:val="24"/>
          <w:rtl/>
        </w:rPr>
        <w:t>ת</w:t>
      </w:r>
      <w:r w:rsidR="0036615A" w:rsidRPr="0059298E">
        <w:rPr>
          <w:rFonts w:ascii="David" w:eastAsia="Calibri" w:hAnsi="David" w:cs="David"/>
          <w:sz w:val="24"/>
          <w:szCs w:val="24"/>
          <w:rtl/>
        </w:rPr>
        <w:t>ועבר ברגע המתאים, ייתכן והמסר</w:t>
      </w:r>
      <w:r>
        <w:rPr>
          <w:rFonts w:ascii="David" w:eastAsia="Calibri" w:hAnsi="David" w:cs="David" w:hint="cs"/>
          <w:sz w:val="24"/>
          <w:szCs w:val="24"/>
          <w:rtl/>
        </w:rPr>
        <w:t xml:space="preserve"> החשוב</w:t>
      </w:r>
      <w:r w:rsidR="0036615A" w:rsidRPr="0059298E">
        <w:rPr>
          <w:rFonts w:ascii="David" w:eastAsia="Calibri" w:hAnsi="David" w:cs="David"/>
          <w:sz w:val="24"/>
          <w:szCs w:val="24"/>
          <w:rtl/>
        </w:rPr>
        <w:t xml:space="preserve"> יפוספס </w:t>
      </w:r>
      <w:r w:rsidRPr="00E36F49">
        <w:rPr>
          <w:rFonts w:ascii="David" w:eastAsia="Calibri" w:hAnsi="David" w:cs="David"/>
          <w:noProof/>
          <w:sz w:val="24"/>
          <w:szCs w:val="24"/>
        </w:rPr>
        <w:t>(</w:t>
      </w:r>
      <w:r>
        <w:rPr>
          <w:rFonts w:ascii="David" w:eastAsia="Calibri" w:hAnsi="David" w:cs="David"/>
          <w:noProof/>
          <w:sz w:val="24"/>
          <w:szCs w:val="24"/>
        </w:rPr>
        <w:t>Makewa et al.</w:t>
      </w:r>
      <w:r w:rsidRPr="00E36F49">
        <w:rPr>
          <w:rFonts w:ascii="David" w:eastAsia="Calibri" w:hAnsi="David" w:cs="David"/>
          <w:noProof/>
          <w:sz w:val="24"/>
          <w:szCs w:val="24"/>
        </w:rPr>
        <w:t>, 2011)</w:t>
      </w:r>
      <w:r w:rsidR="008E4722" w:rsidRPr="0059298E">
        <w:rPr>
          <w:rFonts w:ascii="David" w:eastAsia="Calibri" w:hAnsi="David" w:cs="David"/>
          <w:sz w:val="24"/>
          <w:szCs w:val="24"/>
          <w:rtl/>
        </w:rPr>
        <w:t xml:space="preserve">.  </w:t>
      </w:r>
    </w:p>
    <w:p w14:paraId="2C617863" w14:textId="77777777" w:rsidR="009B7406" w:rsidRDefault="009B7406" w:rsidP="00455B50">
      <w:pPr>
        <w:pStyle w:val="1"/>
        <w:spacing w:before="0"/>
        <w:jc w:val="both"/>
        <w:rPr>
          <w:rFonts w:ascii="David" w:hAnsi="David" w:cs="David"/>
          <w:rtl/>
        </w:rPr>
      </w:pPr>
      <w:bookmarkStart w:id="61" w:name="_Toc399008781"/>
    </w:p>
    <w:p w14:paraId="1E6973B5" w14:textId="77777777" w:rsidR="00E003FE" w:rsidRDefault="00E003FE">
      <w:pPr>
        <w:rPr>
          <w:rFonts w:ascii="David" w:eastAsiaTheme="majorEastAsia" w:hAnsi="David" w:cs="David"/>
          <w:b/>
          <w:bCs/>
          <w:color w:val="365F91" w:themeColor="accent1" w:themeShade="BF"/>
          <w:sz w:val="28"/>
          <w:szCs w:val="28"/>
          <w:rtl/>
        </w:rPr>
      </w:pPr>
      <w:r>
        <w:rPr>
          <w:rFonts w:ascii="David" w:hAnsi="David" w:cs="David"/>
          <w:rtl/>
        </w:rPr>
        <w:br w:type="page"/>
      </w:r>
    </w:p>
    <w:p w14:paraId="45383403" w14:textId="0BDC5304" w:rsidR="00F22A40" w:rsidRPr="0059298E" w:rsidRDefault="001A5987" w:rsidP="00455B50">
      <w:pPr>
        <w:pStyle w:val="1"/>
        <w:spacing w:before="0"/>
        <w:jc w:val="both"/>
        <w:rPr>
          <w:rFonts w:ascii="David" w:hAnsi="David" w:cs="David"/>
          <w:rtl/>
        </w:rPr>
      </w:pPr>
      <w:r w:rsidRPr="0059298E">
        <w:rPr>
          <w:rFonts w:ascii="David" w:hAnsi="David" w:cs="David"/>
          <w:rtl/>
        </w:rPr>
        <w:lastRenderedPageBreak/>
        <w:t>סיכום ומסקנות</w:t>
      </w:r>
      <w:bookmarkEnd w:id="61"/>
      <w:r w:rsidR="00F22A40" w:rsidRPr="0059298E">
        <w:rPr>
          <w:rFonts w:ascii="David" w:hAnsi="David" w:cs="David"/>
          <w:rtl/>
        </w:rPr>
        <w:t xml:space="preserve"> </w:t>
      </w:r>
    </w:p>
    <w:p w14:paraId="18304384" w14:textId="77777777" w:rsidR="001A5987" w:rsidRPr="0059298E" w:rsidRDefault="001A5987" w:rsidP="00747170">
      <w:pPr>
        <w:bidi/>
        <w:spacing w:after="0" w:line="360" w:lineRule="auto"/>
        <w:jc w:val="both"/>
        <w:rPr>
          <w:rFonts w:ascii="David" w:eastAsia="Calibri" w:hAnsi="David" w:cs="David"/>
          <w:b/>
          <w:bCs/>
          <w:sz w:val="24"/>
          <w:szCs w:val="24"/>
          <w:u w:val="single"/>
          <w:rtl/>
        </w:rPr>
      </w:pPr>
    </w:p>
    <w:p w14:paraId="769D9857" w14:textId="3F114B44" w:rsidR="00C27F70" w:rsidRDefault="00354AC2" w:rsidP="003A7D90">
      <w:pPr>
        <w:bidi/>
        <w:spacing w:after="0" w:line="360" w:lineRule="auto"/>
        <w:ind w:firstLine="720"/>
        <w:contextualSpacing/>
        <w:jc w:val="both"/>
        <w:rPr>
          <w:rFonts w:ascii="David" w:eastAsia="Calibri" w:hAnsi="David" w:cs="David"/>
          <w:sz w:val="24"/>
          <w:szCs w:val="24"/>
          <w:rtl/>
        </w:rPr>
      </w:pPr>
      <w:r>
        <w:rPr>
          <w:rFonts w:ascii="David" w:eastAsia="Calibri" w:hAnsi="David" w:cs="David"/>
          <w:sz w:val="24"/>
          <w:szCs w:val="24"/>
          <w:rtl/>
        </w:rPr>
        <w:t>חינוך גופני הוא מקצוע</w:t>
      </w:r>
      <w:r>
        <w:rPr>
          <w:rFonts w:ascii="David" w:eastAsia="Calibri" w:hAnsi="David" w:cs="David" w:hint="cs"/>
          <w:sz w:val="24"/>
          <w:szCs w:val="24"/>
          <w:rtl/>
        </w:rPr>
        <w:t xml:space="preserve"> </w:t>
      </w:r>
      <w:r w:rsidR="001A5987" w:rsidRPr="00052790">
        <w:rPr>
          <w:rFonts w:ascii="David" w:eastAsia="Calibri" w:hAnsi="David" w:cs="David"/>
          <w:sz w:val="24"/>
          <w:szCs w:val="24"/>
          <w:rtl/>
        </w:rPr>
        <w:t>ייחודי במערכת החינוך</w:t>
      </w:r>
      <w:r>
        <w:rPr>
          <w:rFonts w:ascii="David" w:eastAsia="Calibri" w:hAnsi="David" w:cs="David" w:hint="cs"/>
          <w:sz w:val="24"/>
          <w:szCs w:val="24"/>
          <w:rtl/>
        </w:rPr>
        <w:t>,</w:t>
      </w:r>
      <w:r w:rsidR="001A5987" w:rsidRPr="00052790">
        <w:rPr>
          <w:rFonts w:ascii="David" w:eastAsia="Calibri" w:hAnsi="David" w:cs="David"/>
          <w:sz w:val="24"/>
          <w:szCs w:val="24"/>
          <w:rtl/>
        </w:rPr>
        <w:t xml:space="preserve"> שאין לו אח ורע</w:t>
      </w:r>
      <w:r w:rsidR="00C546D3" w:rsidRPr="00052790">
        <w:rPr>
          <w:rFonts w:ascii="David" w:eastAsia="Calibri" w:hAnsi="David" w:cs="David"/>
          <w:sz w:val="24"/>
          <w:szCs w:val="24"/>
          <w:rtl/>
        </w:rPr>
        <w:t xml:space="preserve"> </w:t>
      </w:r>
      <w:r w:rsidR="001A5987" w:rsidRPr="00052790">
        <w:rPr>
          <w:rFonts w:ascii="David" w:eastAsia="Calibri" w:hAnsi="David" w:cs="David"/>
          <w:sz w:val="24"/>
          <w:szCs w:val="24"/>
          <w:rtl/>
        </w:rPr>
        <w:t>וטמון בו פוטנציאל רב. עקב כך</w:t>
      </w:r>
      <w:r w:rsidR="00052790" w:rsidRPr="00052790">
        <w:rPr>
          <w:rFonts w:ascii="David" w:eastAsia="Calibri" w:hAnsi="David" w:cs="David" w:hint="cs"/>
          <w:sz w:val="24"/>
          <w:szCs w:val="24"/>
          <w:rtl/>
        </w:rPr>
        <w:t>,</w:t>
      </w:r>
      <w:r w:rsidR="001A5987" w:rsidRPr="00052790">
        <w:rPr>
          <w:rFonts w:ascii="David" w:eastAsia="Calibri" w:hAnsi="David" w:cs="David"/>
          <w:sz w:val="24"/>
          <w:szCs w:val="24"/>
          <w:rtl/>
        </w:rPr>
        <w:t xml:space="preserve"> יש צורך </w:t>
      </w:r>
      <w:r>
        <w:rPr>
          <w:rFonts w:ascii="David" w:eastAsia="Calibri" w:hAnsi="David" w:cs="David" w:hint="cs"/>
          <w:sz w:val="24"/>
          <w:szCs w:val="24"/>
          <w:rtl/>
        </w:rPr>
        <w:t>אמיתי</w:t>
      </w:r>
      <w:r w:rsidR="001A5987" w:rsidRPr="00052790">
        <w:rPr>
          <w:rFonts w:ascii="David" w:eastAsia="Calibri" w:hAnsi="David" w:cs="David"/>
          <w:sz w:val="24"/>
          <w:szCs w:val="24"/>
          <w:rtl/>
        </w:rPr>
        <w:t xml:space="preserve"> להגן על כל דקת פעילות גופנית</w:t>
      </w:r>
      <w:r w:rsidR="00052790" w:rsidRPr="00052790">
        <w:rPr>
          <w:rFonts w:ascii="David" w:eastAsia="Calibri" w:hAnsi="David" w:cs="David" w:hint="cs"/>
          <w:sz w:val="24"/>
          <w:szCs w:val="24"/>
          <w:rtl/>
        </w:rPr>
        <w:t>,</w:t>
      </w:r>
      <w:r w:rsidR="00C546D3" w:rsidRPr="00052790">
        <w:rPr>
          <w:rFonts w:ascii="David" w:eastAsia="Calibri" w:hAnsi="David" w:cs="David"/>
          <w:sz w:val="24"/>
          <w:szCs w:val="24"/>
          <w:rtl/>
        </w:rPr>
        <w:t xml:space="preserve"> </w:t>
      </w:r>
      <w:r>
        <w:rPr>
          <w:rFonts w:ascii="David" w:eastAsia="Calibri" w:hAnsi="David" w:cs="David" w:hint="cs"/>
          <w:sz w:val="24"/>
          <w:szCs w:val="24"/>
          <w:rtl/>
        </w:rPr>
        <w:t>בפרט</w:t>
      </w:r>
      <w:r w:rsidR="001A5987" w:rsidRPr="00052790">
        <w:rPr>
          <w:rFonts w:ascii="David" w:eastAsia="Calibri" w:hAnsi="David" w:cs="David"/>
          <w:sz w:val="24"/>
          <w:szCs w:val="24"/>
          <w:rtl/>
        </w:rPr>
        <w:t xml:space="preserve"> במציאות </w:t>
      </w:r>
      <w:r w:rsidR="00052790" w:rsidRPr="00052790">
        <w:rPr>
          <w:rFonts w:ascii="David" w:eastAsia="Calibri" w:hAnsi="David" w:cs="David" w:hint="cs"/>
          <w:sz w:val="24"/>
          <w:szCs w:val="24"/>
          <w:rtl/>
        </w:rPr>
        <w:t xml:space="preserve">היומיומית </w:t>
      </w:r>
      <w:r w:rsidR="001A5987" w:rsidRPr="00052790">
        <w:rPr>
          <w:rFonts w:ascii="David" w:eastAsia="Calibri" w:hAnsi="David" w:cs="David"/>
          <w:sz w:val="24"/>
          <w:szCs w:val="24"/>
          <w:rtl/>
        </w:rPr>
        <w:t xml:space="preserve">של </w:t>
      </w:r>
      <w:r w:rsidR="00052790" w:rsidRPr="00052790">
        <w:rPr>
          <w:rFonts w:ascii="David" w:eastAsia="Calibri" w:hAnsi="David" w:cs="David" w:hint="cs"/>
          <w:sz w:val="24"/>
          <w:szCs w:val="24"/>
          <w:rtl/>
        </w:rPr>
        <w:t>זמנינו</w:t>
      </w:r>
      <w:r>
        <w:rPr>
          <w:rFonts w:ascii="David" w:eastAsia="Calibri" w:hAnsi="David" w:cs="David" w:hint="cs"/>
          <w:sz w:val="24"/>
          <w:szCs w:val="24"/>
          <w:rtl/>
        </w:rPr>
        <w:t xml:space="preserve"> הבאה לידי ביטוי</w:t>
      </w:r>
      <w:r>
        <w:rPr>
          <w:rFonts w:ascii="David" w:eastAsia="Calibri" w:hAnsi="David" w:cs="David"/>
          <w:sz w:val="24"/>
          <w:szCs w:val="24"/>
          <w:rtl/>
        </w:rPr>
        <w:t xml:space="preserve"> בחי</w:t>
      </w:r>
      <w:r>
        <w:rPr>
          <w:rFonts w:ascii="David" w:eastAsia="Calibri" w:hAnsi="David" w:cs="David" w:hint="cs"/>
          <w:sz w:val="24"/>
          <w:szCs w:val="24"/>
          <w:rtl/>
        </w:rPr>
        <w:t>י</w:t>
      </w:r>
      <w:r>
        <w:rPr>
          <w:rFonts w:ascii="David" w:eastAsia="Calibri" w:hAnsi="David" w:cs="David"/>
          <w:sz w:val="24"/>
          <w:szCs w:val="24"/>
          <w:rtl/>
        </w:rPr>
        <w:t xml:space="preserve"> נוח</w:t>
      </w:r>
      <w:r>
        <w:rPr>
          <w:rFonts w:ascii="David" w:eastAsia="Calibri" w:hAnsi="David" w:cs="David" w:hint="cs"/>
          <w:sz w:val="24"/>
          <w:szCs w:val="24"/>
          <w:rtl/>
        </w:rPr>
        <w:t>ות</w:t>
      </w:r>
      <w:r w:rsidR="001A5987" w:rsidRPr="00052790">
        <w:rPr>
          <w:rFonts w:ascii="David" w:eastAsia="Calibri" w:hAnsi="David" w:cs="David"/>
          <w:sz w:val="24"/>
          <w:szCs w:val="24"/>
          <w:rtl/>
        </w:rPr>
        <w:t>,</w:t>
      </w:r>
      <w:r>
        <w:rPr>
          <w:rFonts w:ascii="David" w:eastAsia="Calibri" w:hAnsi="David" w:cs="David" w:hint="cs"/>
          <w:sz w:val="24"/>
          <w:szCs w:val="24"/>
          <w:rtl/>
        </w:rPr>
        <w:t xml:space="preserve"> </w:t>
      </w:r>
      <w:r>
        <w:rPr>
          <w:rFonts w:ascii="David" w:eastAsia="Calibri" w:hAnsi="David" w:cs="David"/>
          <w:sz w:val="24"/>
          <w:szCs w:val="24"/>
          <w:rtl/>
        </w:rPr>
        <w:t>חוסר מעש</w:t>
      </w:r>
      <w:r>
        <w:rPr>
          <w:rFonts w:ascii="David" w:eastAsia="Calibri" w:hAnsi="David" w:cs="David" w:hint="cs"/>
          <w:sz w:val="24"/>
          <w:szCs w:val="24"/>
          <w:rtl/>
        </w:rPr>
        <w:t xml:space="preserve"> בולט וטכנולוגיה מתקדמת ומשוכללת אשר גורמת לישיבה ממושכת ובטלה</w:t>
      </w:r>
      <w:r w:rsidR="00052790" w:rsidRPr="00052790">
        <w:rPr>
          <w:rFonts w:eastAsia="Calibri" w:cs="David"/>
          <w:noProof/>
          <w:sz w:val="24"/>
          <w:szCs w:val="24"/>
          <w:rtl/>
        </w:rPr>
        <w:t xml:space="preserve"> </w:t>
      </w:r>
      <w:sdt>
        <w:sdtPr>
          <w:rPr>
            <w:rFonts w:ascii="David" w:eastAsia="Calibri" w:hAnsi="David" w:cs="David" w:hint="cs"/>
            <w:sz w:val="24"/>
            <w:szCs w:val="24"/>
            <w:rtl/>
          </w:rPr>
          <w:id w:val="-891892155"/>
          <w:citation/>
        </w:sdtPr>
        <w:sdtEndPr/>
        <w:sdtContent>
          <w:r w:rsidR="000D1A7A">
            <w:rPr>
              <w:rFonts w:ascii="David" w:eastAsia="Calibri" w:hAnsi="David" w:cs="David"/>
              <w:sz w:val="24"/>
              <w:szCs w:val="24"/>
              <w:rtl/>
            </w:rPr>
            <w:fldChar w:fldCharType="begin"/>
          </w:r>
          <w:r w:rsidR="000D1A7A">
            <w:rPr>
              <w:rFonts w:ascii="David" w:eastAsia="Calibri" w:hAnsi="David" w:cs="David"/>
              <w:noProof/>
              <w:sz w:val="24"/>
              <w:szCs w:val="24"/>
              <w:rtl/>
            </w:rPr>
            <w:instrText xml:space="preserve"> </w:instrText>
          </w:r>
          <w:r w:rsidR="000D1A7A">
            <w:rPr>
              <w:rFonts w:ascii="David" w:eastAsia="Calibri" w:hAnsi="David" w:cs="David" w:hint="cs"/>
              <w:noProof/>
              <w:sz w:val="24"/>
              <w:szCs w:val="24"/>
            </w:rPr>
            <w:instrText>CITATION</w:instrText>
          </w:r>
          <w:r w:rsidR="000D1A7A">
            <w:rPr>
              <w:rFonts w:ascii="David" w:eastAsia="Calibri" w:hAnsi="David" w:cs="David" w:hint="cs"/>
              <w:noProof/>
              <w:sz w:val="24"/>
              <w:szCs w:val="24"/>
              <w:rtl/>
            </w:rPr>
            <w:instrText xml:space="preserve"> </w:instrText>
          </w:r>
          <w:r w:rsidR="000D1A7A">
            <w:rPr>
              <w:rFonts w:ascii="David" w:eastAsia="Calibri" w:hAnsi="David" w:cs="David" w:hint="cs"/>
              <w:noProof/>
              <w:sz w:val="24"/>
              <w:szCs w:val="24"/>
            </w:rPr>
            <w:instrText>Ves09 \l 1037</w:instrText>
          </w:r>
          <w:r w:rsidR="000D1A7A">
            <w:rPr>
              <w:rFonts w:ascii="David" w:eastAsia="Calibri" w:hAnsi="David" w:cs="David"/>
              <w:noProof/>
              <w:sz w:val="24"/>
              <w:szCs w:val="24"/>
              <w:rtl/>
            </w:rPr>
            <w:instrText xml:space="preserve"> </w:instrText>
          </w:r>
          <w:r w:rsidR="000D1A7A">
            <w:rPr>
              <w:rFonts w:ascii="David" w:eastAsia="Calibri" w:hAnsi="David" w:cs="David"/>
              <w:sz w:val="24"/>
              <w:szCs w:val="24"/>
              <w:rtl/>
            </w:rPr>
            <w:fldChar w:fldCharType="separate"/>
          </w:r>
          <w:r w:rsidR="000D1A7A" w:rsidRPr="00F3159B">
            <w:rPr>
              <w:rFonts w:ascii="David" w:eastAsia="Calibri" w:hAnsi="David" w:cs="David"/>
              <w:noProof/>
              <w:sz w:val="24"/>
              <w:szCs w:val="24"/>
            </w:rPr>
            <w:t>(</w:t>
          </w:r>
          <w:r w:rsidR="000D1A7A" w:rsidRPr="00F3159B">
            <w:rPr>
              <w:rFonts w:ascii="Arial" w:eastAsia="Calibri" w:hAnsi="Arial" w:cs="Arial"/>
              <w:noProof/>
              <w:sz w:val="24"/>
              <w:szCs w:val="24"/>
            </w:rPr>
            <w:t>Š</w:t>
          </w:r>
          <w:r w:rsidR="000D1A7A" w:rsidRPr="00F3159B">
            <w:rPr>
              <w:rFonts w:ascii="David" w:eastAsia="Calibri" w:hAnsi="David" w:cs="David"/>
              <w:noProof/>
              <w:sz w:val="24"/>
              <w:szCs w:val="24"/>
            </w:rPr>
            <w:t>temberger &amp; Krpa</w:t>
          </w:r>
          <w:r w:rsidR="000D1A7A" w:rsidRPr="00F3159B">
            <w:rPr>
              <w:rFonts w:ascii="Arial" w:eastAsia="Calibri" w:hAnsi="Arial" w:cs="Arial"/>
              <w:noProof/>
              <w:sz w:val="24"/>
              <w:szCs w:val="24"/>
            </w:rPr>
            <w:t>č</w:t>
          </w:r>
          <w:r w:rsidR="000D1A7A" w:rsidRPr="00F3159B">
            <w:rPr>
              <w:rFonts w:ascii="David" w:eastAsia="Calibri" w:hAnsi="David" w:cs="David"/>
              <w:noProof/>
              <w:sz w:val="24"/>
              <w:szCs w:val="24"/>
            </w:rPr>
            <w:t>, 2009)</w:t>
          </w:r>
          <w:r w:rsidR="000D1A7A">
            <w:rPr>
              <w:rFonts w:ascii="David" w:eastAsia="Calibri" w:hAnsi="David" w:cs="David"/>
              <w:sz w:val="24"/>
              <w:szCs w:val="24"/>
              <w:rtl/>
            </w:rPr>
            <w:fldChar w:fldCharType="end"/>
          </w:r>
        </w:sdtContent>
      </w:sdt>
      <w:r w:rsidR="000D1A7A">
        <w:rPr>
          <w:rFonts w:ascii="David" w:eastAsia="Calibri" w:hAnsi="David" w:cs="David" w:hint="cs"/>
          <w:sz w:val="24"/>
          <w:szCs w:val="24"/>
          <w:rtl/>
        </w:rPr>
        <w:t xml:space="preserve">. </w:t>
      </w:r>
      <w:r w:rsidR="001A5987" w:rsidRPr="00052790">
        <w:rPr>
          <w:rFonts w:ascii="David" w:eastAsia="Calibri" w:hAnsi="David" w:cs="David"/>
          <w:sz w:val="24"/>
          <w:szCs w:val="24"/>
          <w:rtl/>
        </w:rPr>
        <w:t xml:space="preserve">שני שיעורים </w:t>
      </w:r>
      <w:r w:rsidR="000D1A7A">
        <w:rPr>
          <w:rFonts w:ascii="David" w:eastAsia="Calibri" w:hAnsi="David" w:cs="David" w:hint="cs"/>
          <w:sz w:val="24"/>
          <w:szCs w:val="24"/>
          <w:rtl/>
        </w:rPr>
        <w:t xml:space="preserve">שבועיים </w:t>
      </w:r>
      <w:r w:rsidR="001A5987" w:rsidRPr="00052790">
        <w:rPr>
          <w:rFonts w:ascii="David" w:eastAsia="Calibri" w:hAnsi="David" w:cs="David"/>
          <w:sz w:val="24"/>
          <w:szCs w:val="24"/>
          <w:rtl/>
        </w:rPr>
        <w:t>של חינוך גופני</w:t>
      </w:r>
      <w:r w:rsidR="000D1A7A">
        <w:rPr>
          <w:rFonts w:ascii="David" w:eastAsia="Calibri" w:hAnsi="David" w:cs="David" w:hint="cs"/>
          <w:sz w:val="24"/>
          <w:szCs w:val="24"/>
          <w:rtl/>
        </w:rPr>
        <w:t>,</w:t>
      </w:r>
      <w:r w:rsidR="001A5987" w:rsidRPr="00052790">
        <w:rPr>
          <w:rFonts w:ascii="David" w:eastAsia="Calibri" w:hAnsi="David" w:cs="David"/>
          <w:sz w:val="24"/>
          <w:szCs w:val="24"/>
          <w:rtl/>
        </w:rPr>
        <w:t xml:space="preserve"> שאורכם המקסימאלי הוא 45 דקות ברוטו כ"א</w:t>
      </w:r>
      <w:r w:rsidR="000D1A7A">
        <w:rPr>
          <w:rFonts w:ascii="David" w:eastAsia="Calibri" w:hAnsi="David" w:cs="David" w:hint="cs"/>
          <w:sz w:val="24"/>
          <w:szCs w:val="24"/>
          <w:rtl/>
        </w:rPr>
        <w:t>,</w:t>
      </w:r>
      <w:r w:rsidR="001A5987" w:rsidRPr="00052790">
        <w:rPr>
          <w:rFonts w:ascii="David" w:eastAsia="Calibri" w:hAnsi="David" w:cs="David"/>
          <w:sz w:val="24"/>
          <w:szCs w:val="24"/>
          <w:rtl/>
        </w:rPr>
        <w:t xml:space="preserve"> בוודאי אינם מספקים ומספיקים למלא את כל הצרכים המוטוריים והפיזיולוגיים </w:t>
      </w:r>
      <w:r w:rsidR="00C546D3" w:rsidRPr="00052790">
        <w:rPr>
          <w:rFonts w:ascii="David" w:eastAsia="Calibri" w:hAnsi="David" w:cs="David"/>
          <w:sz w:val="24"/>
          <w:szCs w:val="24"/>
          <w:rtl/>
        </w:rPr>
        <w:t xml:space="preserve">של </w:t>
      </w:r>
      <w:r w:rsidR="001A5987" w:rsidRPr="00052790">
        <w:rPr>
          <w:rFonts w:ascii="David" w:eastAsia="Calibri" w:hAnsi="David" w:cs="David"/>
          <w:sz w:val="24"/>
          <w:szCs w:val="24"/>
          <w:rtl/>
        </w:rPr>
        <w:t>התלמידים לחינוך גופני במערכת החינוך</w:t>
      </w:r>
      <w:r w:rsidR="000D1A7A">
        <w:rPr>
          <w:rFonts w:ascii="David" w:eastAsia="Calibri" w:hAnsi="David" w:cs="David" w:hint="cs"/>
          <w:sz w:val="24"/>
          <w:szCs w:val="24"/>
          <w:rtl/>
        </w:rPr>
        <w:t>,</w:t>
      </w:r>
      <w:r w:rsidR="001A5987" w:rsidRPr="00052790">
        <w:rPr>
          <w:rFonts w:ascii="David" w:eastAsia="Calibri" w:hAnsi="David" w:cs="David"/>
          <w:sz w:val="24"/>
          <w:szCs w:val="24"/>
          <w:rtl/>
        </w:rPr>
        <w:t xml:space="preserve"> שלרוב מכילה כ-35 ילדים בשיעור פרונטאלי ולכך יש להוסיף את בעיות המשמעת הקיימות ממילא</w:t>
      </w:r>
      <w:r w:rsidR="000D1A7A">
        <w:rPr>
          <w:rFonts w:ascii="David" w:eastAsia="Calibri" w:hAnsi="David" w:cs="David" w:hint="cs"/>
          <w:sz w:val="24"/>
          <w:szCs w:val="24"/>
          <w:rtl/>
        </w:rPr>
        <w:t xml:space="preserve">. </w:t>
      </w:r>
      <w:r w:rsidR="001A5987" w:rsidRPr="00052790">
        <w:rPr>
          <w:rFonts w:ascii="David" w:eastAsia="Calibri" w:hAnsi="David" w:cs="David"/>
          <w:sz w:val="24"/>
          <w:szCs w:val="24"/>
          <w:rtl/>
        </w:rPr>
        <w:t>מורים לחינוך גופני, מעבר לאתגר העצום</w:t>
      </w:r>
      <w:r>
        <w:rPr>
          <w:rFonts w:ascii="David" w:eastAsia="Calibri" w:hAnsi="David" w:cs="David" w:hint="cs"/>
          <w:sz w:val="24"/>
          <w:szCs w:val="24"/>
          <w:rtl/>
        </w:rPr>
        <w:t>,</w:t>
      </w:r>
      <w:r w:rsidR="001A5987" w:rsidRPr="00052790">
        <w:rPr>
          <w:rFonts w:ascii="David" w:eastAsia="Calibri" w:hAnsi="David" w:cs="David"/>
          <w:sz w:val="24"/>
          <w:szCs w:val="24"/>
          <w:rtl/>
        </w:rPr>
        <w:t xml:space="preserve"> בל</w:t>
      </w:r>
      <w:r>
        <w:rPr>
          <w:rFonts w:ascii="David" w:eastAsia="Calibri" w:hAnsi="David" w:cs="David" w:hint="cs"/>
          <w:sz w:val="24"/>
          <w:szCs w:val="24"/>
          <w:rtl/>
        </w:rPr>
        <w:t>הניע</w:t>
      </w:r>
      <w:r w:rsidR="001A5987" w:rsidRPr="00052790">
        <w:rPr>
          <w:rFonts w:ascii="David" w:eastAsia="Calibri" w:hAnsi="David" w:cs="David"/>
          <w:sz w:val="24"/>
          <w:szCs w:val="24"/>
          <w:rtl/>
        </w:rPr>
        <w:t xml:space="preserve"> את כל התלמידים להתעניין ולהיות מאותג</w:t>
      </w:r>
      <w:r>
        <w:rPr>
          <w:rFonts w:ascii="David" w:eastAsia="Calibri" w:hAnsi="David" w:cs="David"/>
          <w:sz w:val="24"/>
          <w:szCs w:val="24"/>
          <w:rtl/>
        </w:rPr>
        <w:t>רים פיזית, צריכים להתמודד עם</w:t>
      </w:r>
      <w:r w:rsidR="001A5987" w:rsidRPr="00052790">
        <w:rPr>
          <w:rFonts w:ascii="David" w:eastAsia="Calibri" w:hAnsi="David" w:cs="David"/>
          <w:sz w:val="24"/>
          <w:szCs w:val="24"/>
          <w:rtl/>
        </w:rPr>
        <w:t xml:space="preserve"> בעיות משמעת</w:t>
      </w:r>
      <w:r>
        <w:rPr>
          <w:rFonts w:ascii="David" w:eastAsia="Calibri" w:hAnsi="David" w:cs="David" w:hint="cs"/>
          <w:sz w:val="24"/>
          <w:szCs w:val="24"/>
          <w:rtl/>
        </w:rPr>
        <w:t xml:space="preserve"> רבות</w:t>
      </w:r>
      <w:r w:rsidR="001A5987" w:rsidRPr="00052790">
        <w:rPr>
          <w:rFonts w:ascii="David" w:eastAsia="Calibri" w:hAnsi="David" w:cs="David"/>
          <w:sz w:val="24"/>
          <w:szCs w:val="24"/>
          <w:rtl/>
        </w:rPr>
        <w:t xml:space="preserve"> והתנהגויות</w:t>
      </w:r>
      <w:r>
        <w:rPr>
          <w:rFonts w:ascii="David" w:eastAsia="Calibri" w:hAnsi="David" w:cs="David" w:hint="cs"/>
          <w:sz w:val="24"/>
          <w:szCs w:val="24"/>
          <w:rtl/>
        </w:rPr>
        <w:t xml:space="preserve"> שליליות</w:t>
      </w:r>
      <w:r w:rsidR="001A5987" w:rsidRPr="00052790">
        <w:rPr>
          <w:rFonts w:ascii="David" w:eastAsia="Calibri" w:hAnsi="David" w:cs="David"/>
          <w:sz w:val="24"/>
          <w:szCs w:val="24"/>
          <w:rtl/>
        </w:rPr>
        <w:t xml:space="preserve"> הקורות בשיעור כמו</w:t>
      </w:r>
      <w:r w:rsidR="000D1A7A">
        <w:rPr>
          <w:rFonts w:ascii="David" w:eastAsia="Calibri" w:hAnsi="David" w:cs="David" w:hint="cs"/>
          <w:sz w:val="24"/>
          <w:szCs w:val="24"/>
          <w:rtl/>
        </w:rPr>
        <w:t>:</w:t>
      </w:r>
      <w:r w:rsidR="001A5987" w:rsidRPr="00052790">
        <w:rPr>
          <w:rFonts w:ascii="David" w:eastAsia="Calibri" w:hAnsi="David" w:cs="David"/>
          <w:sz w:val="24"/>
          <w:szCs w:val="24"/>
          <w:rtl/>
        </w:rPr>
        <w:t xml:space="preserve"> איחורים לשיעור, בריונות, סטרס והפרעות</w:t>
      </w:r>
      <w:r w:rsidR="000D1A7A" w:rsidRPr="00052790">
        <w:rPr>
          <w:rFonts w:ascii="David" w:eastAsia="Calibri" w:hAnsi="David" w:cs="David"/>
          <w:noProof/>
          <w:sz w:val="24"/>
          <w:szCs w:val="24"/>
          <w:rtl/>
        </w:rPr>
        <w:t xml:space="preserve"> </w:t>
      </w:r>
      <w:r w:rsidR="000D1A7A">
        <w:rPr>
          <w:rFonts w:eastAsia="Calibri" w:cs="David"/>
          <w:noProof/>
          <w:sz w:val="24"/>
          <w:szCs w:val="24"/>
        </w:rPr>
        <w:t>.</w:t>
      </w:r>
      <w:r w:rsidR="000D1A7A" w:rsidRPr="00052790">
        <w:rPr>
          <w:rFonts w:ascii="David" w:eastAsia="Calibri" w:hAnsi="David" w:cs="David"/>
          <w:noProof/>
          <w:sz w:val="24"/>
          <w:szCs w:val="24"/>
        </w:rPr>
        <w:t>(Alderman</w:t>
      </w:r>
      <w:r w:rsidR="000D1A7A">
        <w:rPr>
          <w:rFonts w:ascii="David" w:eastAsia="Calibri" w:hAnsi="David" w:cs="David"/>
          <w:noProof/>
          <w:sz w:val="24"/>
          <w:szCs w:val="24"/>
        </w:rPr>
        <w:t xml:space="preserve"> et al.</w:t>
      </w:r>
      <w:r w:rsidR="000D1A7A" w:rsidRPr="00052790">
        <w:rPr>
          <w:rFonts w:ascii="David" w:eastAsia="Calibri" w:hAnsi="David" w:cs="David"/>
          <w:noProof/>
          <w:sz w:val="24"/>
          <w:szCs w:val="24"/>
        </w:rPr>
        <w:t>, 2006)</w:t>
      </w:r>
      <w:r w:rsidR="000D1A7A">
        <w:rPr>
          <w:rFonts w:ascii="David" w:eastAsia="Calibri" w:hAnsi="David" w:cs="David" w:hint="cs"/>
          <w:sz w:val="24"/>
          <w:szCs w:val="24"/>
          <w:rtl/>
        </w:rPr>
        <w:t xml:space="preserve"> בנוסף, יש לקחת בחשבון </w:t>
      </w:r>
      <w:r w:rsidR="001A5987" w:rsidRPr="00052790">
        <w:rPr>
          <w:rFonts w:ascii="David" w:eastAsia="Calibri" w:hAnsi="David" w:cs="David"/>
          <w:sz w:val="24"/>
          <w:szCs w:val="24"/>
          <w:rtl/>
        </w:rPr>
        <w:t>את ביטולי השיעורים מסיבות שונות כגון</w:t>
      </w:r>
      <w:r w:rsidR="000D1A7A">
        <w:rPr>
          <w:rFonts w:ascii="David" w:eastAsia="Calibri" w:hAnsi="David" w:cs="David" w:hint="cs"/>
          <w:sz w:val="24"/>
          <w:szCs w:val="24"/>
          <w:rtl/>
        </w:rPr>
        <w:t>:</w:t>
      </w:r>
      <w:r w:rsidR="001A5987" w:rsidRPr="00052790">
        <w:rPr>
          <w:rFonts w:ascii="David" w:eastAsia="Calibri" w:hAnsi="David" w:cs="David"/>
          <w:sz w:val="24"/>
          <w:szCs w:val="24"/>
          <w:rtl/>
        </w:rPr>
        <w:t xml:space="preserve"> יציאה לטיולים, טקסים באולם, תעדוף שלילי (מנהל</w:t>
      </w:r>
      <w:r w:rsidR="000D1A7A">
        <w:rPr>
          <w:rFonts w:ascii="David" w:eastAsia="Calibri" w:hAnsi="David" w:cs="David" w:hint="cs"/>
          <w:sz w:val="24"/>
          <w:szCs w:val="24"/>
          <w:rtl/>
        </w:rPr>
        <w:t>ים</w:t>
      </w:r>
      <w:r w:rsidR="008E4FDD">
        <w:rPr>
          <w:rFonts w:ascii="David" w:eastAsia="Calibri" w:hAnsi="David" w:cs="David" w:hint="cs"/>
          <w:sz w:val="24"/>
          <w:szCs w:val="24"/>
          <w:rtl/>
        </w:rPr>
        <w:t>,</w:t>
      </w:r>
      <w:r w:rsidR="008E4FDD">
        <w:rPr>
          <w:rFonts w:ascii="David" w:eastAsia="Calibri" w:hAnsi="David" w:cs="David"/>
          <w:sz w:val="24"/>
          <w:szCs w:val="24"/>
          <w:rtl/>
        </w:rPr>
        <w:t xml:space="preserve"> </w:t>
      </w:r>
      <w:r w:rsidR="008E4FDD">
        <w:rPr>
          <w:rFonts w:ascii="David" w:eastAsia="Calibri" w:hAnsi="David" w:cs="David" w:hint="cs"/>
          <w:sz w:val="24"/>
          <w:szCs w:val="24"/>
          <w:rtl/>
        </w:rPr>
        <w:t>ה</w:t>
      </w:r>
      <w:r w:rsidR="001A5987" w:rsidRPr="00052790">
        <w:rPr>
          <w:rFonts w:ascii="David" w:eastAsia="Calibri" w:hAnsi="David" w:cs="David"/>
          <w:sz w:val="24"/>
          <w:szCs w:val="24"/>
          <w:rtl/>
        </w:rPr>
        <w:t>נדרש</w:t>
      </w:r>
      <w:r w:rsidR="000D1A7A">
        <w:rPr>
          <w:rFonts w:ascii="David" w:eastAsia="Calibri" w:hAnsi="David" w:cs="David" w:hint="cs"/>
          <w:sz w:val="24"/>
          <w:szCs w:val="24"/>
          <w:rtl/>
        </w:rPr>
        <w:t>ים</w:t>
      </w:r>
      <w:r w:rsidR="001A5987" w:rsidRPr="00052790">
        <w:rPr>
          <w:rFonts w:ascii="David" w:eastAsia="Calibri" w:hAnsi="David" w:cs="David"/>
          <w:sz w:val="24"/>
          <w:szCs w:val="24"/>
          <w:rtl/>
        </w:rPr>
        <w:t xml:space="preserve"> לבטל לתלמידים שיעור</w:t>
      </w:r>
      <w:r w:rsidR="00C546D3" w:rsidRPr="00052790">
        <w:rPr>
          <w:rFonts w:ascii="David" w:eastAsia="Calibri" w:hAnsi="David" w:cs="David"/>
          <w:sz w:val="24"/>
          <w:szCs w:val="24"/>
          <w:rtl/>
        </w:rPr>
        <w:t>,</w:t>
      </w:r>
      <w:r w:rsidR="008E4FDD">
        <w:rPr>
          <w:rFonts w:ascii="David" w:eastAsia="Calibri" w:hAnsi="David" w:cs="David" w:hint="cs"/>
          <w:sz w:val="24"/>
          <w:szCs w:val="24"/>
          <w:rtl/>
        </w:rPr>
        <w:t xml:space="preserve"> לרוב</w:t>
      </w:r>
      <w:r w:rsidR="001A5987" w:rsidRPr="00052790">
        <w:rPr>
          <w:rFonts w:ascii="David" w:eastAsia="Calibri" w:hAnsi="David" w:cs="David"/>
          <w:sz w:val="24"/>
          <w:szCs w:val="24"/>
          <w:rtl/>
        </w:rPr>
        <w:t xml:space="preserve"> בוחר</w:t>
      </w:r>
      <w:r w:rsidR="000D1A7A">
        <w:rPr>
          <w:rFonts w:ascii="David" w:eastAsia="Calibri" w:hAnsi="David" w:cs="David" w:hint="cs"/>
          <w:sz w:val="24"/>
          <w:szCs w:val="24"/>
          <w:rtl/>
        </w:rPr>
        <w:t>ים</w:t>
      </w:r>
      <w:r w:rsidR="001A5987" w:rsidRPr="00052790">
        <w:rPr>
          <w:rFonts w:ascii="David" w:eastAsia="Calibri" w:hAnsi="David" w:cs="David"/>
          <w:sz w:val="24"/>
          <w:szCs w:val="24"/>
          <w:rtl/>
        </w:rPr>
        <w:t xml:space="preserve"> לבטל את שיעור החינוך הגופני בעדיפות ראשונה</w:t>
      </w:r>
      <w:r w:rsidR="00C546D3" w:rsidRPr="00052790">
        <w:rPr>
          <w:rFonts w:ascii="David" w:eastAsia="Calibri" w:hAnsi="David" w:cs="David"/>
          <w:sz w:val="24"/>
          <w:szCs w:val="24"/>
          <w:rtl/>
        </w:rPr>
        <w:t>)</w:t>
      </w:r>
      <w:r w:rsidR="001A5987" w:rsidRPr="00052790">
        <w:rPr>
          <w:rFonts w:ascii="David" w:eastAsia="Calibri" w:hAnsi="David" w:cs="David"/>
          <w:sz w:val="24"/>
          <w:szCs w:val="24"/>
          <w:rtl/>
        </w:rPr>
        <w:t xml:space="preserve"> </w:t>
      </w:r>
      <w:r w:rsidR="00C546D3" w:rsidRPr="00052790">
        <w:rPr>
          <w:rFonts w:ascii="David" w:eastAsia="Calibri" w:hAnsi="David" w:cs="David"/>
          <w:sz w:val="24"/>
          <w:szCs w:val="24"/>
          <w:rtl/>
        </w:rPr>
        <w:t>ו</w:t>
      </w:r>
      <w:r w:rsidR="000D1A7A">
        <w:rPr>
          <w:rFonts w:ascii="David" w:eastAsia="Calibri" w:hAnsi="David" w:cs="David" w:hint="cs"/>
          <w:sz w:val="24"/>
          <w:szCs w:val="24"/>
          <w:rtl/>
        </w:rPr>
        <w:t xml:space="preserve">כמובן, </w:t>
      </w:r>
      <w:r w:rsidR="001A5987" w:rsidRPr="00052790">
        <w:rPr>
          <w:rFonts w:ascii="David" w:eastAsia="Calibri" w:hAnsi="David" w:cs="David"/>
          <w:sz w:val="24"/>
          <w:szCs w:val="24"/>
          <w:rtl/>
        </w:rPr>
        <w:t>חו</w:t>
      </w:r>
      <w:r w:rsidR="000D1A7A">
        <w:rPr>
          <w:rFonts w:ascii="David" w:eastAsia="Calibri" w:hAnsi="David" w:cs="David"/>
          <w:sz w:val="24"/>
          <w:szCs w:val="24"/>
          <w:rtl/>
        </w:rPr>
        <w:t xml:space="preserve">פשים </w:t>
      </w:r>
      <w:r w:rsidR="001A5987" w:rsidRPr="00052790">
        <w:rPr>
          <w:rFonts w:ascii="David" w:eastAsia="Calibri" w:hAnsi="David" w:cs="David"/>
          <w:sz w:val="24"/>
          <w:szCs w:val="24"/>
          <w:rtl/>
        </w:rPr>
        <w:t xml:space="preserve">רבים במהלך השנה. </w:t>
      </w:r>
      <w:r w:rsidR="00C546D3" w:rsidRPr="00052790">
        <w:rPr>
          <w:rFonts w:ascii="David" w:eastAsia="Calibri" w:hAnsi="David" w:cs="David"/>
          <w:sz w:val="24"/>
          <w:szCs w:val="24"/>
          <w:rtl/>
        </w:rPr>
        <w:t xml:space="preserve">לכן, </w:t>
      </w:r>
      <w:r w:rsidR="001A5987" w:rsidRPr="00052790">
        <w:rPr>
          <w:rFonts w:ascii="David" w:eastAsia="Calibri" w:hAnsi="David" w:cs="David"/>
          <w:sz w:val="24"/>
          <w:szCs w:val="24"/>
          <w:rtl/>
        </w:rPr>
        <w:t xml:space="preserve">בעשרות </w:t>
      </w:r>
      <w:r w:rsidR="000D1A7A">
        <w:rPr>
          <w:rFonts w:ascii="David" w:eastAsia="Calibri" w:hAnsi="David" w:cs="David" w:hint="cs"/>
          <w:sz w:val="24"/>
          <w:szCs w:val="24"/>
          <w:rtl/>
        </w:rPr>
        <w:t>ה</w:t>
      </w:r>
      <w:r w:rsidR="001A5987" w:rsidRPr="00052790">
        <w:rPr>
          <w:rFonts w:ascii="David" w:eastAsia="Calibri" w:hAnsi="David" w:cs="David"/>
          <w:sz w:val="24"/>
          <w:szCs w:val="24"/>
          <w:rtl/>
        </w:rPr>
        <w:t xml:space="preserve">שנים </w:t>
      </w:r>
      <w:r w:rsidR="000D1A7A">
        <w:rPr>
          <w:rFonts w:ascii="David" w:eastAsia="Calibri" w:hAnsi="David" w:cs="David" w:hint="cs"/>
          <w:sz w:val="24"/>
          <w:szCs w:val="24"/>
          <w:rtl/>
        </w:rPr>
        <w:t>ה</w:t>
      </w:r>
      <w:r w:rsidR="001A5987" w:rsidRPr="00052790">
        <w:rPr>
          <w:rFonts w:ascii="David" w:eastAsia="Calibri" w:hAnsi="David" w:cs="David"/>
          <w:sz w:val="24"/>
          <w:szCs w:val="24"/>
          <w:rtl/>
        </w:rPr>
        <w:t>אחרונות</w:t>
      </w:r>
      <w:r w:rsidR="00C546D3" w:rsidRPr="00052790">
        <w:rPr>
          <w:rFonts w:ascii="David" w:eastAsia="Calibri" w:hAnsi="David" w:cs="David"/>
          <w:sz w:val="24"/>
          <w:szCs w:val="24"/>
          <w:rtl/>
        </w:rPr>
        <w:t>,</w:t>
      </w:r>
      <w:r w:rsidR="001A5987" w:rsidRPr="00052790">
        <w:rPr>
          <w:rFonts w:ascii="David" w:eastAsia="Calibri" w:hAnsi="David" w:cs="David"/>
          <w:sz w:val="24"/>
          <w:szCs w:val="24"/>
          <w:rtl/>
        </w:rPr>
        <w:t xml:space="preserve"> </w:t>
      </w:r>
      <w:r w:rsidR="000D1A7A">
        <w:rPr>
          <w:rFonts w:ascii="David" w:eastAsia="Calibri" w:hAnsi="David" w:cs="David" w:hint="cs"/>
          <w:sz w:val="24"/>
          <w:szCs w:val="24"/>
          <w:rtl/>
        </w:rPr>
        <w:t xml:space="preserve">במערכת החינוך </w:t>
      </w:r>
      <w:r w:rsidR="001A5987" w:rsidRPr="00052790">
        <w:rPr>
          <w:rFonts w:ascii="David" w:eastAsia="Calibri" w:hAnsi="David" w:cs="David"/>
          <w:sz w:val="24"/>
          <w:szCs w:val="24"/>
          <w:rtl/>
        </w:rPr>
        <w:t xml:space="preserve">מדברים על שיעור החינוך </w:t>
      </w:r>
      <w:r w:rsidR="00C546D3" w:rsidRPr="00052790">
        <w:rPr>
          <w:rFonts w:ascii="David" w:eastAsia="Calibri" w:hAnsi="David" w:cs="David"/>
          <w:sz w:val="24"/>
          <w:szCs w:val="24"/>
          <w:rtl/>
        </w:rPr>
        <w:t>ה</w:t>
      </w:r>
      <w:r w:rsidR="001A5987" w:rsidRPr="00052790">
        <w:rPr>
          <w:rFonts w:ascii="David" w:eastAsia="Calibri" w:hAnsi="David" w:cs="David"/>
          <w:sz w:val="24"/>
          <w:szCs w:val="24"/>
          <w:rtl/>
        </w:rPr>
        <w:t>גופני</w:t>
      </w:r>
      <w:r w:rsidR="000D1A7A">
        <w:rPr>
          <w:rFonts w:ascii="David" w:eastAsia="Calibri" w:hAnsi="David" w:cs="David" w:hint="cs"/>
          <w:sz w:val="24"/>
          <w:szCs w:val="24"/>
          <w:rtl/>
        </w:rPr>
        <w:t>,</w:t>
      </w:r>
      <w:r w:rsidR="001A5987" w:rsidRPr="00052790">
        <w:rPr>
          <w:rFonts w:ascii="David" w:eastAsia="Calibri" w:hAnsi="David" w:cs="David"/>
          <w:sz w:val="24"/>
          <w:szCs w:val="24"/>
          <w:rtl/>
        </w:rPr>
        <w:t xml:space="preserve"> כחינוך לפעילות גופנית בשעות הפנאי</w:t>
      </w:r>
      <w:r w:rsidR="003A7D90">
        <w:rPr>
          <w:rFonts w:ascii="David" w:eastAsia="Calibri" w:hAnsi="David" w:cs="David" w:hint="cs"/>
          <w:sz w:val="24"/>
          <w:szCs w:val="24"/>
          <w:rtl/>
        </w:rPr>
        <w:t>,</w:t>
      </w:r>
      <w:r w:rsidR="001A5987" w:rsidRPr="00052790">
        <w:rPr>
          <w:rFonts w:ascii="David" w:eastAsia="Calibri" w:hAnsi="David" w:cs="David"/>
          <w:sz w:val="24"/>
          <w:szCs w:val="24"/>
          <w:rtl/>
        </w:rPr>
        <w:t xml:space="preserve"> בתקווה לגרום לילדים פעילים להפוך למבוגרים פעילים בעתיד.</w:t>
      </w:r>
      <w:r w:rsidR="00C546D3" w:rsidRPr="00052790">
        <w:rPr>
          <w:rFonts w:ascii="David" w:eastAsia="Calibri" w:hAnsi="David" w:cs="David"/>
          <w:sz w:val="24"/>
          <w:szCs w:val="24"/>
          <w:rtl/>
        </w:rPr>
        <w:t xml:space="preserve"> </w:t>
      </w:r>
      <w:r w:rsidR="001A5987" w:rsidRPr="00052790">
        <w:rPr>
          <w:rFonts w:ascii="David" w:eastAsia="Calibri" w:hAnsi="David" w:cs="David"/>
          <w:sz w:val="24"/>
          <w:szCs w:val="24"/>
          <w:rtl/>
        </w:rPr>
        <w:t>כלומר</w:t>
      </w:r>
      <w:r w:rsidR="000D1A7A">
        <w:rPr>
          <w:rFonts w:ascii="David" w:eastAsia="Calibri" w:hAnsi="David" w:cs="David" w:hint="cs"/>
          <w:sz w:val="24"/>
          <w:szCs w:val="24"/>
          <w:rtl/>
        </w:rPr>
        <w:t>,</w:t>
      </w:r>
      <w:r w:rsidR="001A5987" w:rsidRPr="00052790">
        <w:rPr>
          <w:rFonts w:ascii="David" w:eastAsia="Calibri" w:hAnsi="David" w:cs="David"/>
          <w:sz w:val="24"/>
          <w:szCs w:val="24"/>
          <w:rtl/>
        </w:rPr>
        <w:t xml:space="preserve"> בבית ספר </w:t>
      </w:r>
      <w:r w:rsidR="003A7D90">
        <w:rPr>
          <w:rFonts w:ascii="David" w:eastAsia="Calibri" w:hAnsi="David" w:cs="David"/>
          <w:sz w:val="24"/>
          <w:szCs w:val="24"/>
          <w:rtl/>
        </w:rPr>
        <w:t xml:space="preserve">לומדים ומקבלים כלים, ולאחר מכן </w:t>
      </w:r>
      <w:r w:rsidR="001A5987" w:rsidRPr="00052790">
        <w:rPr>
          <w:rFonts w:ascii="David" w:eastAsia="Calibri" w:hAnsi="David" w:cs="David"/>
          <w:sz w:val="24"/>
          <w:szCs w:val="24"/>
          <w:rtl/>
        </w:rPr>
        <w:t>מתרגלים אותם אחר הצהריים. לשם כך</w:t>
      </w:r>
      <w:r w:rsidR="000D1A7A">
        <w:rPr>
          <w:rFonts w:ascii="David" w:eastAsia="Calibri" w:hAnsi="David" w:cs="David" w:hint="cs"/>
          <w:sz w:val="24"/>
          <w:szCs w:val="24"/>
          <w:rtl/>
        </w:rPr>
        <w:t>,</w:t>
      </w:r>
      <w:r w:rsidR="001A5987" w:rsidRPr="00052790">
        <w:rPr>
          <w:rFonts w:ascii="David" w:eastAsia="Calibri" w:hAnsi="David" w:cs="David"/>
          <w:sz w:val="24"/>
          <w:szCs w:val="24"/>
          <w:rtl/>
        </w:rPr>
        <w:t xml:space="preserve"> </w:t>
      </w:r>
      <w:r w:rsidR="00C546D3" w:rsidRPr="00052790">
        <w:rPr>
          <w:rFonts w:ascii="David" w:eastAsia="Calibri" w:hAnsi="David" w:cs="David"/>
          <w:sz w:val="24"/>
          <w:szCs w:val="24"/>
          <w:rtl/>
        </w:rPr>
        <w:t xml:space="preserve">דרוש </w:t>
      </w:r>
      <w:r w:rsidR="001A5987" w:rsidRPr="00052790">
        <w:rPr>
          <w:rFonts w:ascii="David" w:eastAsia="Calibri" w:hAnsi="David" w:cs="David"/>
          <w:sz w:val="24"/>
          <w:szCs w:val="24"/>
          <w:rtl/>
        </w:rPr>
        <w:t>מורה דומיננטי</w:t>
      </w:r>
      <w:r w:rsidR="003A7D90">
        <w:rPr>
          <w:rFonts w:ascii="David" w:eastAsia="Calibri" w:hAnsi="David" w:cs="David" w:hint="cs"/>
          <w:sz w:val="24"/>
          <w:szCs w:val="24"/>
          <w:rtl/>
        </w:rPr>
        <w:t>,</w:t>
      </w:r>
      <w:r w:rsidR="001A5987" w:rsidRPr="00052790">
        <w:rPr>
          <w:rFonts w:ascii="David" w:eastAsia="Calibri" w:hAnsi="David" w:cs="David"/>
          <w:sz w:val="24"/>
          <w:szCs w:val="24"/>
          <w:rtl/>
        </w:rPr>
        <w:t xml:space="preserve"> אשר ישאיר את חותמו וישריש בתלמידיו אהבה ותשוקה לאורח חיים</w:t>
      </w:r>
      <w:r w:rsidR="000D1A7A">
        <w:rPr>
          <w:rFonts w:ascii="David" w:eastAsia="Calibri" w:hAnsi="David" w:cs="David" w:hint="cs"/>
          <w:sz w:val="24"/>
          <w:szCs w:val="24"/>
          <w:rtl/>
        </w:rPr>
        <w:t xml:space="preserve"> פעיל</w:t>
      </w:r>
      <w:r w:rsidR="000D1A7A">
        <w:rPr>
          <w:rFonts w:ascii="David" w:eastAsia="Calibri" w:hAnsi="David" w:cs="David"/>
          <w:sz w:val="24"/>
          <w:szCs w:val="24"/>
          <w:rtl/>
        </w:rPr>
        <w:t xml:space="preserve"> </w:t>
      </w:r>
      <w:r w:rsidR="003A7D90">
        <w:rPr>
          <w:rFonts w:ascii="David" w:eastAsia="Calibri" w:hAnsi="David" w:cs="David" w:hint="cs"/>
          <w:sz w:val="24"/>
          <w:szCs w:val="24"/>
          <w:rtl/>
        </w:rPr>
        <w:t>כ</w:t>
      </w:r>
      <w:r w:rsidR="000D1A7A">
        <w:rPr>
          <w:rFonts w:ascii="David" w:eastAsia="Calibri" w:hAnsi="David" w:cs="David"/>
          <w:sz w:val="24"/>
          <w:szCs w:val="24"/>
          <w:rtl/>
        </w:rPr>
        <w:t xml:space="preserve">זה. רציונאל עבודה זו </w:t>
      </w:r>
      <w:r w:rsidR="000D1A7A">
        <w:rPr>
          <w:rFonts w:ascii="David" w:eastAsia="Calibri" w:hAnsi="David" w:cs="David" w:hint="cs"/>
          <w:sz w:val="24"/>
          <w:szCs w:val="24"/>
          <w:rtl/>
        </w:rPr>
        <w:t>מציע,</w:t>
      </w:r>
      <w:r w:rsidR="001A5987" w:rsidRPr="00052790">
        <w:rPr>
          <w:rFonts w:ascii="David" w:eastAsia="Calibri" w:hAnsi="David" w:cs="David"/>
          <w:sz w:val="24"/>
          <w:szCs w:val="24"/>
          <w:rtl/>
        </w:rPr>
        <w:t xml:space="preserve"> כי אם למורה מסוג זה יש גם את היכולת לשלב הומור בהוראתו- אזי התלמידים יצאו נשכרים מכך משמעותית. זוהי למעשה הנקודה המרכזית: המורה צריך למצוא דרך/אסטרטגיה</w:t>
      </w:r>
      <w:r w:rsidR="00C27F70">
        <w:rPr>
          <w:rFonts w:ascii="David" w:eastAsia="Calibri" w:hAnsi="David" w:cs="David" w:hint="cs"/>
          <w:sz w:val="24"/>
          <w:szCs w:val="24"/>
          <w:rtl/>
        </w:rPr>
        <w:t xml:space="preserve"> (</w:t>
      </w:r>
      <w:r w:rsidR="00C27F70" w:rsidRPr="00052790">
        <w:rPr>
          <w:rFonts w:ascii="David" w:eastAsia="Calibri" w:hAnsi="David" w:cs="David"/>
          <w:sz w:val="24"/>
          <w:szCs w:val="24"/>
          <w:rtl/>
        </w:rPr>
        <w:t>חוויות חיוביות ומעצבות שבעזרתן הוא מעביר את מסריו</w:t>
      </w:r>
      <w:r w:rsidR="00C27F70">
        <w:rPr>
          <w:rFonts w:ascii="David" w:eastAsia="Calibri" w:hAnsi="David" w:cs="David" w:hint="cs"/>
          <w:sz w:val="24"/>
          <w:szCs w:val="24"/>
          <w:rtl/>
        </w:rPr>
        <w:t>)</w:t>
      </w:r>
      <w:r w:rsidR="001A5987" w:rsidRPr="00052790">
        <w:rPr>
          <w:rFonts w:ascii="David" w:eastAsia="Calibri" w:hAnsi="David" w:cs="David"/>
          <w:sz w:val="24"/>
          <w:szCs w:val="24"/>
          <w:rtl/>
        </w:rPr>
        <w:t xml:space="preserve"> ש</w:t>
      </w:r>
      <w:r w:rsidR="00C27F70">
        <w:rPr>
          <w:rFonts w:ascii="David" w:eastAsia="Calibri" w:hAnsi="David" w:cs="David" w:hint="cs"/>
          <w:sz w:val="24"/>
          <w:szCs w:val="24"/>
          <w:rtl/>
        </w:rPr>
        <w:t>תעורר</w:t>
      </w:r>
      <w:r w:rsidR="001A5987" w:rsidRPr="00052790">
        <w:rPr>
          <w:rFonts w:ascii="David" w:eastAsia="Calibri" w:hAnsi="David" w:cs="David"/>
          <w:sz w:val="24"/>
          <w:szCs w:val="24"/>
          <w:rtl/>
        </w:rPr>
        <w:t xml:space="preserve"> </w:t>
      </w:r>
      <w:r w:rsidR="00C27F70">
        <w:rPr>
          <w:rFonts w:ascii="David" w:eastAsia="Calibri" w:hAnsi="David" w:cs="David" w:hint="cs"/>
          <w:sz w:val="24"/>
          <w:szCs w:val="24"/>
          <w:rtl/>
        </w:rPr>
        <w:t>ב</w:t>
      </w:r>
      <w:r w:rsidR="001A5987" w:rsidRPr="00052790">
        <w:rPr>
          <w:rFonts w:ascii="David" w:eastAsia="Calibri" w:hAnsi="David" w:cs="David"/>
          <w:sz w:val="24"/>
          <w:szCs w:val="24"/>
          <w:rtl/>
        </w:rPr>
        <w:t xml:space="preserve">ילדים מוטיבציה פנימית (בחירה מתוך רצון אמיתי, סקרנות ועניין) ולא חיצונית (גמול חיצוני </w:t>
      </w:r>
      <w:r w:rsidR="00C27F70">
        <w:rPr>
          <w:rFonts w:ascii="David" w:eastAsia="Calibri" w:hAnsi="David" w:cs="David" w:hint="cs"/>
          <w:sz w:val="24"/>
          <w:szCs w:val="24"/>
          <w:rtl/>
        </w:rPr>
        <w:t>כ</w:t>
      </w:r>
      <w:r w:rsidR="00AE3051">
        <w:rPr>
          <w:rFonts w:ascii="David" w:eastAsia="Calibri" w:hAnsi="David" w:cs="David"/>
          <w:sz w:val="24"/>
          <w:szCs w:val="24"/>
          <w:rtl/>
        </w:rPr>
        <w:t>גון פרס או עונש)</w:t>
      </w:r>
      <w:r w:rsidR="00AE3051">
        <w:rPr>
          <w:rFonts w:ascii="David" w:eastAsia="Calibri" w:hAnsi="David" w:cs="David" w:hint="cs"/>
          <w:sz w:val="24"/>
          <w:szCs w:val="24"/>
          <w:rtl/>
        </w:rPr>
        <w:t>,</w:t>
      </w:r>
      <w:r w:rsidR="00AE3051">
        <w:rPr>
          <w:rFonts w:ascii="David" w:eastAsia="Calibri" w:hAnsi="David" w:cs="David"/>
          <w:sz w:val="24"/>
          <w:szCs w:val="24"/>
          <w:rtl/>
        </w:rPr>
        <w:t xml:space="preserve"> </w:t>
      </w:r>
      <w:r w:rsidR="00AE3051">
        <w:rPr>
          <w:rFonts w:ascii="David" w:eastAsia="Calibri" w:hAnsi="David" w:cs="David" w:hint="cs"/>
          <w:sz w:val="24"/>
          <w:szCs w:val="24"/>
          <w:rtl/>
        </w:rPr>
        <w:t>ת</w:t>
      </w:r>
      <w:r w:rsidR="00AE3051">
        <w:rPr>
          <w:rFonts w:ascii="David" w:eastAsia="Calibri" w:hAnsi="David" w:cs="David"/>
          <w:sz w:val="24"/>
          <w:szCs w:val="24"/>
          <w:rtl/>
        </w:rPr>
        <w:t xml:space="preserve">שפר את התנהגותם </w:t>
      </w:r>
      <w:r w:rsidR="00AE3051">
        <w:rPr>
          <w:rFonts w:ascii="David" w:eastAsia="Calibri" w:hAnsi="David" w:cs="David" w:hint="cs"/>
          <w:sz w:val="24"/>
          <w:szCs w:val="24"/>
          <w:rtl/>
        </w:rPr>
        <w:t>,ת</w:t>
      </w:r>
      <w:r w:rsidR="001A5987" w:rsidRPr="00052790">
        <w:rPr>
          <w:rFonts w:ascii="David" w:eastAsia="Calibri" w:hAnsi="David" w:cs="David"/>
          <w:sz w:val="24"/>
          <w:szCs w:val="24"/>
          <w:rtl/>
        </w:rPr>
        <w:t>גביר את המוטיבציה לשיתוף פעולה ו</w:t>
      </w:r>
      <w:r w:rsidR="00C27F70">
        <w:rPr>
          <w:rFonts w:ascii="David" w:eastAsia="Calibri" w:hAnsi="David" w:cs="David" w:hint="cs"/>
          <w:sz w:val="24"/>
          <w:szCs w:val="24"/>
          <w:rtl/>
        </w:rPr>
        <w:t>אף</w:t>
      </w:r>
      <w:r w:rsidR="001A5987" w:rsidRPr="00052790">
        <w:rPr>
          <w:rFonts w:ascii="David" w:eastAsia="Calibri" w:hAnsi="David" w:cs="David"/>
          <w:sz w:val="24"/>
          <w:szCs w:val="24"/>
          <w:rtl/>
        </w:rPr>
        <w:t xml:space="preserve"> </w:t>
      </w:r>
      <w:r w:rsidR="00AE3051">
        <w:rPr>
          <w:rFonts w:ascii="David" w:eastAsia="Calibri" w:hAnsi="David" w:cs="David" w:hint="cs"/>
          <w:sz w:val="24"/>
          <w:szCs w:val="24"/>
          <w:rtl/>
        </w:rPr>
        <w:t xml:space="preserve">תגרום להם לשאוף </w:t>
      </w:r>
      <w:r w:rsidR="001A5987" w:rsidRPr="00052790">
        <w:rPr>
          <w:rFonts w:ascii="David" w:eastAsia="Calibri" w:hAnsi="David" w:cs="David"/>
          <w:sz w:val="24"/>
          <w:szCs w:val="24"/>
          <w:rtl/>
        </w:rPr>
        <w:t>לבחור לחיות את חייהם בסגנון של אורח חיים פעיל</w:t>
      </w:r>
      <w:r w:rsidR="00AE3051">
        <w:rPr>
          <w:rFonts w:ascii="David" w:eastAsia="Calibri" w:hAnsi="David" w:cs="David"/>
          <w:sz w:val="24"/>
          <w:szCs w:val="24"/>
          <w:rtl/>
        </w:rPr>
        <w:t xml:space="preserve">. </w:t>
      </w:r>
      <w:r w:rsidR="00AE3051">
        <w:rPr>
          <w:rFonts w:ascii="David" w:eastAsia="Calibri" w:hAnsi="David" w:cs="David" w:hint="cs"/>
          <w:sz w:val="24"/>
          <w:szCs w:val="24"/>
          <w:rtl/>
        </w:rPr>
        <w:t>במידה</w:t>
      </w:r>
      <w:r w:rsidR="001A5987" w:rsidRPr="00052790">
        <w:rPr>
          <w:rFonts w:ascii="David" w:eastAsia="Calibri" w:hAnsi="David" w:cs="David"/>
          <w:sz w:val="24"/>
          <w:szCs w:val="24"/>
          <w:rtl/>
        </w:rPr>
        <w:t xml:space="preserve"> </w:t>
      </w:r>
      <w:r w:rsidR="00AE3051">
        <w:rPr>
          <w:rFonts w:ascii="David" w:eastAsia="Calibri" w:hAnsi="David" w:cs="David" w:hint="cs"/>
          <w:sz w:val="24"/>
          <w:szCs w:val="24"/>
          <w:rtl/>
        </w:rPr>
        <w:t>ו</w:t>
      </w:r>
      <w:r w:rsidR="001A5987" w:rsidRPr="00052790">
        <w:rPr>
          <w:rFonts w:ascii="David" w:eastAsia="Calibri" w:hAnsi="David" w:cs="David"/>
          <w:sz w:val="24"/>
          <w:szCs w:val="24"/>
          <w:rtl/>
        </w:rPr>
        <w:t>הילדים יחוו הצלחות ותחושות עונג בשיעורים אלו, הנחת העבודה תהיה שהם ירצו לשחזר ולהעתיק את הצלחותיהם מחוץ לשיעורים במתנ"ס/בבית הספר אל מגרשם הפרטי.</w:t>
      </w:r>
    </w:p>
    <w:p w14:paraId="0E9ACC10" w14:textId="355FEFB4" w:rsidR="001A5987" w:rsidRPr="00450EC4" w:rsidRDefault="00C27F70" w:rsidP="00450EC4">
      <w:pPr>
        <w:bidi/>
        <w:spacing w:after="0" w:line="360" w:lineRule="auto"/>
        <w:ind w:firstLine="360"/>
        <w:jc w:val="both"/>
        <w:rPr>
          <w:rFonts w:ascii="David" w:hAnsi="David" w:cs="David"/>
          <w:sz w:val="24"/>
          <w:szCs w:val="24"/>
          <w:rtl/>
        </w:rPr>
      </w:pPr>
      <w:r w:rsidRPr="0059298E">
        <w:rPr>
          <w:rFonts w:ascii="David" w:hAnsi="David" w:cs="David"/>
          <w:sz w:val="24"/>
          <w:szCs w:val="24"/>
          <w:rtl/>
        </w:rPr>
        <w:t>דוגמא</w:t>
      </w:r>
      <w:r>
        <w:rPr>
          <w:rFonts w:ascii="David" w:hAnsi="David" w:cs="David" w:hint="cs"/>
          <w:sz w:val="24"/>
          <w:szCs w:val="24"/>
          <w:rtl/>
        </w:rPr>
        <w:t xml:space="preserve"> להגברת מוטיבציה ולשיתוף הפעולה ניתן לראות</w:t>
      </w:r>
      <w:r w:rsidRPr="0059298E">
        <w:rPr>
          <w:rFonts w:ascii="David" w:hAnsi="David" w:cs="David"/>
          <w:sz w:val="24"/>
          <w:szCs w:val="24"/>
          <w:rtl/>
        </w:rPr>
        <w:t xml:space="preserve"> </w:t>
      </w:r>
      <w:r>
        <w:rPr>
          <w:rFonts w:ascii="David" w:hAnsi="David" w:cs="David" w:hint="cs"/>
          <w:sz w:val="24"/>
          <w:szCs w:val="24"/>
          <w:rtl/>
        </w:rPr>
        <w:t>ב</w:t>
      </w:r>
      <w:r w:rsidRPr="0059298E">
        <w:rPr>
          <w:rFonts w:ascii="David" w:hAnsi="David" w:cs="David"/>
          <w:sz w:val="24"/>
          <w:szCs w:val="24"/>
          <w:rtl/>
        </w:rPr>
        <w:t>הבדל</w:t>
      </w:r>
      <w:r w:rsidR="00AE3051">
        <w:rPr>
          <w:rFonts w:ascii="David" w:hAnsi="David" w:cs="David" w:hint="cs"/>
          <w:sz w:val="24"/>
          <w:szCs w:val="24"/>
          <w:rtl/>
        </w:rPr>
        <w:t xml:space="preserve"> העצום</w:t>
      </w:r>
      <w:r w:rsidRPr="0059298E">
        <w:rPr>
          <w:rFonts w:ascii="David" w:hAnsi="David" w:cs="David"/>
          <w:sz w:val="24"/>
          <w:szCs w:val="24"/>
          <w:rtl/>
        </w:rPr>
        <w:t xml:space="preserve"> בין לה</w:t>
      </w:r>
      <w:r>
        <w:rPr>
          <w:rFonts w:ascii="David" w:hAnsi="David" w:cs="David" w:hint="cs"/>
          <w:sz w:val="24"/>
          <w:szCs w:val="24"/>
          <w:rtl/>
        </w:rPr>
        <w:t>ורות</w:t>
      </w:r>
      <w:r w:rsidRPr="0059298E">
        <w:rPr>
          <w:rFonts w:ascii="David" w:hAnsi="David" w:cs="David"/>
          <w:sz w:val="24"/>
          <w:szCs w:val="24"/>
          <w:rtl/>
        </w:rPr>
        <w:t xml:space="preserve"> לילד "קשור את השרוכים בבקשה" לבין ל</w:t>
      </w:r>
      <w:r>
        <w:rPr>
          <w:rFonts w:ascii="David" w:hAnsi="David" w:cs="David" w:hint="cs"/>
          <w:sz w:val="24"/>
          <w:szCs w:val="24"/>
          <w:rtl/>
        </w:rPr>
        <w:t>ומר</w:t>
      </w:r>
      <w:r w:rsidRPr="0059298E">
        <w:rPr>
          <w:rFonts w:ascii="David" w:hAnsi="David" w:cs="David"/>
          <w:sz w:val="24"/>
          <w:szCs w:val="24"/>
          <w:rtl/>
        </w:rPr>
        <w:t xml:space="preserve"> לו</w:t>
      </w:r>
      <w:r w:rsidR="00AE3051">
        <w:rPr>
          <w:rFonts w:ascii="David" w:hAnsi="David" w:cs="David" w:hint="cs"/>
          <w:sz w:val="24"/>
          <w:szCs w:val="24"/>
          <w:rtl/>
        </w:rPr>
        <w:t xml:space="preserve"> </w:t>
      </w:r>
      <w:r w:rsidR="00AE3051">
        <w:rPr>
          <w:rFonts w:ascii="David" w:hAnsi="David" w:cs="David"/>
          <w:sz w:val="24"/>
          <w:szCs w:val="24"/>
          <w:rtl/>
        </w:rPr>
        <w:t>"</w:t>
      </w:r>
      <w:r w:rsidRPr="0059298E">
        <w:rPr>
          <w:rFonts w:ascii="David" w:hAnsi="David" w:cs="David"/>
          <w:sz w:val="24"/>
          <w:szCs w:val="24"/>
          <w:rtl/>
        </w:rPr>
        <w:t xml:space="preserve">תזמין בבקשה נציג של חברת </w:t>
      </w:r>
      <w:r>
        <w:rPr>
          <w:rFonts w:ascii="David" w:hAnsi="David" w:cs="David" w:hint="cs"/>
          <w:sz w:val="24"/>
          <w:szCs w:val="24"/>
          <w:rtl/>
        </w:rPr>
        <w:t>'</w:t>
      </w:r>
      <w:r w:rsidRPr="0059298E">
        <w:rPr>
          <w:rFonts w:ascii="David" w:hAnsi="David" w:cs="David"/>
          <w:sz w:val="24"/>
          <w:szCs w:val="24"/>
          <w:rtl/>
        </w:rPr>
        <w:t>יש על מי לשרוך</w:t>
      </w:r>
      <w:r>
        <w:rPr>
          <w:rFonts w:ascii="David" w:hAnsi="David" w:cs="David" w:hint="cs"/>
          <w:sz w:val="24"/>
          <w:szCs w:val="24"/>
          <w:rtl/>
        </w:rPr>
        <w:t>'".</w:t>
      </w:r>
      <w:r w:rsidRPr="0059298E">
        <w:rPr>
          <w:rFonts w:ascii="David" w:hAnsi="David" w:cs="David"/>
          <w:sz w:val="24"/>
          <w:szCs w:val="24"/>
          <w:rtl/>
        </w:rPr>
        <w:t xml:space="preserve"> בבקשה הלקונית</w:t>
      </w:r>
      <w:r>
        <w:rPr>
          <w:rFonts w:ascii="David" w:hAnsi="David" w:cs="David" w:hint="cs"/>
          <w:sz w:val="24"/>
          <w:szCs w:val="24"/>
          <w:rtl/>
        </w:rPr>
        <w:t>,</w:t>
      </w:r>
      <w:r w:rsidRPr="0059298E">
        <w:rPr>
          <w:rFonts w:ascii="David" w:hAnsi="David" w:cs="David"/>
          <w:sz w:val="24"/>
          <w:szCs w:val="24"/>
          <w:rtl/>
        </w:rPr>
        <w:t xml:space="preserve"> התלמיד </w:t>
      </w:r>
      <w:r>
        <w:rPr>
          <w:rFonts w:ascii="David" w:hAnsi="David" w:cs="David" w:hint="cs"/>
          <w:sz w:val="24"/>
          <w:szCs w:val="24"/>
          <w:rtl/>
        </w:rPr>
        <w:t xml:space="preserve">לרוב </w:t>
      </w:r>
      <w:r w:rsidR="00911733">
        <w:rPr>
          <w:rFonts w:ascii="David" w:hAnsi="David" w:cs="David"/>
          <w:sz w:val="24"/>
          <w:szCs w:val="24"/>
          <w:rtl/>
        </w:rPr>
        <w:t>נבוך מהסיטואציה</w:t>
      </w:r>
      <w:r w:rsidR="00911733">
        <w:rPr>
          <w:rFonts w:ascii="David" w:hAnsi="David" w:cs="David" w:hint="cs"/>
          <w:sz w:val="24"/>
          <w:szCs w:val="24"/>
          <w:rtl/>
        </w:rPr>
        <w:t>,</w:t>
      </w:r>
      <w:r w:rsidR="00911733">
        <w:rPr>
          <w:rFonts w:ascii="David" w:hAnsi="David" w:cs="David"/>
          <w:sz w:val="24"/>
          <w:szCs w:val="24"/>
          <w:rtl/>
        </w:rPr>
        <w:t xml:space="preserve"> </w:t>
      </w:r>
      <w:r w:rsidRPr="0059298E">
        <w:rPr>
          <w:rFonts w:ascii="David" w:hAnsi="David" w:cs="David"/>
          <w:sz w:val="24"/>
          <w:szCs w:val="24"/>
          <w:rtl/>
        </w:rPr>
        <w:t>בע</w:t>
      </w:r>
      <w:r w:rsidR="00911733">
        <w:rPr>
          <w:rFonts w:ascii="David" w:hAnsi="David" w:cs="David"/>
          <w:sz w:val="24"/>
          <w:szCs w:val="24"/>
          <w:rtl/>
        </w:rPr>
        <w:t>יקר אם הוא לא יודע לקשור שרוכים</w:t>
      </w:r>
      <w:r w:rsidR="00911733">
        <w:rPr>
          <w:rFonts w:ascii="David" w:hAnsi="David" w:cs="David" w:hint="cs"/>
          <w:sz w:val="24"/>
          <w:szCs w:val="24"/>
          <w:rtl/>
        </w:rPr>
        <w:t>.</w:t>
      </w:r>
      <w:r w:rsidRPr="0059298E">
        <w:rPr>
          <w:rFonts w:ascii="David" w:hAnsi="David" w:cs="David"/>
          <w:sz w:val="24"/>
          <w:szCs w:val="24"/>
          <w:rtl/>
        </w:rPr>
        <w:t xml:space="preserve"> הוא </w:t>
      </w:r>
      <w:r w:rsidR="00911733">
        <w:rPr>
          <w:rFonts w:ascii="David" w:hAnsi="David" w:cs="David"/>
          <w:sz w:val="24"/>
          <w:szCs w:val="24"/>
          <w:rtl/>
        </w:rPr>
        <w:t xml:space="preserve">מבין שהוא מקבל הערה/נזיפה, </w:t>
      </w:r>
      <w:r w:rsidRPr="0059298E">
        <w:rPr>
          <w:rFonts w:ascii="David" w:hAnsi="David" w:cs="David"/>
          <w:sz w:val="24"/>
          <w:szCs w:val="24"/>
          <w:rtl/>
        </w:rPr>
        <w:t>מרגיש נבוך להזמין ילד לעזרה, והילדים סביבו יכולים לראות את זה כעבודה קשה וכעול</w:t>
      </w:r>
      <w:r>
        <w:rPr>
          <w:rFonts w:ascii="David" w:hAnsi="David" w:cs="David" w:hint="cs"/>
          <w:sz w:val="24"/>
          <w:szCs w:val="24"/>
          <w:rtl/>
        </w:rPr>
        <w:t>.</w:t>
      </w:r>
      <w:r w:rsidR="00911733">
        <w:rPr>
          <w:rFonts w:ascii="David" w:hAnsi="David" w:cs="David"/>
          <w:sz w:val="24"/>
          <w:szCs w:val="24"/>
          <w:rtl/>
        </w:rPr>
        <w:t xml:space="preserve"> מאידך</w:t>
      </w:r>
      <w:r w:rsidR="00911733">
        <w:rPr>
          <w:rFonts w:ascii="David" w:hAnsi="David" w:cs="David" w:hint="cs"/>
          <w:sz w:val="24"/>
          <w:szCs w:val="24"/>
          <w:rtl/>
        </w:rPr>
        <w:t>,</w:t>
      </w:r>
      <w:r w:rsidR="00911733">
        <w:rPr>
          <w:rFonts w:ascii="David" w:hAnsi="David" w:cs="David"/>
          <w:sz w:val="24"/>
          <w:szCs w:val="24"/>
          <w:rtl/>
        </w:rPr>
        <w:t xml:space="preserve"> בבקשה ההומוריסטית</w:t>
      </w:r>
      <w:r w:rsidRPr="0059298E">
        <w:rPr>
          <w:rFonts w:ascii="David" w:hAnsi="David" w:cs="David"/>
          <w:sz w:val="24"/>
          <w:szCs w:val="24"/>
          <w:rtl/>
        </w:rPr>
        <w:t xml:space="preserve"> הילד מחייך, הילדים מסביב ניגשים</w:t>
      </w:r>
      <w:r w:rsidR="00911733">
        <w:rPr>
          <w:rFonts w:ascii="David" w:hAnsi="David" w:cs="David" w:hint="cs"/>
          <w:sz w:val="24"/>
          <w:szCs w:val="24"/>
          <w:rtl/>
        </w:rPr>
        <w:t xml:space="preserve"> ביוזמתם</w:t>
      </w:r>
      <w:r w:rsidRPr="0059298E">
        <w:rPr>
          <w:rFonts w:ascii="David" w:hAnsi="David" w:cs="David"/>
          <w:sz w:val="24"/>
          <w:szCs w:val="24"/>
          <w:rtl/>
        </w:rPr>
        <w:t xml:space="preserve"> בהתלהבות לקשור לו את השרוכים ואף מציגים את עצמם כנציגי החברה</w:t>
      </w:r>
      <w:r>
        <w:rPr>
          <w:rFonts w:ascii="David" w:hAnsi="David" w:cs="David" w:hint="cs"/>
          <w:sz w:val="24"/>
          <w:szCs w:val="24"/>
          <w:rtl/>
        </w:rPr>
        <w:t>;</w:t>
      </w:r>
      <w:r w:rsidR="00FD24BB">
        <w:rPr>
          <w:rFonts w:ascii="David" w:hAnsi="David" w:cs="David"/>
          <w:sz w:val="24"/>
          <w:szCs w:val="24"/>
          <w:rtl/>
        </w:rPr>
        <w:t xml:space="preserve"> ובמידה וה</w:t>
      </w:r>
      <w:r w:rsidR="00FD24BB">
        <w:rPr>
          <w:rFonts w:ascii="David" w:hAnsi="David" w:cs="David" w:hint="cs"/>
          <w:sz w:val="24"/>
          <w:szCs w:val="24"/>
          <w:rtl/>
        </w:rPr>
        <w:t>ילד</w:t>
      </w:r>
      <w:r w:rsidRPr="0059298E">
        <w:rPr>
          <w:rFonts w:ascii="David" w:hAnsi="David" w:cs="David"/>
          <w:sz w:val="24"/>
          <w:szCs w:val="24"/>
          <w:rtl/>
        </w:rPr>
        <w:t xml:space="preserve"> יודע</w:t>
      </w:r>
      <w:r w:rsidR="00FD24BB">
        <w:rPr>
          <w:rFonts w:ascii="David" w:hAnsi="David" w:cs="David" w:hint="cs"/>
          <w:sz w:val="24"/>
          <w:szCs w:val="24"/>
          <w:rtl/>
        </w:rPr>
        <w:t xml:space="preserve"> לקשור את שרוכיו לבד</w:t>
      </w:r>
      <w:r w:rsidRPr="0059298E">
        <w:rPr>
          <w:rFonts w:ascii="David" w:hAnsi="David" w:cs="David"/>
          <w:sz w:val="24"/>
          <w:szCs w:val="24"/>
          <w:rtl/>
        </w:rPr>
        <w:t>, הוא מעניק לעצמו שירות לקוחות</w:t>
      </w:r>
      <w:r>
        <w:rPr>
          <w:rFonts w:ascii="David" w:hAnsi="David" w:cs="David" w:hint="cs"/>
          <w:sz w:val="24"/>
          <w:szCs w:val="24"/>
          <w:rtl/>
        </w:rPr>
        <w:t xml:space="preserve"> או כפי שאני קורא לזה "שירות </w:t>
      </w:r>
      <w:r w:rsidRPr="0059298E">
        <w:rPr>
          <w:rFonts w:ascii="David" w:hAnsi="David" w:cs="David"/>
          <w:sz w:val="24"/>
          <w:szCs w:val="24"/>
          <w:rtl/>
        </w:rPr>
        <w:t>לכוחות</w:t>
      </w:r>
      <w:r>
        <w:rPr>
          <w:rFonts w:ascii="David" w:hAnsi="David" w:cs="David" w:hint="cs"/>
          <w:sz w:val="24"/>
          <w:szCs w:val="24"/>
          <w:rtl/>
        </w:rPr>
        <w:t>"</w:t>
      </w:r>
      <w:r w:rsidRPr="0059298E">
        <w:rPr>
          <w:rFonts w:ascii="David" w:hAnsi="David" w:cs="David"/>
          <w:sz w:val="24"/>
          <w:szCs w:val="24"/>
          <w:rtl/>
        </w:rPr>
        <w:t>. רווח נוסף ניתן לראות ב</w:t>
      </w:r>
      <w:r>
        <w:rPr>
          <w:rFonts w:ascii="David" w:hAnsi="David" w:cs="David"/>
          <w:sz w:val="24"/>
          <w:szCs w:val="24"/>
          <w:rtl/>
        </w:rPr>
        <w:t xml:space="preserve">ילדים </w:t>
      </w:r>
      <w:r>
        <w:rPr>
          <w:rFonts w:ascii="David" w:hAnsi="David" w:cs="David" w:hint="cs"/>
          <w:sz w:val="24"/>
          <w:szCs w:val="24"/>
          <w:rtl/>
        </w:rPr>
        <w:t>ה</w:t>
      </w:r>
      <w:r w:rsidRPr="0059298E">
        <w:rPr>
          <w:rFonts w:ascii="David" w:hAnsi="David" w:cs="David"/>
          <w:sz w:val="24"/>
          <w:szCs w:val="24"/>
          <w:rtl/>
        </w:rPr>
        <w:t>מנסים ללמוד לקשור שרוכים</w:t>
      </w:r>
      <w:r>
        <w:rPr>
          <w:rFonts w:ascii="David" w:hAnsi="David" w:cs="David" w:hint="cs"/>
          <w:sz w:val="24"/>
          <w:szCs w:val="24"/>
          <w:rtl/>
        </w:rPr>
        <w:t>,</w:t>
      </w:r>
      <w:r>
        <w:rPr>
          <w:rFonts w:ascii="David" w:hAnsi="David" w:cs="David"/>
          <w:sz w:val="24"/>
          <w:szCs w:val="24"/>
          <w:rtl/>
        </w:rPr>
        <w:t xml:space="preserve"> בכדי להפוך בעתיד לנציגים בחברה</w:t>
      </w:r>
      <w:r>
        <w:rPr>
          <w:rFonts w:ascii="David" w:hAnsi="David" w:cs="David" w:hint="cs"/>
          <w:sz w:val="24"/>
          <w:szCs w:val="24"/>
          <w:rtl/>
        </w:rPr>
        <w:t>, ובכך ההומור שימש כסוכן משנה, הגורם לילדים ללמוד את מיומנות קשירת השרוכים (העתקת המיומנות למגרשם הפרטי- כלומר, תרגלו זאת בבית).</w:t>
      </w:r>
      <w:r w:rsidRPr="0059298E">
        <w:rPr>
          <w:rFonts w:ascii="David" w:hAnsi="David" w:cs="David"/>
          <w:sz w:val="24"/>
          <w:szCs w:val="24"/>
          <w:rtl/>
        </w:rPr>
        <w:t xml:space="preserve"> בהורא</w:t>
      </w:r>
      <w:r>
        <w:rPr>
          <w:rFonts w:ascii="David" w:hAnsi="David" w:cs="David"/>
          <w:sz w:val="24"/>
          <w:szCs w:val="24"/>
          <w:rtl/>
        </w:rPr>
        <w:t>ה זו חסכנו את המבוכה, את הנזיפה</w:t>
      </w:r>
      <w:r w:rsidRPr="0059298E">
        <w:rPr>
          <w:rFonts w:ascii="David" w:hAnsi="David" w:cs="David"/>
          <w:sz w:val="24"/>
          <w:szCs w:val="24"/>
          <w:rtl/>
        </w:rPr>
        <w:t xml:space="preserve"> ואף את הצגת הבעיה כעול עבור חבריו. לאחר שהאנקדוטה הסתיימה, חובה להוסיף את המסר</w:t>
      </w:r>
      <w:r>
        <w:rPr>
          <w:rFonts w:ascii="David" w:hAnsi="David" w:cs="David" w:hint="cs"/>
          <w:sz w:val="24"/>
          <w:szCs w:val="24"/>
          <w:rtl/>
        </w:rPr>
        <w:t>,</w:t>
      </w:r>
      <w:r w:rsidRPr="0059298E">
        <w:rPr>
          <w:rFonts w:ascii="David" w:hAnsi="David" w:cs="David"/>
          <w:sz w:val="24"/>
          <w:szCs w:val="24"/>
          <w:rtl/>
        </w:rPr>
        <w:t xml:space="preserve"> </w:t>
      </w:r>
      <w:r>
        <w:rPr>
          <w:rFonts w:ascii="David" w:hAnsi="David" w:cs="David" w:hint="cs"/>
          <w:sz w:val="24"/>
          <w:szCs w:val="24"/>
          <w:rtl/>
        </w:rPr>
        <w:t xml:space="preserve">כי </w:t>
      </w:r>
      <w:r>
        <w:rPr>
          <w:rFonts w:ascii="David" w:hAnsi="David" w:cs="David"/>
          <w:sz w:val="24"/>
          <w:szCs w:val="24"/>
          <w:rtl/>
        </w:rPr>
        <w:t xml:space="preserve">שרוכים פתוחים </w:t>
      </w:r>
      <w:r>
        <w:rPr>
          <w:rFonts w:ascii="David" w:hAnsi="David" w:cs="David" w:hint="cs"/>
          <w:sz w:val="24"/>
          <w:szCs w:val="24"/>
          <w:rtl/>
        </w:rPr>
        <w:t xml:space="preserve">מעלים </w:t>
      </w:r>
      <w:r>
        <w:rPr>
          <w:rFonts w:ascii="David" w:hAnsi="David" w:cs="David" w:hint="cs"/>
          <w:sz w:val="24"/>
          <w:szCs w:val="24"/>
          <w:rtl/>
        </w:rPr>
        <w:lastRenderedPageBreak/>
        <w:t>את הסיכון לנפילות</w:t>
      </w:r>
      <w:r w:rsidRPr="0059298E">
        <w:rPr>
          <w:rFonts w:ascii="David" w:hAnsi="David" w:cs="David"/>
          <w:sz w:val="24"/>
          <w:szCs w:val="24"/>
          <w:rtl/>
        </w:rPr>
        <w:t xml:space="preserve"> </w:t>
      </w:r>
      <w:r w:rsidR="00450EC4">
        <w:rPr>
          <w:rFonts w:ascii="David" w:hAnsi="David" w:cs="David" w:hint="cs"/>
          <w:sz w:val="24"/>
          <w:szCs w:val="24"/>
          <w:rtl/>
        </w:rPr>
        <w:t xml:space="preserve">(כפי שצויין מוקדם יותר במחקר, </w:t>
      </w:r>
      <w:r w:rsidRPr="0059298E">
        <w:rPr>
          <w:rFonts w:ascii="David" w:hAnsi="David" w:cs="David"/>
          <w:sz w:val="24"/>
          <w:szCs w:val="24"/>
          <w:rtl/>
        </w:rPr>
        <w:t>תיזמון שלב החדרת המסר הוא קריטי בעת השימוש בהומור</w:t>
      </w:r>
      <w:r w:rsidR="00450EC4">
        <w:rPr>
          <w:rFonts w:ascii="David" w:hAnsi="David" w:cs="David" w:hint="cs"/>
          <w:sz w:val="24"/>
          <w:szCs w:val="24"/>
          <w:rtl/>
        </w:rPr>
        <w:t>)</w:t>
      </w:r>
      <w:r w:rsidRPr="0059298E">
        <w:rPr>
          <w:rFonts w:ascii="David" w:hAnsi="David" w:cs="David"/>
          <w:sz w:val="24"/>
          <w:szCs w:val="24"/>
          <w:rtl/>
        </w:rPr>
        <w:t>.</w:t>
      </w:r>
      <w:r w:rsidR="001A5987" w:rsidRPr="00052790">
        <w:rPr>
          <w:rFonts w:ascii="David" w:eastAsia="Calibri" w:hAnsi="David" w:cs="David"/>
          <w:sz w:val="24"/>
          <w:szCs w:val="24"/>
          <w:rtl/>
        </w:rPr>
        <w:t xml:space="preserve"> </w:t>
      </w:r>
    </w:p>
    <w:p w14:paraId="639342A0" w14:textId="0FFA5030" w:rsidR="001A5987" w:rsidRPr="0059298E" w:rsidRDefault="001A5987" w:rsidP="004C45AC">
      <w:pPr>
        <w:bidi/>
        <w:spacing w:after="0" w:line="360" w:lineRule="auto"/>
        <w:ind w:firstLine="720"/>
        <w:jc w:val="both"/>
        <w:rPr>
          <w:rFonts w:ascii="David" w:eastAsia="Calibri" w:hAnsi="David" w:cs="David"/>
          <w:sz w:val="24"/>
          <w:szCs w:val="24"/>
          <w:rtl/>
        </w:rPr>
      </w:pPr>
      <w:r w:rsidRPr="0059298E">
        <w:rPr>
          <w:rFonts w:ascii="David" w:eastAsia="Calibri" w:hAnsi="David" w:cs="David"/>
          <w:sz w:val="24"/>
          <w:szCs w:val="24"/>
          <w:rtl/>
        </w:rPr>
        <w:t>בכדי להגיע למצב</w:t>
      </w:r>
      <w:r w:rsidR="004C45AC">
        <w:rPr>
          <w:rFonts w:ascii="David" w:eastAsia="Calibri" w:hAnsi="David" w:cs="David" w:hint="cs"/>
          <w:sz w:val="24"/>
          <w:szCs w:val="24"/>
          <w:rtl/>
        </w:rPr>
        <w:t>,</w:t>
      </w:r>
      <w:r w:rsidRPr="0059298E">
        <w:rPr>
          <w:rFonts w:ascii="David" w:eastAsia="Calibri" w:hAnsi="David" w:cs="David"/>
          <w:sz w:val="24"/>
          <w:szCs w:val="24"/>
          <w:rtl/>
        </w:rPr>
        <w:t xml:space="preserve"> שבו ניתן לפעול עם אסטרטגיה</w:t>
      </w:r>
      <w:r w:rsidR="00C27F70">
        <w:rPr>
          <w:rFonts w:ascii="David" w:eastAsia="Calibri" w:hAnsi="David" w:cs="David" w:hint="cs"/>
          <w:sz w:val="24"/>
          <w:szCs w:val="24"/>
          <w:rtl/>
        </w:rPr>
        <w:t>,</w:t>
      </w:r>
      <w:r w:rsidRPr="0059298E">
        <w:rPr>
          <w:rFonts w:ascii="David" w:eastAsia="Calibri" w:hAnsi="David" w:cs="David"/>
          <w:sz w:val="24"/>
          <w:szCs w:val="24"/>
          <w:rtl/>
        </w:rPr>
        <w:t xml:space="preserve"> יש צורך </w:t>
      </w:r>
      <w:r w:rsidR="004C45AC">
        <w:rPr>
          <w:rFonts w:ascii="David" w:eastAsia="Calibri" w:hAnsi="David" w:cs="David" w:hint="cs"/>
          <w:sz w:val="24"/>
          <w:szCs w:val="24"/>
          <w:rtl/>
        </w:rPr>
        <w:t xml:space="preserve">לפני הכל </w:t>
      </w:r>
      <w:r w:rsidRPr="0059298E">
        <w:rPr>
          <w:rFonts w:ascii="David" w:eastAsia="Calibri" w:hAnsi="David" w:cs="David"/>
          <w:sz w:val="24"/>
          <w:szCs w:val="24"/>
          <w:rtl/>
        </w:rPr>
        <w:t>להכיר את התלמידים</w:t>
      </w:r>
      <w:r w:rsidR="004C45AC">
        <w:rPr>
          <w:rFonts w:ascii="David" w:eastAsia="Calibri" w:hAnsi="David" w:cs="David" w:hint="cs"/>
          <w:sz w:val="24"/>
          <w:szCs w:val="24"/>
          <w:rtl/>
        </w:rPr>
        <w:t xml:space="preserve"> </w:t>
      </w:r>
      <w:r w:rsidR="004C45AC">
        <w:rPr>
          <w:rFonts w:ascii="David" w:eastAsia="Calibri" w:hAnsi="David" w:cs="David"/>
          <w:sz w:val="24"/>
          <w:szCs w:val="24"/>
          <w:rtl/>
        </w:rPr>
        <w:t xml:space="preserve">(לרבות תלמידים </w:t>
      </w:r>
      <w:r w:rsidR="004C45AC">
        <w:rPr>
          <w:rFonts w:ascii="David" w:eastAsia="Calibri" w:hAnsi="David" w:cs="David" w:hint="cs"/>
          <w:sz w:val="24"/>
          <w:szCs w:val="24"/>
          <w:rtl/>
        </w:rPr>
        <w:t>ה</w:t>
      </w:r>
      <w:r w:rsidR="004C45AC" w:rsidRPr="0059298E">
        <w:rPr>
          <w:rFonts w:ascii="David" w:eastAsia="Calibri" w:hAnsi="David" w:cs="David"/>
          <w:sz w:val="24"/>
          <w:szCs w:val="24"/>
          <w:rtl/>
        </w:rPr>
        <w:t>זקוקים להכנה מוקדמת)</w:t>
      </w:r>
      <w:r w:rsidR="004C45AC">
        <w:rPr>
          <w:rFonts w:ascii="David" w:eastAsia="Calibri" w:hAnsi="David" w:cs="David" w:hint="cs"/>
          <w:sz w:val="24"/>
          <w:szCs w:val="24"/>
          <w:rtl/>
        </w:rPr>
        <w:t>, ורצוי ברמה האישית,</w:t>
      </w:r>
      <w:r w:rsidR="004C45AC">
        <w:rPr>
          <w:rFonts w:ascii="David" w:eastAsia="Calibri" w:hAnsi="David" w:cs="David"/>
          <w:sz w:val="24"/>
          <w:szCs w:val="24"/>
          <w:rtl/>
        </w:rPr>
        <w:t xml:space="preserve"> ו</w:t>
      </w:r>
      <w:r w:rsidR="004C45AC">
        <w:rPr>
          <w:rFonts w:ascii="David" w:eastAsia="Calibri" w:hAnsi="David" w:cs="David" w:hint="cs"/>
          <w:sz w:val="24"/>
          <w:szCs w:val="24"/>
          <w:rtl/>
        </w:rPr>
        <w:t>הן</w:t>
      </w:r>
      <w:r w:rsidRPr="0059298E">
        <w:rPr>
          <w:rFonts w:ascii="David" w:eastAsia="Calibri" w:hAnsi="David" w:cs="David"/>
          <w:sz w:val="24"/>
          <w:szCs w:val="24"/>
          <w:rtl/>
        </w:rPr>
        <w:t xml:space="preserve"> </w:t>
      </w:r>
      <w:r w:rsidR="004C45AC">
        <w:rPr>
          <w:rFonts w:ascii="David" w:eastAsia="Calibri" w:hAnsi="David" w:cs="David" w:hint="cs"/>
          <w:sz w:val="24"/>
          <w:szCs w:val="24"/>
          <w:rtl/>
        </w:rPr>
        <w:t xml:space="preserve">את </w:t>
      </w:r>
      <w:r w:rsidRPr="0059298E">
        <w:rPr>
          <w:rFonts w:ascii="David" w:eastAsia="Calibri" w:hAnsi="David" w:cs="David"/>
          <w:sz w:val="24"/>
          <w:szCs w:val="24"/>
          <w:rtl/>
        </w:rPr>
        <w:t>נ</w:t>
      </w:r>
      <w:r w:rsidR="00C27F70">
        <w:rPr>
          <w:rFonts w:ascii="David" w:eastAsia="Calibri" w:hAnsi="David" w:cs="David"/>
          <w:sz w:val="24"/>
          <w:szCs w:val="24"/>
          <w:rtl/>
        </w:rPr>
        <w:t>ושא הפסיכולוגיה החיובית (כלומר</w:t>
      </w:r>
      <w:r w:rsidR="00C27F70">
        <w:rPr>
          <w:rFonts w:ascii="David" w:eastAsia="Calibri" w:hAnsi="David" w:cs="David" w:hint="cs"/>
          <w:sz w:val="24"/>
          <w:szCs w:val="24"/>
          <w:rtl/>
        </w:rPr>
        <w:t xml:space="preserve"> </w:t>
      </w:r>
      <w:r w:rsidR="004C45AC">
        <w:rPr>
          <w:rFonts w:ascii="David" w:eastAsia="Calibri" w:hAnsi="David" w:cs="David"/>
          <w:sz w:val="24"/>
          <w:szCs w:val="24"/>
          <w:rtl/>
        </w:rPr>
        <w:t>הכנת הקרקע)</w:t>
      </w:r>
      <w:r w:rsidR="004C45AC">
        <w:rPr>
          <w:rFonts w:ascii="David" w:eastAsia="Calibri" w:hAnsi="David" w:cs="David" w:hint="cs"/>
          <w:sz w:val="24"/>
          <w:szCs w:val="24"/>
          <w:rtl/>
        </w:rPr>
        <w:t>. כמו כן, רצוי להכיר</w:t>
      </w:r>
      <w:r w:rsidR="004C45AC">
        <w:rPr>
          <w:rFonts w:ascii="David" w:eastAsia="Calibri" w:hAnsi="David" w:cs="David"/>
          <w:sz w:val="24"/>
          <w:szCs w:val="24"/>
          <w:rtl/>
        </w:rPr>
        <w:t xml:space="preserve"> את התופעות </w:t>
      </w:r>
      <w:r w:rsidR="004C45AC">
        <w:rPr>
          <w:rFonts w:ascii="David" w:eastAsia="Calibri" w:hAnsi="David" w:cs="David" w:hint="cs"/>
          <w:sz w:val="24"/>
          <w:szCs w:val="24"/>
          <w:rtl/>
        </w:rPr>
        <w:t>ה</w:t>
      </w:r>
      <w:r w:rsidR="004C45AC">
        <w:rPr>
          <w:rFonts w:ascii="David" w:eastAsia="Calibri" w:hAnsi="David" w:cs="David"/>
          <w:sz w:val="24"/>
          <w:szCs w:val="24"/>
          <w:rtl/>
        </w:rPr>
        <w:t xml:space="preserve">קורות בשיעורים, הדינמיקה בשיעור </w:t>
      </w:r>
      <w:r w:rsidR="004C45AC">
        <w:rPr>
          <w:rFonts w:ascii="David" w:eastAsia="Calibri" w:hAnsi="David" w:cs="David" w:hint="cs"/>
          <w:sz w:val="24"/>
          <w:szCs w:val="24"/>
          <w:rtl/>
        </w:rPr>
        <w:t>ו</w:t>
      </w:r>
      <w:r w:rsidR="004C45AC">
        <w:rPr>
          <w:rFonts w:ascii="David" w:eastAsia="Calibri" w:hAnsi="David" w:cs="David"/>
          <w:sz w:val="24"/>
          <w:szCs w:val="24"/>
          <w:rtl/>
        </w:rPr>
        <w:t>הלך הרוח</w:t>
      </w:r>
      <w:r w:rsidR="004C45AC">
        <w:rPr>
          <w:rFonts w:ascii="David" w:eastAsia="Calibri" w:hAnsi="David" w:cs="David" w:hint="cs"/>
          <w:sz w:val="24"/>
          <w:szCs w:val="24"/>
          <w:rtl/>
        </w:rPr>
        <w:t>.</w:t>
      </w:r>
      <w:r w:rsidR="00F46C17">
        <w:rPr>
          <w:rFonts w:ascii="David" w:eastAsia="Calibri" w:hAnsi="David" w:cs="David" w:hint="cs"/>
          <w:sz w:val="24"/>
          <w:szCs w:val="24"/>
          <w:rtl/>
        </w:rPr>
        <w:t xml:space="preserve"> </w:t>
      </w:r>
      <w:r w:rsidRPr="0059298E">
        <w:rPr>
          <w:rFonts w:ascii="David" w:eastAsia="Calibri" w:hAnsi="David" w:cs="David"/>
          <w:sz w:val="24"/>
          <w:szCs w:val="24"/>
          <w:rtl/>
        </w:rPr>
        <w:t xml:space="preserve">טקטיקת המניעה (הגישה הפרואקטיבית) וטקטיקת התגובה (הגישה הריאקטבית) יכולות אף הן לעזור בסיטואציות מסוימות </w:t>
      </w:r>
      <w:sdt>
        <w:sdtPr>
          <w:rPr>
            <w:rFonts w:ascii="David" w:eastAsia="Calibri" w:hAnsi="David" w:cs="David"/>
            <w:sz w:val="24"/>
            <w:szCs w:val="24"/>
            <w:rtl/>
          </w:rPr>
          <w:id w:val="2044475563"/>
          <w:citation/>
        </w:sdtPr>
        <w:sdtEndPr/>
        <w:sdtContent>
          <w:r w:rsidR="00EB5B14">
            <w:rPr>
              <w:rFonts w:ascii="David" w:eastAsia="Calibri" w:hAnsi="David" w:cs="David"/>
              <w:sz w:val="24"/>
              <w:szCs w:val="24"/>
              <w:rtl/>
            </w:rPr>
            <w:fldChar w:fldCharType="begin"/>
          </w:r>
          <w:r w:rsidR="00EB5B14">
            <w:rPr>
              <w:rFonts w:ascii="David" w:eastAsia="Calibri" w:hAnsi="David" w:cs="David"/>
              <w:sz w:val="24"/>
              <w:szCs w:val="24"/>
              <w:rtl/>
            </w:rPr>
            <w:instrText xml:space="preserve"> </w:instrText>
          </w:r>
          <w:r w:rsidR="00EB5B14">
            <w:rPr>
              <w:rFonts w:ascii="David" w:eastAsia="Calibri" w:hAnsi="David" w:cs="David" w:hint="cs"/>
              <w:sz w:val="24"/>
              <w:szCs w:val="24"/>
            </w:rPr>
            <w:instrText>CITATION</w:instrText>
          </w:r>
          <w:r w:rsidR="00EB5B14">
            <w:rPr>
              <w:rFonts w:ascii="David" w:eastAsia="Calibri" w:hAnsi="David" w:cs="David" w:hint="cs"/>
              <w:sz w:val="24"/>
              <w:szCs w:val="24"/>
              <w:rtl/>
            </w:rPr>
            <w:instrText xml:space="preserve"> </w:instrText>
          </w:r>
          <w:r w:rsidR="00EB5B14">
            <w:rPr>
              <w:rFonts w:ascii="David" w:eastAsia="Calibri" w:hAnsi="David" w:cs="David" w:hint="cs"/>
              <w:sz w:val="24"/>
              <w:szCs w:val="24"/>
            </w:rPr>
            <w:instrText>Che09 \l 1037</w:instrText>
          </w:r>
          <w:r w:rsidR="00EB5B14">
            <w:rPr>
              <w:rFonts w:ascii="David" w:eastAsia="Calibri" w:hAnsi="David" w:cs="David"/>
              <w:sz w:val="24"/>
              <w:szCs w:val="24"/>
              <w:rtl/>
            </w:rPr>
            <w:instrText xml:space="preserve"> </w:instrText>
          </w:r>
          <w:r w:rsidR="00EB5B14">
            <w:rPr>
              <w:rFonts w:ascii="David" w:eastAsia="Calibri" w:hAnsi="David" w:cs="David"/>
              <w:sz w:val="24"/>
              <w:szCs w:val="24"/>
              <w:rtl/>
            </w:rPr>
            <w:fldChar w:fldCharType="separate"/>
          </w:r>
          <w:r w:rsidR="00E36F49" w:rsidRPr="00E36F49">
            <w:rPr>
              <w:rFonts w:ascii="David" w:eastAsia="Calibri" w:hAnsi="David" w:cs="David"/>
              <w:noProof/>
              <w:sz w:val="24"/>
              <w:szCs w:val="24"/>
            </w:rPr>
            <w:t>(Cherubini, 2009)</w:t>
          </w:r>
          <w:r w:rsidR="00EB5B14">
            <w:rPr>
              <w:rFonts w:ascii="David" w:eastAsia="Calibri" w:hAnsi="David" w:cs="David"/>
              <w:sz w:val="24"/>
              <w:szCs w:val="24"/>
              <w:rtl/>
            </w:rPr>
            <w:fldChar w:fldCharType="end"/>
          </w:r>
        </w:sdtContent>
      </w:sdt>
      <w:r w:rsidR="00C27F70">
        <w:rPr>
          <w:rFonts w:ascii="David" w:eastAsia="Calibri" w:hAnsi="David" w:cs="David" w:hint="cs"/>
          <w:sz w:val="24"/>
          <w:szCs w:val="24"/>
          <w:rtl/>
        </w:rPr>
        <w:t>.</w:t>
      </w:r>
    </w:p>
    <w:p w14:paraId="236FD289" w14:textId="5A5CED39" w:rsidR="00832F7C" w:rsidRDefault="001A5987" w:rsidP="004A54F3">
      <w:pPr>
        <w:bidi/>
        <w:spacing w:after="0" w:line="360" w:lineRule="auto"/>
        <w:ind w:firstLine="360"/>
        <w:jc w:val="both"/>
        <w:rPr>
          <w:rFonts w:ascii="David" w:eastAsia="Calibri" w:hAnsi="David" w:cs="David"/>
          <w:sz w:val="24"/>
          <w:szCs w:val="24"/>
          <w:rtl/>
        </w:rPr>
      </w:pPr>
      <w:r w:rsidRPr="0059298E">
        <w:rPr>
          <w:rFonts w:ascii="David" w:eastAsia="Calibri" w:hAnsi="David" w:cs="David"/>
          <w:sz w:val="24"/>
          <w:szCs w:val="24"/>
          <w:rtl/>
        </w:rPr>
        <w:t>האסטרטגיה המרכזית ללימוד בשיעורי החינוך הגופני</w:t>
      </w:r>
      <w:r w:rsidR="00F46C17">
        <w:rPr>
          <w:rFonts w:ascii="David" w:eastAsia="Calibri" w:hAnsi="David" w:cs="David" w:hint="cs"/>
          <w:sz w:val="24"/>
          <w:szCs w:val="24"/>
          <w:rtl/>
        </w:rPr>
        <w:t>,</w:t>
      </w:r>
      <w:r w:rsidR="00F46C17">
        <w:rPr>
          <w:rFonts w:ascii="David" w:eastAsia="Calibri" w:hAnsi="David" w:cs="David"/>
          <w:sz w:val="24"/>
          <w:szCs w:val="24"/>
          <w:rtl/>
        </w:rPr>
        <w:t xml:space="preserve"> </w:t>
      </w:r>
      <w:r w:rsidR="00F46C17">
        <w:rPr>
          <w:rFonts w:ascii="David" w:eastAsia="Calibri" w:hAnsi="David" w:cs="David" w:hint="cs"/>
          <w:sz w:val="24"/>
          <w:szCs w:val="24"/>
          <w:rtl/>
        </w:rPr>
        <w:t xml:space="preserve">המדוברת </w:t>
      </w:r>
      <w:r w:rsidRPr="0059298E">
        <w:rPr>
          <w:rFonts w:ascii="David" w:eastAsia="Calibri" w:hAnsi="David" w:cs="David"/>
          <w:sz w:val="24"/>
          <w:szCs w:val="24"/>
          <w:rtl/>
        </w:rPr>
        <w:t>בעבודה זו</w:t>
      </w:r>
      <w:r w:rsidR="00F46C17">
        <w:rPr>
          <w:rFonts w:ascii="David" w:eastAsia="Calibri" w:hAnsi="David" w:cs="David" w:hint="cs"/>
          <w:sz w:val="24"/>
          <w:szCs w:val="24"/>
          <w:rtl/>
        </w:rPr>
        <w:t>,</w:t>
      </w:r>
      <w:r w:rsidRPr="0059298E">
        <w:rPr>
          <w:rFonts w:ascii="David" w:eastAsia="Calibri" w:hAnsi="David" w:cs="David"/>
          <w:sz w:val="24"/>
          <w:szCs w:val="24"/>
          <w:rtl/>
        </w:rPr>
        <w:t xml:space="preserve"> היא הומור</w:t>
      </w:r>
      <w:r w:rsidR="004A2CC2">
        <w:rPr>
          <w:rFonts w:ascii="David" w:eastAsia="Calibri" w:hAnsi="David" w:cs="David" w:hint="cs"/>
          <w:sz w:val="24"/>
          <w:szCs w:val="24"/>
          <w:rtl/>
        </w:rPr>
        <w:t>, וזאת מפאת</w:t>
      </w:r>
      <w:r w:rsidRPr="0059298E">
        <w:rPr>
          <w:rFonts w:ascii="David" w:eastAsia="Calibri" w:hAnsi="David" w:cs="David"/>
          <w:sz w:val="24"/>
          <w:szCs w:val="24"/>
          <w:rtl/>
        </w:rPr>
        <w:t xml:space="preserve"> יתרונותי</w:t>
      </w:r>
      <w:r w:rsidR="00C546D3" w:rsidRPr="0059298E">
        <w:rPr>
          <w:rFonts w:ascii="David" w:eastAsia="Calibri" w:hAnsi="David" w:cs="David"/>
          <w:sz w:val="24"/>
          <w:szCs w:val="24"/>
          <w:rtl/>
        </w:rPr>
        <w:t>ו</w:t>
      </w:r>
      <w:r w:rsidR="00C27F70">
        <w:rPr>
          <w:rFonts w:ascii="David" w:eastAsia="Calibri" w:hAnsi="David" w:cs="David"/>
          <w:sz w:val="24"/>
          <w:szCs w:val="24"/>
          <w:rtl/>
        </w:rPr>
        <w:t xml:space="preserve"> הרבים. </w:t>
      </w:r>
      <w:r w:rsidRPr="0059298E">
        <w:rPr>
          <w:rFonts w:ascii="David" w:eastAsia="Calibri" w:hAnsi="David" w:cs="David"/>
          <w:sz w:val="24"/>
          <w:szCs w:val="24"/>
          <w:rtl/>
        </w:rPr>
        <w:t>כיוון ש</w:t>
      </w:r>
      <w:r w:rsidR="00C546D3" w:rsidRPr="0059298E">
        <w:rPr>
          <w:rFonts w:ascii="David" w:eastAsia="Calibri" w:hAnsi="David" w:cs="David"/>
          <w:sz w:val="24"/>
          <w:szCs w:val="24"/>
          <w:rtl/>
        </w:rPr>
        <w:t>ה</w:t>
      </w:r>
      <w:r w:rsidRPr="0059298E">
        <w:rPr>
          <w:rFonts w:ascii="David" w:eastAsia="Calibri" w:hAnsi="David" w:cs="David"/>
          <w:sz w:val="24"/>
          <w:szCs w:val="24"/>
          <w:rtl/>
        </w:rPr>
        <w:t>הומור נמצא כבעל רווחים כאלו גדולים, טקטיקה זו יושמה בהצלחה רב</w:t>
      </w:r>
      <w:r w:rsidR="004A54F3">
        <w:rPr>
          <w:rFonts w:ascii="David" w:eastAsia="Calibri" w:hAnsi="David" w:cs="David"/>
          <w:sz w:val="24"/>
          <w:szCs w:val="24"/>
          <w:rtl/>
        </w:rPr>
        <w:t>ה במחקר זה והתוצאות היו חד משמע</w:t>
      </w:r>
      <w:r w:rsidRPr="0059298E">
        <w:rPr>
          <w:rFonts w:ascii="David" w:eastAsia="Calibri" w:hAnsi="David" w:cs="David"/>
          <w:sz w:val="24"/>
          <w:szCs w:val="24"/>
          <w:rtl/>
        </w:rPr>
        <w:t>יות: ההומור תרם רבות לשינוי במוטיבציה וגרם לשיפור משמעותי בתדירות ההתנהגות הרצויה</w:t>
      </w:r>
      <w:r w:rsidR="00832F7C" w:rsidRPr="0059298E">
        <w:rPr>
          <w:rFonts w:ascii="David" w:eastAsia="Calibri" w:hAnsi="David" w:cs="David"/>
          <w:sz w:val="24"/>
          <w:szCs w:val="24"/>
          <w:rtl/>
        </w:rPr>
        <w:t xml:space="preserve">. </w:t>
      </w:r>
    </w:p>
    <w:p w14:paraId="50882571" w14:textId="77777777" w:rsidR="00C27F70" w:rsidRPr="0059298E" w:rsidRDefault="00C27F70" w:rsidP="00C27F70">
      <w:pPr>
        <w:bidi/>
        <w:spacing w:after="0" w:line="360" w:lineRule="auto"/>
        <w:jc w:val="both"/>
        <w:rPr>
          <w:rFonts w:ascii="David" w:eastAsia="Calibri" w:hAnsi="David" w:cs="David"/>
          <w:sz w:val="24"/>
          <w:szCs w:val="24"/>
          <w:rtl/>
        </w:rPr>
      </w:pPr>
    </w:p>
    <w:p w14:paraId="13ECA684" w14:textId="055EEAEE" w:rsidR="00832F7C" w:rsidRPr="0059298E" w:rsidRDefault="00832F7C" w:rsidP="00404103">
      <w:pPr>
        <w:bidi/>
        <w:spacing w:after="0" w:line="360" w:lineRule="auto"/>
        <w:ind w:firstLine="360"/>
        <w:jc w:val="both"/>
        <w:rPr>
          <w:rFonts w:ascii="David" w:eastAsia="Calibri" w:hAnsi="David" w:cs="David"/>
          <w:sz w:val="24"/>
          <w:szCs w:val="24"/>
          <w:rtl/>
        </w:rPr>
      </w:pPr>
      <w:r w:rsidRPr="0059298E">
        <w:rPr>
          <w:rFonts w:ascii="David" w:eastAsia="Calibri" w:hAnsi="David" w:cs="David"/>
          <w:sz w:val="24"/>
          <w:szCs w:val="24"/>
          <w:rtl/>
        </w:rPr>
        <w:t>במחקרים הבאים מסוג זה</w:t>
      </w:r>
      <w:r w:rsidR="00450EC4">
        <w:rPr>
          <w:rFonts w:ascii="David" w:eastAsia="Calibri" w:hAnsi="David" w:cs="David" w:hint="cs"/>
          <w:sz w:val="24"/>
          <w:szCs w:val="24"/>
          <w:rtl/>
        </w:rPr>
        <w:t>,</w:t>
      </w:r>
      <w:r w:rsidRPr="0059298E">
        <w:rPr>
          <w:rFonts w:ascii="David" w:eastAsia="Calibri" w:hAnsi="David" w:cs="David"/>
          <w:sz w:val="24"/>
          <w:szCs w:val="24"/>
          <w:rtl/>
        </w:rPr>
        <w:t xml:space="preserve"> ייתכן ויתעורר הצורך להפריד בין הקבוצות ולא לערוך את המחקר </w:t>
      </w:r>
      <w:r w:rsidR="00450EC4">
        <w:rPr>
          <w:rFonts w:ascii="David" w:eastAsia="Calibri" w:hAnsi="David" w:cs="David" w:hint="cs"/>
          <w:sz w:val="24"/>
          <w:szCs w:val="24"/>
          <w:rtl/>
        </w:rPr>
        <w:t>כ</w:t>
      </w:r>
      <w:r w:rsidRPr="0059298E">
        <w:rPr>
          <w:rFonts w:ascii="David" w:eastAsia="Calibri" w:hAnsi="David" w:cs="David"/>
          <w:sz w:val="24"/>
          <w:szCs w:val="24"/>
          <w:rtl/>
        </w:rPr>
        <w:t>קבוצה אחר קבוצה באותו מקום</w:t>
      </w:r>
      <w:r w:rsidR="00450EC4">
        <w:rPr>
          <w:rFonts w:ascii="David" w:eastAsia="Calibri" w:hAnsi="David" w:cs="David" w:hint="cs"/>
          <w:sz w:val="24"/>
          <w:szCs w:val="24"/>
          <w:rtl/>
        </w:rPr>
        <w:t>,</w:t>
      </w:r>
      <w:r w:rsidRPr="0059298E">
        <w:rPr>
          <w:rFonts w:ascii="David" w:eastAsia="Calibri" w:hAnsi="David" w:cs="David"/>
          <w:sz w:val="24"/>
          <w:szCs w:val="24"/>
          <w:rtl/>
        </w:rPr>
        <w:t xml:space="preserve"> בשעה עוקבת</w:t>
      </w:r>
      <w:r w:rsidR="00450EC4">
        <w:rPr>
          <w:rFonts w:ascii="David" w:eastAsia="Calibri" w:hAnsi="David" w:cs="David" w:hint="cs"/>
          <w:sz w:val="24"/>
          <w:szCs w:val="24"/>
          <w:rtl/>
        </w:rPr>
        <w:t>,</w:t>
      </w:r>
      <w:r w:rsidRPr="0059298E">
        <w:rPr>
          <w:rFonts w:ascii="David" w:eastAsia="Calibri" w:hAnsi="David" w:cs="David"/>
          <w:sz w:val="24"/>
          <w:szCs w:val="24"/>
          <w:rtl/>
        </w:rPr>
        <w:t xml:space="preserve"> בכדי לנטרל זליגות ושמועות בין קבוצות. </w:t>
      </w:r>
      <w:r w:rsidR="00404103">
        <w:rPr>
          <w:rFonts w:ascii="David" w:eastAsia="Calibri" w:hAnsi="David" w:cs="David" w:hint="cs"/>
          <w:sz w:val="24"/>
          <w:szCs w:val="24"/>
          <w:rtl/>
        </w:rPr>
        <w:t xml:space="preserve">כמו כן, </w:t>
      </w:r>
      <w:r w:rsidRPr="0059298E">
        <w:rPr>
          <w:rFonts w:ascii="David" w:eastAsia="Calibri" w:hAnsi="David" w:cs="David"/>
          <w:sz w:val="24"/>
          <w:szCs w:val="24"/>
          <w:rtl/>
        </w:rPr>
        <w:t>מומלץ ל</w:t>
      </w:r>
      <w:r w:rsidR="00450EC4">
        <w:rPr>
          <w:rFonts w:ascii="David" w:eastAsia="Calibri" w:hAnsi="David" w:cs="David" w:hint="cs"/>
          <w:sz w:val="24"/>
          <w:szCs w:val="24"/>
          <w:rtl/>
        </w:rPr>
        <w:t>הכשיר</w:t>
      </w:r>
      <w:r w:rsidR="00404103">
        <w:rPr>
          <w:rFonts w:ascii="David" w:eastAsia="Calibri" w:hAnsi="David" w:cs="David"/>
          <w:sz w:val="24"/>
          <w:szCs w:val="24"/>
          <w:rtl/>
        </w:rPr>
        <w:t xml:space="preserve"> </w:t>
      </w:r>
      <w:r w:rsidRPr="0059298E">
        <w:rPr>
          <w:rFonts w:ascii="David" w:eastAsia="Calibri" w:hAnsi="David" w:cs="David"/>
          <w:sz w:val="24"/>
          <w:szCs w:val="24"/>
          <w:rtl/>
        </w:rPr>
        <w:t>מדריכים</w:t>
      </w:r>
      <w:r w:rsidR="00404103">
        <w:rPr>
          <w:rFonts w:ascii="David" w:eastAsia="Calibri" w:hAnsi="David" w:cs="David" w:hint="cs"/>
          <w:sz w:val="24"/>
          <w:szCs w:val="24"/>
          <w:rtl/>
        </w:rPr>
        <w:t xml:space="preserve"> נוספים</w:t>
      </w:r>
      <w:r w:rsidRPr="0059298E">
        <w:rPr>
          <w:rFonts w:ascii="David" w:eastAsia="Calibri" w:hAnsi="David" w:cs="David"/>
          <w:sz w:val="24"/>
          <w:szCs w:val="24"/>
          <w:rtl/>
        </w:rPr>
        <w:t xml:space="preserve"> שיילמדו בשיטת ה"חיוך הגופני"</w:t>
      </w:r>
      <w:r w:rsidR="00404103">
        <w:rPr>
          <w:rFonts w:ascii="David" w:eastAsia="Calibri" w:hAnsi="David" w:cs="David" w:hint="cs"/>
          <w:sz w:val="24"/>
          <w:szCs w:val="24"/>
          <w:rtl/>
        </w:rPr>
        <w:t>,</w:t>
      </w:r>
      <w:r w:rsidRPr="0059298E">
        <w:rPr>
          <w:rFonts w:ascii="David" w:eastAsia="Calibri" w:hAnsi="David" w:cs="David"/>
          <w:sz w:val="24"/>
          <w:szCs w:val="24"/>
          <w:rtl/>
        </w:rPr>
        <w:t xml:space="preserve"> על מנת לבדוק עד כמה תשפיע אישיותו של המורה. </w:t>
      </w:r>
      <w:r w:rsidR="00404103">
        <w:rPr>
          <w:rFonts w:ascii="David" w:eastAsia="Calibri" w:hAnsi="David" w:cs="David" w:hint="cs"/>
          <w:sz w:val="24"/>
          <w:szCs w:val="24"/>
          <w:rtl/>
        </w:rPr>
        <w:t xml:space="preserve">מומלץ אף לעקוב במחקרים הבאים, גם לאחר סיום המחקר, </w:t>
      </w:r>
      <w:r w:rsidRPr="0059298E">
        <w:rPr>
          <w:rFonts w:ascii="David" w:eastAsia="Calibri" w:hAnsi="David" w:cs="David"/>
          <w:sz w:val="24"/>
          <w:szCs w:val="24"/>
          <w:rtl/>
        </w:rPr>
        <w:t>על שמירת השינוי בהתנהגות</w:t>
      </w:r>
      <w:r w:rsidR="00404103">
        <w:rPr>
          <w:rFonts w:ascii="David" w:eastAsia="Calibri" w:hAnsi="David" w:cs="David" w:hint="cs"/>
          <w:sz w:val="24"/>
          <w:szCs w:val="24"/>
          <w:rtl/>
        </w:rPr>
        <w:t>,</w:t>
      </w:r>
      <w:r w:rsidR="00404103">
        <w:rPr>
          <w:rFonts w:ascii="David" w:eastAsia="Calibri" w:hAnsi="David" w:cs="David"/>
          <w:sz w:val="24"/>
          <w:szCs w:val="24"/>
          <w:rtl/>
        </w:rPr>
        <w:t xml:space="preserve"> בכדי ל</w:t>
      </w:r>
      <w:r w:rsidR="00404103">
        <w:rPr>
          <w:rFonts w:ascii="David" w:eastAsia="Calibri" w:hAnsi="David" w:cs="David" w:hint="cs"/>
          <w:sz w:val="24"/>
          <w:szCs w:val="24"/>
          <w:rtl/>
        </w:rPr>
        <w:t>עמוד</w:t>
      </w:r>
      <w:r w:rsidR="00404103">
        <w:rPr>
          <w:rFonts w:ascii="David" w:eastAsia="Calibri" w:hAnsi="David" w:cs="David"/>
          <w:sz w:val="24"/>
          <w:szCs w:val="24"/>
          <w:rtl/>
        </w:rPr>
        <w:t xml:space="preserve"> ע</w:t>
      </w:r>
      <w:r w:rsidR="00404103">
        <w:rPr>
          <w:rFonts w:ascii="David" w:eastAsia="Calibri" w:hAnsi="David" w:cs="David" w:hint="cs"/>
          <w:sz w:val="24"/>
          <w:szCs w:val="24"/>
          <w:rtl/>
        </w:rPr>
        <w:t>ל</w:t>
      </w:r>
      <w:r w:rsidRPr="0059298E">
        <w:rPr>
          <w:rFonts w:ascii="David" w:eastAsia="Calibri" w:hAnsi="David" w:cs="David"/>
          <w:sz w:val="24"/>
          <w:szCs w:val="24"/>
          <w:rtl/>
        </w:rPr>
        <w:t xml:space="preserve"> כמה שינוי ההתנהגות באמת </w:t>
      </w:r>
      <w:r w:rsidR="00450EC4">
        <w:rPr>
          <w:rFonts w:ascii="David" w:eastAsia="Calibri" w:hAnsi="David" w:cs="David" w:hint="cs"/>
          <w:sz w:val="24"/>
          <w:szCs w:val="24"/>
          <w:rtl/>
        </w:rPr>
        <w:t>איתן</w:t>
      </w:r>
      <w:r w:rsidRPr="0059298E">
        <w:rPr>
          <w:rFonts w:ascii="David" w:eastAsia="Calibri" w:hAnsi="David" w:cs="David"/>
          <w:sz w:val="24"/>
          <w:szCs w:val="24"/>
          <w:rtl/>
        </w:rPr>
        <w:t xml:space="preserve">. תכנית זו אינה דורשת תקצוב מיוחד ולכן </w:t>
      </w:r>
      <w:r w:rsidR="00F22A40" w:rsidRPr="0059298E">
        <w:rPr>
          <w:rFonts w:ascii="David" w:eastAsia="Calibri" w:hAnsi="David" w:cs="David"/>
          <w:sz w:val="24"/>
          <w:szCs w:val="24"/>
          <w:rtl/>
        </w:rPr>
        <w:t>עשויה להיות יעילה מאד במערכות המעוניינות לחולל שינוי התנהגותי.</w:t>
      </w:r>
      <w:r w:rsidRPr="0059298E">
        <w:rPr>
          <w:rFonts w:ascii="David" w:eastAsia="Calibri" w:hAnsi="David" w:cs="David"/>
          <w:sz w:val="24"/>
          <w:szCs w:val="24"/>
          <w:rtl/>
        </w:rPr>
        <w:t xml:space="preserve"> יש לוודא</w:t>
      </w:r>
      <w:r w:rsidR="00B76087">
        <w:rPr>
          <w:rFonts w:ascii="David" w:eastAsia="Calibri" w:hAnsi="David" w:cs="David" w:hint="cs"/>
          <w:sz w:val="24"/>
          <w:szCs w:val="24"/>
          <w:rtl/>
        </w:rPr>
        <w:t>,</w:t>
      </w:r>
      <w:r w:rsidRPr="0059298E">
        <w:rPr>
          <w:rFonts w:ascii="David" w:eastAsia="Calibri" w:hAnsi="David" w:cs="David"/>
          <w:sz w:val="24"/>
          <w:szCs w:val="24"/>
          <w:rtl/>
        </w:rPr>
        <w:t xml:space="preserve"> כי השיעור אינו הופך לקרקס בשום שלב ויש להיות עם יד על הדופק בכל עת. חובה על מפעיל ההומור להנחיל את המסר לאחר הענקת ההומור</w:t>
      </w:r>
      <w:r w:rsidR="00B76087">
        <w:rPr>
          <w:rFonts w:ascii="David" w:eastAsia="Calibri" w:hAnsi="David" w:cs="David" w:hint="cs"/>
          <w:sz w:val="24"/>
          <w:szCs w:val="24"/>
          <w:rtl/>
        </w:rPr>
        <w:t>,</w:t>
      </w:r>
      <w:r w:rsidRPr="0059298E">
        <w:rPr>
          <w:rFonts w:ascii="David" w:eastAsia="Calibri" w:hAnsi="David" w:cs="David"/>
          <w:sz w:val="24"/>
          <w:szCs w:val="24"/>
          <w:rtl/>
        </w:rPr>
        <w:t xml:space="preserve"> על מנת שלא יתפספס הרגע הקריטי. שילוב ההומור אינו לוקח זמן רב ואף אמור לחסוך את הרדיפה המיותרת אחר תלמידים </w:t>
      </w:r>
      <w:r w:rsidR="00F22A40" w:rsidRPr="0059298E">
        <w:rPr>
          <w:rFonts w:ascii="David" w:eastAsia="Calibri" w:hAnsi="David" w:cs="David"/>
          <w:sz w:val="24"/>
          <w:szCs w:val="24"/>
          <w:rtl/>
        </w:rPr>
        <w:t xml:space="preserve">לאסוף ציוד ולסדר את ציודם האישי ובעיקר </w:t>
      </w:r>
      <w:r w:rsidRPr="0059298E">
        <w:rPr>
          <w:rFonts w:ascii="David" w:eastAsia="Calibri" w:hAnsi="David" w:cs="David"/>
          <w:sz w:val="24"/>
          <w:szCs w:val="24"/>
          <w:rtl/>
        </w:rPr>
        <w:t>הרווחת העדר הסיכון בסידור הציוד</w:t>
      </w:r>
      <w:r w:rsidR="00F22A40" w:rsidRPr="0059298E">
        <w:rPr>
          <w:rFonts w:ascii="David" w:eastAsia="Calibri" w:hAnsi="David" w:cs="David"/>
          <w:sz w:val="24"/>
          <w:szCs w:val="24"/>
          <w:rtl/>
        </w:rPr>
        <w:t xml:space="preserve"> בכניסה ומניעת תאונות.</w:t>
      </w:r>
    </w:p>
    <w:p w14:paraId="000955CC" w14:textId="67A19056" w:rsidR="00E164C8" w:rsidRDefault="00832F7C" w:rsidP="00747170">
      <w:pPr>
        <w:bidi/>
        <w:spacing w:after="0" w:line="360" w:lineRule="auto"/>
        <w:jc w:val="both"/>
        <w:rPr>
          <w:rFonts w:ascii="David" w:eastAsia="Calibri" w:hAnsi="David" w:cs="David"/>
          <w:sz w:val="24"/>
          <w:szCs w:val="24"/>
          <w:rtl/>
        </w:rPr>
      </w:pPr>
      <w:r w:rsidRPr="0059298E">
        <w:rPr>
          <w:rFonts w:ascii="David" w:eastAsia="Calibri" w:hAnsi="David" w:cs="David"/>
          <w:sz w:val="24"/>
          <w:szCs w:val="24"/>
          <w:rtl/>
        </w:rPr>
        <w:t>סביר להניח</w:t>
      </w:r>
      <w:r w:rsidR="00B76087">
        <w:rPr>
          <w:rFonts w:ascii="David" w:eastAsia="Calibri" w:hAnsi="David" w:cs="David" w:hint="cs"/>
          <w:sz w:val="24"/>
          <w:szCs w:val="24"/>
          <w:rtl/>
        </w:rPr>
        <w:t>,</w:t>
      </w:r>
      <w:r w:rsidRPr="0059298E">
        <w:rPr>
          <w:rFonts w:ascii="David" w:eastAsia="Calibri" w:hAnsi="David" w:cs="David"/>
          <w:sz w:val="24"/>
          <w:szCs w:val="24"/>
          <w:rtl/>
        </w:rPr>
        <w:t xml:space="preserve"> כי אם התקבלו ממצאים התומכים בהשערת המחקר במסגרת הבלתי פורמאלית</w:t>
      </w:r>
      <w:r w:rsidR="00B76087">
        <w:rPr>
          <w:rFonts w:ascii="David" w:eastAsia="Calibri" w:hAnsi="David" w:cs="David" w:hint="cs"/>
          <w:sz w:val="24"/>
          <w:szCs w:val="24"/>
          <w:rtl/>
        </w:rPr>
        <w:t>,</w:t>
      </w:r>
      <w:r w:rsidRPr="0059298E">
        <w:rPr>
          <w:rFonts w:ascii="David" w:eastAsia="Calibri" w:hAnsi="David" w:cs="David"/>
          <w:sz w:val="24"/>
          <w:szCs w:val="24"/>
          <w:rtl/>
        </w:rPr>
        <w:t xml:space="preserve"> ניתן יהיה להקיש תוצאות אלו על החינוך הפורמאלי. לכן</w:t>
      </w:r>
      <w:r w:rsidR="00B76087">
        <w:rPr>
          <w:rFonts w:ascii="David" w:eastAsia="Calibri" w:hAnsi="David" w:cs="David" w:hint="cs"/>
          <w:sz w:val="24"/>
          <w:szCs w:val="24"/>
          <w:rtl/>
        </w:rPr>
        <w:t>,</w:t>
      </w:r>
      <w:r w:rsidRPr="0059298E">
        <w:rPr>
          <w:rFonts w:ascii="David" w:eastAsia="Calibri" w:hAnsi="David" w:cs="David"/>
          <w:sz w:val="24"/>
          <w:szCs w:val="24"/>
          <w:rtl/>
        </w:rPr>
        <w:t xml:space="preserve"> ידרשו בעתיד מחקרים נוספים בנושא הומור בחינוך במסגרת הפורמאלית</w:t>
      </w:r>
      <w:r w:rsidR="00F22A40" w:rsidRPr="0059298E">
        <w:rPr>
          <w:rFonts w:ascii="David" w:eastAsia="Calibri" w:hAnsi="David" w:cs="David"/>
          <w:sz w:val="24"/>
          <w:szCs w:val="24"/>
          <w:rtl/>
        </w:rPr>
        <w:t>.</w:t>
      </w:r>
    </w:p>
    <w:p w14:paraId="79325E0A" w14:textId="7949CEA0" w:rsidR="00450EC4" w:rsidRPr="0059298E" w:rsidRDefault="00450EC4" w:rsidP="00450EC4">
      <w:pPr>
        <w:bidi/>
        <w:spacing w:after="0" w:line="360" w:lineRule="auto"/>
        <w:ind w:firstLine="720"/>
        <w:jc w:val="both"/>
        <w:rPr>
          <w:rFonts w:ascii="David" w:eastAsia="Calibri" w:hAnsi="David" w:cs="David"/>
          <w:sz w:val="24"/>
          <w:szCs w:val="24"/>
          <w:rtl/>
        </w:rPr>
      </w:pPr>
      <w:r>
        <w:rPr>
          <w:rFonts w:ascii="David" w:hAnsi="David" w:cs="David" w:hint="cs"/>
          <w:sz w:val="24"/>
          <w:szCs w:val="24"/>
          <w:rtl/>
        </w:rPr>
        <w:t xml:space="preserve">לסיום, </w:t>
      </w:r>
      <w:r w:rsidRPr="0059298E">
        <w:rPr>
          <w:rFonts w:ascii="David" w:hAnsi="David" w:cs="David"/>
          <w:sz w:val="24"/>
          <w:szCs w:val="24"/>
          <w:rtl/>
        </w:rPr>
        <w:t>בזמננו</w:t>
      </w:r>
      <w:r>
        <w:rPr>
          <w:rFonts w:ascii="David" w:hAnsi="David" w:cs="David" w:hint="cs"/>
          <w:sz w:val="24"/>
          <w:szCs w:val="24"/>
          <w:rtl/>
        </w:rPr>
        <w:t>,</w:t>
      </w:r>
      <w:r w:rsidRPr="0059298E">
        <w:rPr>
          <w:rFonts w:ascii="David" w:hAnsi="David" w:cs="David"/>
          <w:sz w:val="24"/>
          <w:szCs w:val="24"/>
          <w:rtl/>
        </w:rPr>
        <w:t xml:space="preserve"> וככל שחולפות השנים, </w:t>
      </w:r>
      <w:r>
        <w:rPr>
          <w:rFonts w:cs="David" w:hint="cs"/>
          <w:sz w:val="24"/>
          <w:szCs w:val="24"/>
          <w:rtl/>
        </w:rPr>
        <w:t>ישנה</w:t>
      </w:r>
      <w:r w:rsidRPr="0059298E">
        <w:rPr>
          <w:rFonts w:ascii="David" w:hAnsi="David" w:cs="David"/>
          <w:sz w:val="24"/>
          <w:szCs w:val="24"/>
          <w:rtl/>
        </w:rPr>
        <w:t xml:space="preserve"> עלייה </w:t>
      </w:r>
      <w:r>
        <w:rPr>
          <w:rFonts w:ascii="David" w:hAnsi="David" w:cs="David" w:hint="cs"/>
          <w:sz w:val="24"/>
          <w:szCs w:val="24"/>
          <w:rtl/>
        </w:rPr>
        <w:t xml:space="preserve">מתמדת </w:t>
      </w:r>
      <w:r w:rsidRPr="0059298E">
        <w:rPr>
          <w:rFonts w:ascii="David" w:hAnsi="David" w:cs="David"/>
          <w:sz w:val="24"/>
          <w:szCs w:val="24"/>
          <w:rtl/>
        </w:rPr>
        <w:t>בחשיפה לגירויים סביבתיים</w:t>
      </w:r>
      <w:r>
        <w:rPr>
          <w:rFonts w:ascii="David" w:hAnsi="David" w:cs="David" w:hint="cs"/>
          <w:sz w:val="24"/>
          <w:szCs w:val="24"/>
          <w:rtl/>
        </w:rPr>
        <w:t xml:space="preserve"> (התפתחות הטכנולוגיה, המעבר לקצב חיים מהיר יותר, תרבות האינסטנט, ואף תרומתו השלילית של המזון המהיר)</w:t>
      </w:r>
      <w:r w:rsidR="00B76087">
        <w:rPr>
          <w:rFonts w:ascii="David" w:hAnsi="David" w:cs="David" w:hint="cs"/>
          <w:sz w:val="24"/>
          <w:szCs w:val="24"/>
          <w:rtl/>
        </w:rPr>
        <w:t xml:space="preserve">. </w:t>
      </w:r>
      <w:r w:rsidRPr="0059298E">
        <w:rPr>
          <w:rFonts w:ascii="David" w:hAnsi="David" w:cs="David"/>
          <w:sz w:val="24"/>
          <w:szCs w:val="24"/>
          <w:rtl/>
        </w:rPr>
        <w:t>לכן</w:t>
      </w:r>
      <w:r w:rsidR="00B76087">
        <w:rPr>
          <w:rFonts w:ascii="David" w:hAnsi="David" w:cs="David" w:hint="cs"/>
          <w:sz w:val="24"/>
          <w:szCs w:val="24"/>
          <w:rtl/>
        </w:rPr>
        <w:t>,</w:t>
      </w:r>
      <w:r w:rsidRPr="0059298E">
        <w:rPr>
          <w:rFonts w:ascii="David" w:hAnsi="David" w:cs="David"/>
          <w:sz w:val="24"/>
          <w:szCs w:val="24"/>
          <w:rtl/>
        </w:rPr>
        <w:t xml:space="preserve"> יש לתת מענה לכמות הגדלה בקרב ילדים המאובחנים כסובלים מבעיות הקשב והריכוז, או בכינויו ההומוריסטי "בעיות הקצב והריגוז</w:t>
      </w:r>
      <w:r>
        <w:rPr>
          <w:rFonts w:ascii="David" w:hAnsi="David" w:cs="David" w:hint="cs"/>
          <w:sz w:val="24"/>
          <w:szCs w:val="24"/>
          <w:rtl/>
        </w:rPr>
        <w:t>.</w:t>
      </w:r>
      <w:r w:rsidRPr="0059298E">
        <w:rPr>
          <w:rFonts w:ascii="David" w:hAnsi="David" w:cs="David"/>
          <w:sz w:val="24"/>
          <w:szCs w:val="24"/>
          <w:rtl/>
        </w:rPr>
        <w:t>"</w:t>
      </w:r>
    </w:p>
    <w:p w14:paraId="012D27F0" w14:textId="77777777" w:rsidR="00E2311F" w:rsidRPr="0059298E" w:rsidRDefault="00E164C8" w:rsidP="00747170">
      <w:pPr>
        <w:bidi/>
        <w:spacing w:after="0"/>
        <w:rPr>
          <w:rFonts w:ascii="David" w:hAnsi="David" w:cs="David"/>
          <w:rtl/>
        </w:rPr>
      </w:pPr>
      <w:r w:rsidRPr="0059298E">
        <w:rPr>
          <w:rFonts w:ascii="David" w:hAnsi="David" w:cs="David"/>
          <w:rtl/>
        </w:rPr>
        <w:br w:type="page"/>
      </w:r>
    </w:p>
    <w:bookmarkStart w:id="62" w:name="_Toc399008782" w:displacedByCustomXml="next"/>
    <w:sdt>
      <w:sdtPr>
        <w:rPr>
          <w:rFonts w:asciiTheme="minorHAnsi" w:eastAsiaTheme="minorHAnsi" w:hAnsiTheme="minorHAnsi" w:cstheme="minorBidi"/>
          <w:b w:val="0"/>
          <w:bCs w:val="0"/>
          <w:color w:val="auto"/>
          <w:sz w:val="22"/>
          <w:szCs w:val="22"/>
          <w:rtl/>
          <w:cs/>
          <w:lang w:val="he-IL"/>
        </w:rPr>
        <w:id w:val="698517903"/>
        <w:docPartObj>
          <w:docPartGallery w:val="Bibliographies"/>
          <w:docPartUnique/>
        </w:docPartObj>
      </w:sdtPr>
      <w:sdtEndPr>
        <w:rPr>
          <w:rtl w:val="0"/>
          <w:lang w:val="en-US"/>
        </w:rPr>
      </w:sdtEndPr>
      <w:sdtContent>
        <w:bookmarkStart w:id="63" w:name="_Toc387220341" w:displacedByCustomXml="prev"/>
        <w:bookmarkStart w:id="64" w:name="_Toc387220375" w:displacedByCustomXml="prev"/>
        <w:bookmarkStart w:id="65" w:name="_Toc387220519" w:displacedByCustomXml="prev"/>
        <w:bookmarkStart w:id="66" w:name="_Toc387220563" w:displacedByCustomXml="prev"/>
        <w:bookmarkStart w:id="67" w:name="_Toc387221711" w:displacedByCustomXml="prev"/>
        <w:p w14:paraId="49D9AE45" w14:textId="77777777" w:rsidR="00455B50" w:rsidRPr="0059298E" w:rsidRDefault="00455B50" w:rsidP="00455B50">
          <w:pPr>
            <w:pStyle w:val="1"/>
            <w:spacing w:before="0"/>
            <w:jc w:val="both"/>
            <w:rPr>
              <w:rFonts w:ascii="David" w:hAnsi="David" w:cs="David"/>
              <w:rtl/>
            </w:rPr>
          </w:pPr>
          <w:r w:rsidRPr="0059298E">
            <w:rPr>
              <w:rFonts w:ascii="David" w:hAnsi="David" w:cs="David"/>
              <w:rtl/>
            </w:rPr>
            <w:t>ביבליוגרפיה</w:t>
          </w:r>
          <w:bookmarkEnd w:id="62"/>
          <w:bookmarkEnd w:id="67"/>
          <w:bookmarkEnd w:id="66"/>
          <w:bookmarkEnd w:id="65"/>
          <w:bookmarkEnd w:id="64"/>
          <w:bookmarkEnd w:id="63"/>
          <w:r w:rsidRPr="0059298E">
            <w:rPr>
              <w:rFonts w:ascii="David" w:hAnsi="David" w:cs="David"/>
              <w:rtl/>
            </w:rPr>
            <w:t xml:space="preserve"> </w:t>
          </w:r>
        </w:p>
        <w:sdt>
          <w:sdtPr>
            <w:rPr>
              <w:rFonts w:eastAsiaTheme="minorHAnsi"/>
            </w:rPr>
            <w:id w:val="111145805"/>
            <w:bibliography/>
          </w:sdtPr>
          <w:sdtEndPr/>
          <w:sdtContent>
            <w:p w14:paraId="0FFC36B4" w14:textId="77777777" w:rsidR="00E36F49" w:rsidRDefault="006754C7" w:rsidP="00E36F49">
              <w:pPr>
                <w:pStyle w:val="a6"/>
                <w:bidi w:val="0"/>
                <w:ind w:left="720" w:hanging="720"/>
                <w:rPr>
                  <w:noProof/>
                </w:rPr>
              </w:pPr>
              <w:r>
                <w:fldChar w:fldCharType="begin"/>
              </w:r>
              <w:r>
                <w:rPr>
                  <w:rtl/>
                  <w:cs/>
                </w:rPr>
                <w:instrText>BIBLIOGRAPHY</w:instrText>
              </w:r>
              <w:r>
                <w:fldChar w:fldCharType="separate"/>
              </w:r>
              <w:r w:rsidR="00E36F49">
                <w:rPr>
                  <w:noProof/>
                </w:rPr>
                <w:t xml:space="preserve">Alderman, B. L., Beighle, A., &amp; Pangrazi, R. P. (2006). Enhancing Motivation In Physical Education Enhancing Motivation In Physical Education. </w:t>
              </w:r>
              <w:r w:rsidR="00E36F49">
                <w:rPr>
                  <w:i/>
                  <w:iCs/>
                  <w:noProof/>
                </w:rPr>
                <w:t>Journal of Physical Education, Recreation &amp; Dance</w:t>
              </w:r>
              <w:r w:rsidR="00E36F49">
                <w:rPr>
                  <w:noProof/>
                </w:rPr>
                <w:t>, 41-51.</w:t>
              </w:r>
            </w:p>
            <w:p w14:paraId="59CB483E" w14:textId="77777777" w:rsidR="00E36F49" w:rsidRDefault="00E36F49" w:rsidP="00E36F49">
              <w:pPr>
                <w:pStyle w:val="a6"/>
                <w:bidi w:val="0"/>
                <w:ind w:left="720" w:hanging="720"/>
                <w:rPr>
                  <w:noProof/>
                </w:rPr>
              </w:pPr>
              <w:r>
                <w:rPr>
                  <w:noProof/>
                </w:rPr>
                <w:t xml:space="preserve">Balderson, D., &amp; Sharpe, T. (2004). . Promoting positive social behavior in physical education. </w:t>
              </w:r>
              <w:r>
                <w:rPr>
                  <w:i/>
                  <w:iCs/>
                  <w:noProof/>
                </w:rPr>
                <w:t>Strategies: A Journal for Physical and Sport Educators</w:t>
              </w:r>
              <w:r>
                <w:rPr>
                  <w:noProof/>
                </w:rPr>
                <w:t>, 17-19.</w:t>
              </w:r>
            </w:p>
            <w:p w14:paraId="669F5CD8" w14:textId="77777777" w:rsidR="00E36F49" w:rsidRDefault="00E36F49" w:rsidP="00E36F49">
              <w:pPr>
                <w:pStyle w:val="a6"/>
                <w:bidi w:val="0"/>
                <w:ind w:left="720" w:hanging="720"/>
                <w:rPr>
                  <w:noProof/>
                </w:rPr>
              </w:pPr>
              <w:r>
                <w:rPr>
                  <w:noProof/>
                </w:rPr>
                <w:t xml:space="preserve">Barney, D., &amp; Christenson, R. (2013). Using humor in physical education. </w:t>
              </w:r>
              <w:r>
                <w:rPr>
                  <w:i/>
                  <w:iCs/>
                  <w:noProof/>
                </w:rPr>
                <w:t>College teaching, 26</w:t>
              </w:r>
              <w:r>
                <w:rPr>
                  <w:noProof/>
                </w:rPr>
                <w:t>(2), 4-19.</w:t>
              </w:r>
            </w:p>
            <w:p w14:paraId="0AB9C102" w14:textId="77777777" w:rsidR="00E36F49" w:rsidRDefault="00E36F49" w:rsidP="00E36F49">
              <w:pPr>
                <w:pStyle w:val="a6"/>
                <w:bidi w:val="0"/>
                <w:ind w:left="720" w:hanging="720"/>
                <w:rPr>
                  <w:noProof/>
                </w:rPr>
              </w:pPr>
              <w:r>
                <w:rPr>
                  <w:noProof/>
                </w:rPr>
                <w:t xml:space="preserve">Caldarella, P., Christensen, L., Young, K. R., &amp; Densley, C. (2011). Decreasing tardiness in elementary school students using teacher-written praisenotes. </w:t>
              </w:r>
              <w:r>
                <w:rPr>
                  <w:i/>
                  <w:iCs/>
                  <w:noProof/>
                </w:rPr>
                <w:t>Intervention in School and Clinic</w:t>
              </w:r>
              <w:r>
                <w:rPr>
                  <w:noProof/>
                </w:rPr>
                <w:t>, 104-112.</w:t>
              </w:r>
            </w:p>
            <w:p w14:paraId="132E2AD8" w14:textId="77777777" w:rsidR="00E36F49" w:rsidRDefault="00E36F49" w:rsidP="00E36F49">
              <w:pPr>
                <w:pStyle w:val="a6"/>
                <w:bidi w:val="0"/>
                <w:ind w:left="720" w:hanging="720"/>
                <w:rPr>
                  <w:noProof/>
                </w:rPr>
              </w:pPr>
              <w:r>
                <w:rPr>
                  <w:noProof/>
                </w:rPr>
                <w:t xml:space="preserve">Cherubini, J. (2009). Positive psychology and quality physical education. </w:t>
              </w:r>
              <w:r>
                <w:rPr>
                  <w:i/>
                  <w:iCs/>
                  <w:noProof/>
                </w:rPr>
                <w:t>Journal of Physical Education, Recreation &amp; Dance, 7</w:t>
              </w:r>
              <w:r>
                <w:rPr>
                  <w:noProof/>
                </w:rPr>
                <w:t>(80), 42-51.</w:t>
              </w:r>
            </w:p>
            <w:p w14:paraId="6D2E4E06" w14:textId="77777777" w:rsidR="00E36F49" w:rsidRDefault="00E36F49" w:rsidP="00E36F49">
              <w:pPr>
                <w:pStyle w:val="a6"/>
                <w:bidi w:val="0"/>
                <w:ind w:left="720" w:hanging="720"/>
                <w:rPr>
                  <w:noProof/>
                </w:rPr>
              </w:pPr>
              <w:r>
                <w:rPr>
                  <w:noProof/>
                </w:rPr>
                <w:t xml:space="preserve">Derri, V., Emmanouilidou, K., Vassiliadou, O., Kioumourtzoglou, E., &amp; Olave, E. L. (2007). Academic learning time in physical education: is it related to fundamental movement skill acquisition and learning? </w:t>
              </w:r>
              <w:r>
                <w:rPr>
                  <w:i/>
                  <w:iCs/>
                  <w:noProof/>
                </w:rPr>
                <w:t>International Journal of Sport Science</w:t>
              </w:r>
              <w:r>
                <w:rPr>
                  <w:noProof/>
                </w:rPr>
                <w:t>, 12-23.</w:t>
              </w:r>
            </w:p>
            <w:p w14:paraId="247426CE" w14:textId="77777777" w:rsidR="00E36F49" w:rsidRDefault="00E36F49" w:rsidP="00E36F49">
              <w:pPr>
                <w:pStyle w:val="a6"/>
                <w:bidi w:val="0"/>
                <w:ind w:left="720" w:hanging="720"/>
                <w:rPr>
                  <w:noProof/>
                </w:rPr>
              </w:pPr>
              <w:r>
                <w:rPr>
                  <w:noProof/>
                </w:rPr>
                <w:t xml:space="preserve">Downing, J., Keating, T., &amp; Bennett, C. (2005). Effective reinforcement techniques in elementary physical education: the key to behavior management. </w:t>
              </w:r>
              <w:r>
                <w:rPr>
                  <w:i/>
                  <w:iCs/>
                  <w:noProof/>
                </w:rPr>
                <w:t>The physical Educator</w:t>
              </w:r>
              <w:r>
                <w:rPr>
                  <w:noProof/>
                </w:rPr>
                <w:t>, 114-122.</w:t>
              </w:r>
            </w:p>
            <w:p w14:paraId="17017299" w14:textId="77777777" w:rsidR="00E36F49" w:rsidRDefault="00E36F49" w:rsidP="00E36F49">
              <w:pPr>
                <w:pStyle w:val="a6"/>
                <w:bidi w:val="0"/>
                <w:ind w:left="720" w:hanging="720"/>
                <w:rPr>
                  <w:noProof/>
                </w:rPr>
              </w:pPr>
              <w:r>
                <w:rPr>
                  <w:noProof/>
                </w:rPr>
                <w:t xml:space="preserve">Eldar, E. (2005). Single Subject Research Roots, Rational and Methodology. </w:t>
              </w:r>
              <w:r>
                <w:rPr>
                  <w:i/>
                  <w:iCs/>
                  <w:noProof/>
                </w:rPr>
                <w:t>Methods of research in sport sciences: Quantitative and qualitative approaches</w:t>
              </w:r>
              <w:r>
                <w:rPr>
                  <w:noProof/>
                </w:rPr>
                <w:t>, 543-573.</w:t>
              </w:r>
            </w:p>
            <w:p w14:paraId="2D960F2E" w14:textId="77777777" w:rsidR="00E36F49" w:rsidRDefault="00E36F49" w:rsidP="00E36F49">
              <w:pPr>
                <w:pStyle w:val="a6"/>
                <w:bidi w:val="0"/>
                <w:ind w:left="720" w:hanging="720"/>
                <w:rPr>
                  <w:noProof/>
                </w:rPr>
              </w:pPr>
              <w:r>
                <w:rPr>
                  <w:noProof/>
                </w:rPr>
                <w:t xml:space="preserve">Eldar, E., Hirschmann, M., &amp; Elran, E. (2008). EldarA Unique Physical Education Curriculum – Supporting Classroom Management. </w:t>
              </w:r>
              <w:r>
                <w:rPr>
                  <w:i/>
                  <w:iCs/>
                  <w:noProof/>
                </w:rPr>
                <w:t>Journal of Behavior Analysis in Health, Sports, Fitness and Medicine, 1</w:t>
              </w:r>
              <w:r>
                <w:rPr>
                  <w:noProof/>
                </w:rPr>
                <w:t>(2), 103-116.</w:t>
              </w:r>
            </w:p>
            <w:p w14:paraId="70D12901" w14:textId="77777777" w:rsidR="00E36F49" w:rsidRDefault="00E36F49" w:rsidP="00E36F49">
              <w:pPr>
                <w:pStyle w:val="a6"/>
                <w:bidi w:val="0"/>
                <w:ind w:left="720" w:hanging="720"/>
                <w:rPr>
                  <w:noProof/>
                </w:rPr>
              </w:pPr>
              <w:r>
                <w:rPr>
                  <w:noProof/>
                </w:rPr>
                <w:t xml:space="preserve">Farrar, R. J. (2010). Too late to learn: student tardiness in the middle school. </w:t>
              </w:r>
              <w:r>
                <w:rPr>
                  <w:i/>
                  <w:iCs/>
                  <w:noProof/>
                </w:rPr>
                <w:t>The Education Resources Information Cente</w:t>
              </w:r>
              <w:r>
                <w:rPr>
                  <w:noProof/>
                </w:rPr>
                <w:t>.</w:t>
              </w:r>
            </w:p>
            <w:p w14:paraId="231F0EA4" w14:textId="77777777" w:rsidR="00E36F49" w:rsidRDefault="00E36F49" w:rsidP="00E36F49">
              <w:pPr>
                <w:pStyle w:val="a6"/>
                <w:bidi w:val="0"/>
                <w:ind w:left="720" w:hanging="720"/>
                <w:rPr>
                  <w:noProof/>
                </w:rPr>
              </w:pPr>
              <w:r>
                <w:rPr>
                  <w:noProof/>
                </w:rPr>
                <w:t xml:space="preserve">Garner, R. L. (2006). Humor in pedagogy: how ha-ha can lead to aha! </w:t>
              </w:r>
              <w:r>
                <w:rPr>
                  <w:i/>
                  <w:iCs/>
                  <w:noProof/>
                </w:rPr>
                <w:t>College Teaching</w:t>
              </w:r>
              <w:r>
                <w:rPr>
                  <w:noProof/>
                </w:rPr>
                <w:t>, 177-180.</w:t>
              </w:r>
            </w:p>
            <w:p w14:paraId="7981660B" w14:textId="77777777" w:rsidR="00E36F49" w:rsidRDefault="00E36F49" w:rsidP="00E36F49">
              <w:pPr>
                <w:pStyle w:val="a6"/>
                <w:bidi w:val="0"/>
                <w:ind w:left="720" w:hanging="720"/>
                <w:rPr>
                  <w:noProof/>
                </w:rPr>
              </w:pPr>
              <w:r>
                <w:rPr>
                  <w:noProof/>
                </w:rPr>
                <w:t xml:space="preserve">Gibbone, A., &amp; Manson, M. (2010). Bullying: proactive physical educators' contribution to school-wide prevention. </w:t>
              </w:r>
              <w:r>
                <w:rPr>
                  <w:i/>
                  <w:iCs/>
                  <w:noProof/>
                </w:rPr>
                <w:t>Journal of Physical Education, Recreation &amp; Dance, 81</w:t>
              </w:r>
              <w:r>
                <w:rPr>
                  <w:noProof/>
                </w:rPr>
                <w:t>(7), 20-24.</w:t>
              </w:r>
            </w:p>
            <w:p w14:paraId="7434A43C" w14:textId="77777777" w:rsidR="00E36F49" w:rsidRDefault="00E36F49" w:rsidP="00E36F49">
              <w:pPr>
                <w:pStyle w:val="a6"/>
                <w:bidi w:val="0"/>
                <w:ind w:left="720" w:hanging="720"/>
                <w:rPr>
                  <w:noProof/>
                </w:rPr>
              </w:pPr>
              <w:r>
                <w:rPr>
                  <w:noProof/>
                </w:rPr>
                <w:t xml:space="preserve">Henninger, M., &amp; Coleman, M. (2008). De-escalation: How to take back control in your urban physical education classes. </w:t>
              </w:r>
              <w:r>
                <w:rPr>
                  <w:i/>
                  <w:iCs/>
                  <w:noProof/>
                </w:rPr>
                <w:t>Strategies: A Journal for Physical and Sport Educators, 3</w:t>
              </w:r>
              <w:r>
                <w:rPr>
                  <w:noProof/>
                </w:rPr>
                <w:t>(21), 11-14.</w:t>
              </w:r>
            </w:p>
            <w:p w14:paraId="228D95E6" w14:textId="77777777" w:rsidR="00E36F49" w:rsidRDefault="00E36F49" w:rsidP="00E36F49">
              <w:pPr>
                <w:pStyle w:val="a6"/>
                <w:bidi w:val="0"/>
                <w:ind w:left="720" w:hanging="720"/>
                <w:rPr>
                  <w:noProof/>
                </w:rPr>
              </w:pPr>
              <w:r>
                <w:rPr>
                  <w:noProof/>
                </w:rPr>
                <w:t xml:space="preserve">Jančiauskas, R. (2012). Characteristics of young learners’ psychological well-being and self-esteem in physical education lessons. </w:t>
              </w:r>
              <w:r>
                <w:rPr>
                  <w:i/>
                  <w:iCs/>
                  <w:noProof/>
                </w:rPr>
                <w:t>Education. Physical training. Sport, 85</w:t>
              </w:r>
              <w:r>
                <w:rPr>
                  <w:noProof/>
                </w:rPr>
                <w:t>(2), 18-24.</w:t>
              </w:r>
            </w:p>
            <w:p w14:paraId="2CBC5506" w14:textId="77777777" w:rsidR="00E36F49" w:rsidRDefault="00E36F49" w:rsidP="00E36F49">
              <w:pPr>
                <w:pStyle w:val="a6"/>
                <w:bidi w:val="0"/>
                <w:ind w:left="720" w:hanging="720"/>
                <w:rPr>
                  <w:noProof/>
                </w:rPr>
              </w:pPr>
              <w:r>
                <w:rPr>
                  <w:noProof/>
                </w:rPr>
                <w:lastRenderedPageBreak/>
                <w:t xml:space="preserve">Kassoff, L. B. (2009). The effects of humor and anxiety on task performance. </w:t>
              </w:r>
              <w:r>
                <w:rPr>
                  <w:i/>
                  <w:iCs/>
                  <w:noProof/>
                </w:rPr>
                <w:t>ProQuest Dissertations and Theses</w:t>
              </w:r>
              <w:r>
                <w:rPr>
                  <w:noProof/>
                </w:rPr>
                <w:t>.</w:t>
              </w:r>
            </w:p>
            <w:p w14:paraId="5016910F" w14:textId="77777777" w:rsidR="00E36F49" w:rsidRDefault="00E36F49" w:rsidP="00E36F49">
              <w:pPr>
                <w:pStyle w:val="a6"/>
                <w:bidi w:val="0"/>
                <w:ind w:left="720" w:hanging="720"/>
                <w:rPr>
                  <w:noProof/>
                </w:rPr>
              </w:pPr>
              <w:r>
                <w:rPr>
                  <w:noProof/>
                </w:rPr>
                <w:t xml:space="preserve">Kosakowski, B. J. (1998). A behavioral approach to student tardiness. National association of secondary school principals. </w:t>
              </w:r>
              <w:r>
                <w:rPr>
                  <w:i/>
                  <w:iCs/>
                  <w:noProof/>
                </w:rPr>
                <w:t>National Association of Secondary School Principals</w:t>
              </w:r>
              <w:r>
                <w:rPr>
                  <w:noProof/>
                </w:rPr>
                <w:t>, 113-116.</w:t>
              </w:r>
            </w:p>
            <w:p w14:paraId="0CC7CA0A" w14:textId="77777777" w:rsidR="00E36F49" w:rsidRDefault="00E36F49" w:rsidP="00E36F49">
              <w:pPr>
                <w:pStyle w:val="a6"/>
                <w:bidi w:val="0"/>
                <w:ind w:left="720" w:hanging="720"/>
                <w:rPr>
                  <w:noProof/>
                </w:rPr>
              </w:pPr>
              <w:r>
                <w:rPr>
                  <w:noProof/>
                </w:rPr>
                <w:t xml:space="preserve">Makewa, L. N., Role, E., &amp; Genga, J. A. (2011). Teachers' use of humor in teaching and students' rating of their effectiveness. </w:t>
              </w:r>
              <w:r>
                <w:rPr>
                  <w:i/>
                  <w:iCs/>
                  <w:noProof/>
                </w:rPr>
                <w:t>International Journal of Education, 2</w:t>
              </w:r>
              <w:r>
                <w:rPr>
                  <w:noProof/>
                </w:rPr>
                <w:t>(3), 1-17.</w:t>
              </w:r>
            </w:p>
            <w:p w14:paraId="679E9016" w14:textId="77777777" w:rsidR="00E36F49" w:rsidRDefault="00E36F49" w:rsidP="00E36F49">
              <w:pPr>
                <w:pStyle w:val="a6"/>
                <w:bidi w:val="0"/>
                <w:ind w:left="720" w:hanging="720"/>
                <w:rPr>
                  <w:noProof/>
                </w:rPr>
              </w:pPr>
              <w:r>
                <w:rPr>
                  <w:noProof/>
                </w:rPr>
                <w:t xml:space="preserve">McNinch, G. W., &amp; Gruber, E. J. (1995). Humor in the elementary classroom. </w:t>
              </w:r>
              <w:r>
                <w:rPr>
                  <w:i/>
                  <w:iCs/>
                  <w:noProof/>
                </w:rPr>
                <w:t>College Student Journal, 29</w:t>
              </w:r>
              <w:r>
                <w:rPr>
                  <w:noProof/>
                </w:rPr>
                <w:t>(3), 340-346.</w:t>
              </w:r>
            </w:p>
            <w:p w14:paraId="490A8D82" w14:textId="77777777" w:rsidR="00E36F49" w:rsidRDefault="00E36F49" w:rsidP="00E36F49">
              <w:pPr>
                <w:pStyle w:val="a6"/>
                <w:bidi w:val="0"/>
                <w:ind w:left="720" w:hanging="720"/>
                <w:rPr>
                  <w:noProof/>
                </w:rPr>
              </w:pPr>
              <w:r>
                <w:rPr>
                  <w:noProof/>
                </w:rPr>
                <w:t xml:space="preserve">Miller, B. N. (2008). The uses and effects of humor in the school workplace. </w:t>
              </w:r>
              <w:r>
                <w:rPr>
                  <w:i/>
                  <w:iCs/>
                  <w:noProof/>
                </w:rPr>
                <w:t>ProQuest Dissertations and Theses</w:t>
              </w:r>
              <w:r>
                <w:rPr>
                  <w:noProof/>
                </w:rPr>
                <w:t>.</w:t>
              </w:r>
            </w:p>
            <w:p w14:paraId="34E3952F" w14:textId="77777777" w:rsidR="00E36F49" w:rsidRDefault="00E36F49" w:rsidP="00E36F49">
              <w:pPr>
                <w:pStyle w:val="a6"/>
                <w:bidi w:val="0"/>
                <w:ind w:left="720" w:hanging="720"/>
                <w:rPr>
                  <w:noProof/>
                </w:rPr>
              </w:pPr>
              <w:r>
                <w:rPr>
                  <w:noProof/>
                </w:rPr>
                <w:t xml:space="preserve">Murphy, K. L. (2007). A professional code of ethics and progress report: one university's approach to addressing disruptive behaviors in the classroom. </w:t>
              </w:r>
              <w:r>
                <w:rPr>
                  <w:i/>
                  <w:iCs/>
                  <w:noProof/>
                </w:rPr>
                <w:t>Journal of Physical Education, Recreation &amp; Dance, 2</w:t>
              </w:r>
              <w:r>
                <w:rPr>
                  <w:noProof/>
                </w:rPr>
                <w:t>(78), 49-55.</w:t>
              </w:r>
            </w:p>
            <w:p w14:paraId="19DF0790" w14:textId="77777777" w:rsidR="00E36F49" w:rsidRDefault="00E36F49" w:rsidP="00E36F49">
              <w:pPr>
                <w:pStyle w:val="a6"/>
                <w:bidi w:val="0"/>
                <w:ind w:left="720" w:hanging="720"/>
                <w:rPr>
                  <w:noProof/>
                </w:rPr>
              </w:pPr>
              <w:r>
                <w:rPr>
                  <w:noProof/>
                </w:rPr>
                <w:t xml:space="preserve">Okhuizen-steir, L. (2008). Sense of humor ,stress ,and coping, and outcomes in children's lives. </w:t>
              </w:r>
              <w:r>
                <w:rPr>
                  <w:i/>
                  <w:iCs/>
                  <w:noProof/>
                </w:rPr>
                <w:t>ProQuest Dissertation Theses. University of san diego, san diego, united states</w:t>
              </w:r>
              <w:r>
                <w:rPr>
                  <w:noProof/>
                </w:rPr>
                <w:t>.</w:t>
              </w:r>
            </w:p>
            <w:p w14:paraId="1C31F0D6" w14:textId="77777777" w:rsidR="00E36F49" w:rsidRDefault="00E36F49" w:rsidP="00E36F49">
              <w:pPr>
                <w:pStyle w:val="a6"/>
                <w:bidi w:val="0"/>
                <w:ind w:left="720" w:hanging="720"/>
                <w:rPr>
                  <w:noProof/>
                </w:rPr>
              </w:pPr>
              <w:r>
                <w:rPr>
                  <w:noProof/>
                </w:rPr>
                <w:t xml:space="preserve">Shibinski, K., &amp; Martin, M. (2010). The role of humor in enhancing the classroom climate. </w:t>
              </w:r>
              <w:r>
                <w:rPr>
                  <w:i/>
                  <w:iCs/>
                  <w:noProof/>
                </w:rPr>
                <w:t>Athletic Therapy Today, 15</w:t>
              </w:r>
              <w:r>
                <w:rPr>
                  <w:noProof/>
                </w:rPr>
                <w:t>(5), 27-29.</w:t>
              </w:r>
            </w:p>
            <w:p w14:paraId="42F10D32" w14:textId="77777777" w:rsidR="00E36F49" w:rsidRDefault="00E36F49" w:rsidP="00E36F49">
              <w:pPr>
                <w:pStyle w:val="a6"/>
                <w:bidi w:val="0"/>
                <w:ind w:left="720" w:hanging="720"/>
                <w:rPr>
                  <w:noProof/>
                </w:rPr>
              </w:pPr>
              <w:r>
                <w:rPr>
                  <w:noProof/>
                </w:rPr>
                <w:t xml:space="preserve">Shukla-mehta, S., &amp; Albin, R. W. (2003). Twelve practical strategies to prevent behavioral escalation in classroom settings. </w:t>
              </w:r>
              <w:r>
                <w:rPr>
                  <w:i/>
                  <w:iCs/>
                  <w:noProof/>
                </w:rPr>
                <w:t>The Clearing House: A Journal of Educational Strategies</w:t>
              </w:r>
              <w:r>
                <w:rPr>
                  <w:noProof/>
                </w:rPr>
                <w:t>, 37-41.</w:t>
              </w:r>
            </w:p>
            <w:p w14:paraId="34940DA2" w14:textId="77777777" w:rsidR="00E36F49" w:rsidRDefault="00E36F49" w:rsidP="00E36F49">
              <w:pPr>
                <w:pStyle w:val="a6"/>
                <w:bidi w:val="0"/>
                <w:ind w:left="720" w:hanging="720"/>
                <w:rPr>
                  <w:noProof/>
                </w:rPr>
              </w:pPr>
              <w:r>
                <w:rPr>
                  <w:noProof/>
                </w:rPr>
                <w:t xml:space="preserve">Spencer, A. (1996). Make 'em laugh: humor as a teaching and coaching tool. </w:t>
              </w:r>
              <w:r>
                <w:rPr>
                  <w:i/>
                  <w:iCs/>
                  <w:noProof/>
                </w:rPr>
                <w:t>Strategies: A Journal for Physical and Sport Educators, 10</w:t>
              </w:r>
              <w:r>
                <w:rPr>
                  <w:noProof/>
                </w:rPr>
                <w:t>(1), 12-14.</w:t>
              </w:r>
            </w:p>
            <w:p w14:paraId="2EDBCADB" w14:textId="77777777" w:rsidR="00E36F49" w:rsidRDefault="00E36F49" w:rsidP="00E36F49">
              <w:pPr>
                <w:pStyle w:val="a6"/>
                <w:bidi w:val="0"/>
                <w:ind w:left="720" w:hanging="720"/>
                <w:rPr>
                  <w:noProof/>
                </w:rPr>
              </w:pPr>
              <w:r>
                <w:rPr>
                  <w:noProof/>
                </w:rPr>
                <w:t xml:space="preserve">Štemberger, V., &amp; Krpač, F. (2009). Optimizing physical education lesson in the second and third triennium of elementary school. </w:t>
              </w:r>
              <w:r>
                <w:rPr>
                  <w:i/>
                  <w:iCs/>
                  <w:noProof/>
                </w:rPr>
                <w:t>Acta kinesiologica</w:t>
              </w:r>
              <w:r>
                <w:rPr>
                  <w:noProof/>
                </w:rPr>
                <w:t>, 26-30.</w:t>
              </w:r>
            </w:p>
            <w:p w14:paraId="41020694" w14:textId="77777777" w:rsidR="00E36F49" w:rsidRDefault="00E36F49" w:rsidP="00E36F49">
              <w:pPr>
                <w:pStyle w:val="a6"/>
                <w:bidi w:val="0"/>
                <w:ind w:left="720" w:hanging="720"/>
                <w:rPr>
                  <w:noProof/>
                </w:rPr>
              </w:pPr>
              <w:r>
                <w:rPr>
                  <w:noProof/>
                </w:rPr>
                <w:t xml:space="preserve">Torok, S. E., McMorris, R. F., &amp; Lin, W.-C. (2004). Is humor an appreciated teaching tool? Perceptions of professors' teaching styles and use of humor. </w:t>
              </w:r>
              <w:r>
                <w:rPr>
                  <w:i/>
                  <w:iCs/>
                  <w:noProof/>
                </w:rPr>
                <w:t>College Teaching, 52</w:t>
              </w:r>
              <w:r>
                <w:rPr>
                  <w:noProof/>
                </w:rPr>
                <w:t>(1), 14-20.</w:t>
              </w:r>
            </w:p>
            <w:p w14:paraId="05C33F80" w14:textId="77777777" w:rsidR="00E36F49" w:rsidRDefault="00E36F49" w:rsidP="00E36F49">
              <w:pPr>
                <w:pStyle w:val="a6"/>
                <w:bidi w:val="0"/>
                <w:ind w:left="720" w:hanging="720"/>
                <w:rPr>
                  <w:noProof/>
                </w:rPr>
              </w:pPr>
              <w:r>
                <w:rPr>
                  <w:noProof/>
                </w:rPr>
                <w:t xml:space="preserve">Valkova, H., &amp; Gorny, M. (2013). Personality of physical education teachers and adapted physical activity. </w:t>
              </w:r>
              <w:r>
                <w:rPr>
                  <w:i/>
                  <w:iCs/>
                  <w:noProof/>
                </w:rPr>
                <w:t>Trends in Sport Sciences, 2</w:t>
              </w:r>
              <w:r>
                <w:rPr>
                  <w:noProof/>
                </w:rPr>
                <w:t>(20), 107-114.</w:t>
              </w:r>
            </w:p>
            <w:p w14:paraId="2E67BBE9" w14:textId="77777777" w:rsidR="00E36F49" w:rsidRDefault="00E36F49" w:rsidP="00E36F49">
              <w:pPr>
                <w:pStyle w:val="a6"/>
                <w:bidi w:val="0"/>
                <w:ind w:left="720" w:hanging="720"/>
                <w:rPr>
                  <w:noProof/>
                </w:rPr>
              </w:pPr>
              <w:r>
                <w:rPr>
                  <w:noProof/>
                </w:rPr>
                <w:t xml:space="preserve">Wingert, R. K., Shen, B., Choi, Y. S., Weidong, Sun, H., &amp; Rukavina, P. (2010). An amotivation model in physical education. </w:t>
              </w:r>
              <w:r>
                <w:rPr>
                  <w:i/>
                  <w:iCs/>
                  <w:noProof/>
                </w:rPr>
                <w:t>Journal of teaching in physical education</w:t>
              </w:r>
              <w:r>
                <w:rPr>
                  <w:noProof/>
                </w:rPr>
                <w:t>, 72-84.</w:t>
              </w:r>
            </w:p>
            <w:p w14:paraId="5CA0AC24" w14:textId="77777777" w:rsidR="00E36F49" w:rsidRDefault="00E36F49" w:rsidP="00E36F49">
              <w:pPr>
                <w:pStyle w:val="a6"/>
                <w:bidi w:val="0"/>
                <w:ind w:left="720" w:hanging="720"/>
                <w:rPr>
                  <w:noProof/>
                </w:rPr>
              </w:pPr>
              <w:r>
                <w:rPr>
                  <w:noProof/>
                </w:rPr>
                <w:lastRenderedPageBreak/>
                <w:t xml:space="preserve">Xianga, P., McBridea, R., Guana, J., &amp; Solmon, M. (2003). Children's motivation in elementary physical education: an expectancy-value model of achievement choice. </w:t>
              </w:r>
              <w:r>
                <w:rPr>
                  <w:i/>
                  <w:iCs/>
                  <w:noProof/>
                </w:rPr>
                <w:t>Research Quarterly for Exercise and Sport</w:t>
              </w:r>
              <w:r>
                <w:rPr>
                  <w:noProof/>
                </w:rPr>
                <w:t>, 25-35.</w:t>
              </w:r>
            </w:p>
            <w:p w14:paraId="1AF8BA65" w14:textId="77777777" w:rsidR="00E36F49" w:rsidRDefault="00E36F49" w:rsidP="00E36F49">
              <w:pPr>
                <w:pStyle w:val="a6"/>
                <w:bidi w:val="0"/>
                <w:ind w:left="720" w:hanging="720"/>
                <w:rPr>
                  <w:noProof/>
                </w:rPr>
              </w:pPr>
              <w:r>
                <w:rPr>
                  <w:noProof/>
                </w:rPr>
                <w:t xml:space="preserve">Zalech, M. (2011). Positive personality traits as an element of creating the image of a physical education teacher. </w:t>
              </w:r>
              <w:r>
                <w:rPr>
                  <w:i/>
                  <w:iCs/>
                  <w:noProof/>
                </w:rPr>
                <w:t>Baltic Journal of Health and Physical Activity, 2</w:t>
              </w:r>
              <w:r>
                <w:rPr>
                  <w:noProof/>
                </w:rPr>
                <w:t>(3), 121-128.</w:t>
              </w:r>
            </w:p>
            <w:p w14:paraId="33598F85" w14:textId="0EE0E4AF" w:rsidR="006754C7" w:rsidRDefault="006754C7" w:rsidP="00E36F49">
              <w:pPr>
                <w:rPr>
                  <w:rtl/>
                  <w:cs/>
                </w:rPr>
              </w:pPr>
              <w:r>
                <w:rPr>
                  <w:b/>
                  <w:bCs/>
                </w:rPr>
                <w:fldChar w:fldCharType="end"/>
              </w:r>
            </w:p>
          </w:sdtContent>
        </w:sdt>
      </w:sdtContent>
    </w:sdt>
    <w:p w14:paraId="10A21656" w14:textId="77777777" w:rsidR="00AC104D" w:rsidRPr="0059298E" w:rsidRDefault="00AC104D" w:rsidP="00747170">
      <w:pPr>
        <w:bidi/>
        <w:spacing w:after="0" w:line="360" w:lineRule="auto"/>
        <w:rPr>
          <w:rFonts w:ascii="David" w:hAnsi="David" w:cs="David"/>
          <w:sz w:val="24"/>
          <w:szCs w:val="24"/>
          <w:rtl/>
        </w:rPr>
      </w:pPr>
    </w:p>
    <w:p w14:paraId="353FA521" w14:textId="77777777" w:rsidR="0036615A" w:rsidRPr="0059298E" w:rsidRDefault="0036615A" w:rsidP="00747170">
      <w:pPr>
        <w:bidi/>
        <w:spacing w:after="0" w:line="360" w:lineRule="auto"/>
        <w:ind w:left="786" w:right="142"/>
        <w:contextualSpacing/>
        <w:jc w:val="right"/>
        <w:rPr>
          <w:rFonts w:ascii="David" w:eastAsia="Calibri" w:hAnsi="David" w:cs="David"/>
          <w:sz w:val="24"/>
          <w:szCs w:val="24"/>
          <w:rtl/>
        </w:rPr>
      </w:pPr>
    </w:p>
    <w:p w14:paraId="7703EE60" w14:textId="77777777" w:rsidR="00A578DE" w:rsidRPr="0059298E" w:rsidRDefault="00A578DE" w:rsidP="00747170">
      <w:pPr>
        <w:bidi/>
        <w:spacing w:after="0" w:line="360" w:lineRule="auto"/>
        <w:jc w:val="right"/>
        <w:rPr>
          <w:rFonts w:ascii="David" w:eastAsiaTheme="minorEastAsia" w:hAnsi="David" w:cs="David"/>
          <w:b/>
          <w:bCs/>
          <w:sz w:val="24"/>
          <w:szCs w:val="24"/>
        </w:rPr>
      </w:pPr>
    </w:p>
    <w:p w14:paraId="6CDCDDB8" w14:textId="77777777" w:rsidR="00A578DE" w:rsidRPr="0059298E" w:rsidRDefault="00A578DE" w:rsidP="00747170">
      <w:pPr>
        <w:bidi/>
        <w:spacing w:after="0" w:line="360" w:lineRule="auto"/>
        <w:jc w:val="right"/>
        <w:rPr>
          <w:rFonts w:ascii="David" w:eastAsiaTheme="minorEastAsia" w:hAnsi="David" w:cs="David"/>
          <w:b/>
          <w:bCs/>
          <w:sz w:val="24"/>
          <w:szCs w:val="24"/>
        </w:rPr>
      </w:pPr>
    </w:p>
    <w:p w14:paraId="7032DDFE" w14:textId="77777777" w:rsidR="00A578DE" w:rsidRPr="0059298E" w:rsidRDefault="00A578DE" w:rsidP="00747170">
      <w:pPr>
        <w:bidi/>
        <w:spacing w:after="0" w:line="360" w:lineRule="auto"/>
        <w:jc w:val="right"/>
        <w:rPr>
          <w:rFonts w:ascii="David" w:eastAsiaTheme="minorEastAsia" w:hAnsi="David" w:cs="David"/>
          <w:b/>
          <w:bCs/>
          <w:sz w:val="24"/>
          <w:szCs w:val="24"/>
        </w:rPr>
      </w:pPr>
    </w:p>
    <w:p w14:paraId="6A7B46BE" w14:textId="77777777" w:rsidR="001956C1" w:rsidRPr="0059298E" w:rsidRDefault="001956C1" w:rsidP="00747170">
      <w:pPr>
        <w:bidi/>
        <w:spacing w:after="0" w:line="360" w:lineRule="auto"/>
        <w:jc w:val="right"/>
        <w:rPr>
          <w:rFonts w:ascii="David" w:eastAsiaTheme="minorEastAsia" w:hAnsi="David" w:cs="David"/>
          <w:b/>
          <w:bCs/>
          <w:sz w:val="24"/>
          <w:szCs w:val="24"/>
        </w:rPr>
      </w:pPr>
    </w:p>
    <w:p w14:paraId="1655CF67" w14:textId="77777777" w:rsidR="001956C1" w:rsidRPr="0059298E" w:rsidRDefault="001956C1" w:rsidP="00747170">
      <w:pPr>
        <w:bidi/>
        <w:spacing w:after="0" w:line="360" w:lineRule="auto"/>
        <w:jc w:val="both"/>
        <w:rPr>
          <w:rFonts w:ascii="David" w:eastAsiaTheme="minorEastAsia" w:hAnsi="David" w:cs="David"/>
          <w:b/>
          <w:bCs/>
          <w:sz w:val="24"/>
          <w:szCs w:val="24"/>
          <w:rtl/>
        </w:rPr>
      </w:pPr>
    </w:p>
    <w:p w14:paraId="750256DD" w14:textId="77777777" w:rsidR="001956C1" w:rsidRPr="0059298E" w:rsidRDefault="001956C1" w:rsidP="00747170">
      <w:pPr>
        <w:bidi/>
        <w:spacing w:after="0" w:line="360" w:lineRule="auto"/>
        <w:jc w:val="both"/>
        <w:rPr>
          <w:rFonts w:ascii="David" w:eastAsiaTheme="minorEastAsia" w:hAnsi="David" w:cs="David"/>
          <w:b/>
          <w:bCs/>
          <w:sz w:val="24"/>
          <w:szCs w:val="24"/>
          <w:rtl/>
        </w:rPr>
      </w:pPr>
    </w:p>
    <w:p w14:paraId="75CB622E" w14:textId="77777777" w:rsidR="001956C1" w:rsidRPr="0059298E" w:rsidRDefault="001956C1" w:rsidP="00747170">
      <w:pPr>
        <w:bidi/>
        <w:spacing w:after="0" w:line="360" w:lineRule="auto"/>
        <w:jc w:val="both"/>
        <w:rPr>
          <w:rFonts w:ascii="David" w:eastAsiaTheme="minorEastAsia" w:hAnsi="David" w:cs="David"/>
          <w:b/>
          <w:bCs/>
          <w:sz w:val="24"/>
          <w:szCs w:val="24"/>
          <w:rtl/>
        </w:rPr>
      </w:pPr>
    </w:p>
    <w:p w14:paraId="16826F55" w14:textId="77777777" w:rsidR="008122F2" w:rsidRPr="0059298E" w:rsidRDefault="008122F2" w:rsidP="00747170">
      <w:pPr>
        <w:bidi/>
        <w:spacing w:after="0" w:line="360" w:lineRule="auto"/>
        <w:rPr>
          <w:rFonts w:ascii="David" w:eastAsiaTheme="majorEastAsia" w:hAnsi="David" w:cs="David"/>
          <w:b/>
          <w:bCs/>
          <w:color w:val="365F91" w:themeColor="accent1" w:themeShade="BF"/>
          <w:sz w:val="24"/>
          <w:szCs w:val="24"/>
          <w:rtl/>
        </w:rPr>
      </w:pPr>
      <w:bookmarkStart w:id="68" w:name="_Toc387220342"/>
      <w:bookmarkStart w:id="69" w:name="_Toc387220376"/>
      <w:bookmarkStart w:id="70" w:name="_Toc387220520"/>
      <w:bookmarkStart w:id="71" w:name="_Toc387220564"/>
      <w:bookmarkStart w:id="72" w:name="_Toc387221712"/>
      <w:r w:rsidRPr="0059298E">
        <w:rPr>
          <w:rFonts w:ascii="David" w:hAnsi="David" w:cs="David"/>
          <w:sz w:val="24"/>
          <w:szCs w:val="24"/>
          <w:rtl/>
        </w:rPr>
        <w:br w:type="page"/>
      </w:r>
    </w:p>
    <w:p w14:paraId="24F5C3A8" w14:textId="53C8A949" w:rsidR="00E13200" w:rsidRPr="0059298E" w:rsidRDefault="00E13200" w:rsidP="00455B50">
      <w:pPr>
        <w:pStyle w:val="1"/>
        <w:spacing w:before="0"/>
        <w:jc w:val="both"/>
        <w:rPr>
          <w:rFonts w:ascii="David" w:hAnsi="David" w:cs="David"/>
          <w:rtl/>
        </w:rPr>
      </w:pPr>
      <w:bookmarkStart w:id="73" w:name="_Toc399008783"/>
      <w:r w:rsidRPr="0059298E">
        <w:rPr>
          <w:rFonts w:ascii="David" w:hAnsi="David" w:cs="David"/>
          <w:rtl/>
        </w:rPr>
        <w:lastRenderedPageBreak/>
        <w:t>נספחים</w:t>
      </w:r>
      <w:bookmarkEnd w:id="73"/>
    </w:p>
    <w:p w14:paraId="035FCB38" w14:textId="77777777" w:rsidR="00E13200" w:rsidRPr="0059298E" w:rsidRDefault="00E13200" w:rsidP="00747170">
      <w:pPr>
        <w:bidi/>
        <w:rPr>
          <w:rFonts w:ascii="David" w:hAnsi="David" w:cs="David"/>
          <w:sz w:val="24"/>
          <w:szCs w:val="24"/>
          <w:rtl/>
        </w:rPr>
      </w:pPr>
      <w:r w:rsidRPr="0059298E">
        <w:rPr>
          <w:rFonts w:ascii="David" w:hAnsi="David" w:cs="David"/>
          <w:sz w:val="24"/>
          <w:szCs w:val="24"/>
          <w:rtl/>
        </w:rPr>
        <w:t xml:space="preserve">נספח 1 – </w:t>
      </w:r>
      <w:r w:rsidRPr="0059298E">
        <w:rPr>
          <w:rFonts w:ascii="David" w:hAnsi="David" w:cs="David"/>
          <w:sz w:val="24"/>
          <w:szCs w:val="24"/>
          <w:u w:val="single"/>
          <w:rtl/>
        </w:rPr>
        <w:t>טופס איסוף נתונים בפתיחת שיעור</w:t>
      </w:r>
    </w:p>
    <w:p w14:paraId="0D03C5E4" w14:textId="77777777" w:rsidR="00E13200" w:rsidRPr="0059298E" w:rsidRDefault="008122F2" w:rsidP="00747170">
      <w:pPr>
        <w:bidi/>
        <w:spacing w:after="0" w:line="360" w:lineRule="auto"/>
        <w:jc w:val="center"/>
        <w:rPr>
          <w:rFonts w:ascii="David" w:eastAsia="Calibri" w:hAnsi="David" w:cs="David"/>
          <w:b/>
          <w:bCs/>
          <w:sz w:val="24"/>
          <w:szCs w:val="24"/>
          <w:u w:val="single"/>
          <w:rtl/>
        </w:rPr>
      </w:pPr>
      <w:r w:rsidRPr="0059298E">
        <w:rPr>
          <w:rFonts w:ascii="David" w:eastAsia="Calibri" w:hAnsi="David" w:cs="David"/>
          <w:b/>
          <w:bCs/>
          <w:sz w:val="24"/>
          <w:szCs w:val="24"/>
          <w:u w:val="single"/>
          <w:rtl/>
        </w:rPr>
        <w:t>טבלת פתיחת שיעור (תכנית התערבות סידור ציוד אישי)</w:t>
      </w:r>
    </w:p>
    <w:p w14:paraId="64CB6530" w14:textId="77777777" w:rsidR="008122F2" w:rsidRPr="0059298E" w:rsidRDefault="008122F2" w:rsidP="00747170">
      <w:pPr>
        <w:bidi/>
        <w:spacing w:after="0" w:line="360" w:lineRule="auto"/>
        <w:rPr>
          <w:rFonts w:ascii="David" w:eastAsia="Calibri" w:hAnsi="David" w:cs="David"/>
          <w:sz w:val="24"/>
          <w:szCs w:val="24"/>
          <w:rtl/>
        </w:rPr>
      </w:pPr>
      <w:r w:rsidRPr="0059298E">
        <w:rPr>
          <w:rFonts w:ascii="David" w:eastAsia="Calibri" w:hAnsi="David" w:cs="David"/>
          <w:sz w:val="24"/>
          <w:szCs w:val="24"/>
          <w:rtl/>
        </w:rPr>
        <w:t>מקום:______________   שם מדריך:__________________</w:t>
      </w:r>
    </w:p>
    <w:p w14:paraId="69F5C677" w14:textId="77777777" w:rsidR="00E13200" w:rsidRPr="0059298E" w:rsidRDefault="00E13200" w:rsidP="00747170">
      <w:pPr>
        <w:bidi/>
        <w:spacing w:after="0" w:line="360" w:lineRule="auto"/>
        <w:rPr>
          <w:rFonts w:ascii="David" w:eastAsia="Calibri" w:hAnsi="David" w:cs="David"/>
          <w:sz w:val="24"/>
          <w:szCs w:val="24"/>
          <w:rtl/>
        </w:rPr>
      </w:pPr>
    </w:p>
    <w:p w14:paraId="14CBAFE1" w14:textId="77777777" w:rsidR="008122F2" w:rsidRPr="0059298E" w:rsidRDefault="008122F2" w:rsidP="00747170">
      <w:pPr>
        <w:bidi/>
        <w:spacing w:after="0" w:line="360" w:lineRule="auto"/>
        <w:rPr>
          <w:rFonts w:ascii="David" w:eastAsia="Calibri" w:hAnsi="David" w:cs="David"/>
          <w:sz w:val="24"/>
          <w:szCs w:val="24"/>
          <w:rtl/>
        </w:rPr>
      </w:pPr>
      <w:r w:rsidRPr="0059298E">
        <w:rPr>
          <w:rFonts w:ascii="David" w:eastAsia="Calibri" w:hAnsi="David" w:cs="David"/>
          <w:sz w:val="24"/>
          <w:szCs w:val="24"/>
          <w:rtl/>
        </w:rPr>
        <w:t>תצפית על פתיחת שיעור:</w:t>
      </w:r>
    </w:p>
    <w:p w14:paraId="65270CC0" w14:textId="77777777" w:rsidR="008122F2" w:rsidRPr="0059298E" w:rsidRDefault="008122F2" w:rsidP="00747170">
      <w:pPr>
        <w:bidi/>
        <w:spacing w:after="0" w:line="360" w:lineRule="auto"/>
        <w:rPr>
          <w:rFonts w:ascii="David" w:eastAsia="Calibri" w:hAnsi="David" w:cs="David"/>
          <w:sz w:val="24"/>
          <w:szCs w:val="24"/>
        </w:rPr>
      </w:pPr>
      <w:r w:rsidRPr="0059298E">
        <w:rPr>
          <w:rFonts w:ascii="David" w:eastAsia="Calibri" w:hAnsi="David" w:cs="David"/>
          <w:sz w:val="24"/>
          <w:szCs w:val="24"/>
          <w:rtl/>
        </w:rPr>
        <w:t>כמה זוגות נעליים מסודרים מתוך מס ילדים בשיעור (לדוגמא 6 מתוך 15).</w:t>
      </w:r>
    </w:p>
    <w:tbl>
      <w:tblPr>
        <w:tblStyle w:val="21"/>
        <w:tblpPr w:leftFromText="180" w:rightFromText="180" w:vertAnchor="page" w:horzAnchor="margin" w:tblpXSpec="center" w:tblpY="5746"/>
        <w:bidiVisual/>
        <w:tblW w:w="0" w:type="auto"/>
        <w:tblBorders>
          <w:bottom w:val="none" w:sz="0" w:space="0" w:color="auto"/>
        </w:tblBorders>
        <w:tblLook w:val="04A0" w:firstRow="1" w:lastRow="0" w:firstColumn="1" w:lastColumn="0" w:noHBand="0" w:noVBand="1"/>
      </w:tblPr>
      <w:tblGrid>
        <w:gridCol w:w="1278"/>
        <w:gridCol w:w="1278"/>
        <w:gridCol w:w="1278"/>
        <w:gridCol w:w="1278"/>
        <w:gridCol w:w="1278"/>
      </w:tblGrid>
      <w:tr w:rsidR="00895E69" w:rsidRPr="0059298E" w14:paraId="677B2994" w14:textId="77777777" w:rsidTr="00A71C5E">
        <w:trPr>
          <w:trHeight w:val="533"/>
        </w:trPr>
        <w:tc>
          <w:tcPr>
            <w:tcW w:w="1278" w:type="dxa"/>
            <w:vAlign w:val="center"/>
          </w:tcPr>
          <w:p w14:paraId="2620FC91" w14:textId="77777777" w:rsidR="00895E69" w:rsidRPr="0059298E" w:rsidRDefault="00895E69" w:rsidP="00747170">
            <w:pPr>
              <w:bidi/>
              <w:spacing w:line="360" w:lineRule="auto"/>
              <w:jc w:val="center"/>
              <w:rPr>
                <w:rFonts w:ascii="David" w:eastAsia="Calibri" w:hAnsi="David" w:cs="David"/>
                <w:color w:val="FF0000"/>
                <w:sz w:val="24"/>
                <w:szCs w:val="24"/>
                <w:rtl/>
              </w:rPr>
            </w:pPr>
            <w:r w:rsidRPr="0059298E">
              <w:rPr>
                <w:rFonts w:ascii="David" w:eastAsia="Calibri" w:hAnsi="David" w:cs="David"/>
                <w:color w:val="FF0000"/>
                <w:sz w:val="24"/>
                <w:szCs w:val="24"/>
                <w:rtl/>
              </w:rPr>
              <w:t>תאריך</w:t>
            </w:r>
          </w:p>
        </w:tc>
        <w:tc>
          <w:tcPr>
            <w:tcW w:w="1278" w:type="dxa"/>
            <w:vAlign w:val="center"/>
          </w:tcPr>
          <w:p w14:paraId="5A85FFD8" w14:textId="77777777" w:rsidR="00895E69" w:rsidRPr="0059298E" w:rsidRDefault="00895E69" w:rsidP="00747170">
            <w:pPr>
              <w:bidi/>
              <w:spacing w:line="360" w:lineRule="auto"/>
              <w:jc w:val="center"/>
              <w:rPr>
                <w:rFonts w:ascii="David" w:eastAsia="Calibri" w:hAnsi="David" w:cs="David"/>
                <w:color w:val="FF0000"/>
                <w:sz w:val="24"/>
                <w:szCs w:val="24"/>
                <w:rtl/>
              </w:rPr>
            </w:pPr>
            <w:r w:rsidRPr="0059298E">
              <w:rPr>
                <w:rFonts w:ascii="David" w:eastAsia="Calibri" w:hAnsi="David" w:cs="David"/>
                <w:color w:val="FF0000"/>
                <w:sz w:val="24"/>
                <w:szCs w:val="24"/>
                <w:rtl/>
              </w:rPr>
              <w:t>שיעור</w:t>
            </w:r>
          </w:p>
        </w:tc>
        <w:tc>
          <w:tcPr>
            <w:tcW w:w="1278" w:type="dxa"/>
            <w:vAlign w:val="center"/>
          </w:tcPr>
          <w:p w14:paraId="61B4F202" w14:textId="77777777" w:rsidR="00895E69" w:rsidRPr="0059298E" w:rsidRDefault="00895E69" w:rsidP="00747170">
            <w:pPr>
              <w:bidi/>
              <w:spacing w:line="360" w:lineRule="auto"/>
              <w:jc w:val="center"/>
              <w:rPr>
                <w:rFonts w:ascii="David" w:eastAsia="Calibri" w:hAnsi="David" w:cs="David"/>
                <w:color w:val="FF0000"/>
                <w:sz w:val="24"/>
                <w:szCs w:val="24"/>
                <w:rtl/>
              </w:rPr>
            </w:pPr>
            <w:r w:rsidRPr="0059298E">
              <w:rPr>
                <w:rFonts w:ascii="David" w:eastAsia="Calibri" w:hAnsi="David" w:cs="David"/>
                <w:color w:val="FF0000"/>
                <w:sz w:val="24"/>
                <w:szCs w:val="24"/>
                <w:rtl/>
              </w:rPr>
              <w:t>קבוצה א</w:t>
            </w:r>
          </w:p>
        </w:tc>
        <w:tc>
          <w:tcPr>
            <w:tcW w:w="1278" w:type="dxa"/>
            <w:vAlign w:val="center"/>
          </w:tcPr>
          <w:p w14:paraId="75B5302F" w14:textId="77777777" w:rsidR="00895E69" w:rsidRPr="0059298E" w:rsidRDefault="00895E69" w:rsidP="00747170">
            <w:pPr>
              <w:bidi/>
              <w:spacing w:line="360" w:lineRule="auto"/>
              <w:jc w:val="center"/>
              <w:rPr>
                <w:rFonts w:ascii="David" w:eastAsia="Calibri" w:hAnsi="David" w:cs="David"/>
                <w:color w:val="FF0000"/>
                <w:sz w:val="24"/>
                <w:szCs w:val="24"/>
                <w:rtl/>
              </w:rPr>
            </w:pPr>
            <w:r w:rsidRPr="0059298E">
              <w:rPr>
                <w:rFonts w:ascii="David" w:eastAsia="Calibri" w:hAnsi="David" w:cs="David"/>
                <w:color w:val="FF0000"/>
                <w:sz w:val="24"/>
                <w:szCs w:val="24"/>
                <w:rtl/>
              </w:rPr>
              <w:t>קבוצה ב</w:t>
            </w:r>
          </w:p>
        </w:tc>
        <w:tc>
          <w:tcPr>
            <w:tcW w:w="1278" w:type="dxa"/>
            <w:vAlign w:val="center"/>
          </w:tcPr>
          <w:p w14:paraId="430665C6" w14:textId="77777777" w:rsidR="00895E69" w:rsidRPr="0059298E" w:rsidRDefault="00895E69" w:rsidP="00747170">
            <w:pPr>
              <w:bidi/>
              <w:spacing w:line="360" w:lineRule="auto"/>
              <w:jc w:val="center"/>
              <w:rPr>
                <w:rFonts w:ascii="David" w:eastAsia="Calibri" w:hAnsi="David" w:cs="David"/>
                <w:color w:val="FF0000"/>
                <w:sz w:val="24"/>
                <w:szCs w:val="24"/>
                <w:rtl/>
              </w:rPr>
            </w:pPr>
            <w:r w:rsidRPr="0059298E">
              <w:rPr>
                <w:rFonts w:ascii="David" w:eastAsia="Calibri" w:hAnsi="David" w:cs="David"/>
                <w:color w:val="FF0000"/>
                <w:sz w:val="24"/>
                <w:szCs w:val="24"/>
                <w:rtl/>
              </w:rPr>
              <w:t>קבוצה ג</w:t>
            </w:r>
          </w:p>
        </w:tc>
      </w:tr>
      <w:tr w:rsidR="00895E69" w:rsidRPr="0059298E" w14:paraId="27031065" w14:textId="77777777" w:rsidTr="00A71C5E">
        <w:trPr>
          <w:trHeight w:val="501"/>
        </w:trPr>
        <w:tc>
          <w:tcPr>
            <w:tcW w:w="1278" w:type="dxa"/>
            <w:vAlign w:val="center"/>
          </w:tcPr>
          <w:p w14:paraId="7AF70BFF" w14:textId="77777777" w:rsidR="00895E69" w:rsidRPr="0059298E" w:rsidRDefault="00895E69" w:rsidP="00747170">
            <w:pPr>
              <w:bidi/>
              <w:spacing w:line="360" w:lineRule="auto"/>
              <w:jc w:val="center"/>
              <w:rPr>
                <w:rFonts w:ascii="David" w:eastAsia="Calibri" w:hAnsi="David" w:cs="David"/>
                <w:color w:val="FF0000"/>
                <w:sz w:val="24"/>
                <w:szCs w:val="24"/>
                <w:rtl/>
              </w:rPr>
            </w:pPr>
          </w:p>
        </w:tc>
        <w:tc>
          <w:tcPr>
            <w:tcW w:w="1278" w:type="dxa"/>
            <w:vAlign w:val="center"/>
          </w:tcPr>
          <w:p w14:paraId="729431CA" w14:textId="77777777" w:rsidR="00895E69" w:rsidRPr="0059298E" w:rsidRDefault="00895E69" w:rsidP="00747170">
            <w:pPr>
              <w:bidi/>
              <w:spacing w:line="360" w:lineRule="auto"/>
              <w:jc w:val="center"/>
              <w:rPr>
                <w:rFonts w:ascii="David" w:eastAsia="Calibri" w:hAnsi="David" w:cs="David"/>
                <w:color w:val="FF0000"/>
                <w:sz w:val="24"/>
                <w:szCs w:val="24"/>
                <w:rtl/>
              </w:rPr>
            </w:pPr>
            <w:r w:rsidRPr="0059298E">
              <w:rPr>
                <w:rFonts w:ascii="David" w:eastAsia="Calibri" w:hAnsi="David" w:cs="David"/>
                <w:color w:val="FF0000"/>
                <w:sz w:val="24"/>
                <w:szCs w:val="24"/>
                <w:rtl/>
              </w:rPr>
              <w:t>1</w:t>
            </w:r>
          </w:p>
        </w:tc>
        <w:tc>
          <w:tcPr>
            <w:tcW w:w="1278" w:type="dxa"/>
            <w:vAlign w:val="center"/>
          </w:tcPr>
          <w:p w14:paraId="3A4711D6" w14:textId="77777777" w:rsidR="00895E69" w:rsidRPr="0059298E" w:rsidRDefault="00895E69" w:rsidP="00747170">
            <w:pPr>
              <w:bidi/>
              <w:spacing w:line="360" w:lineRule="auto"/>
              <w:jc w:val="center"/>
              <w:rPr>
                <w:rFonts w:ascii="David" w:eastAsia="Calibri" w:hAnsi="David" w:cs="David"/>
                <w:color w:val="FF0000"/>
                <w:sz w:val="24"/>
                <w:szCs w:val="24"/>
                <w:rtl/>
              </w:rPr>
            </w:pPr>
          </w:p>
        </w:tc>
        <w:tc>
          <w:tcPr>
            <w:tcW w:w="1278" w:type="dxa"/>
            <w:vAlign w:val="center"/>
          </w:tcPr>
          <w:p w14:paraId="53841788" w14:textId="77777777" w:rsidR="00895E69" w:rsidRPr="0059298E" w:rsidRDefault="00895E69" w:rsidP="00747170">
            <w:pPr>
              <w:bidi/>
              <w:spacing w:line="360" w:lineRule="auto"/>
              <w:jc w:val="center"/>
              <w:rPr>
                <w:rFonts w:ascii="David" w:eastAsia="Calibri" w:hAnsi="David" w:cs="David"/>
                <w:color w:val="FF0000"/>
                <w:sz w:val="24"/>
                <w:szCs w:val="24"/>
                <w:rtl/>
              </w:rPr>
            </w:pPr>
          </w:p>
        </w:tc>
        <w:tc>
          <w:tcPr>
            <w:tcW w:w="1278" w:type="dxa"/>
            <w:vAlign w:val="center"/>
          </w:tcPr>
          <w:p w14:paraId="0D879F9D" w14:textId="77777777" w:rsidR="00895E69" w:rsidRPr="0059298E" w:rsidRDefault="00895E69" w:rsidP="00747170">
            <w:pPr>
              <w:bidi/>
              <w:spacing w:line="360" w:lineRule="auto"/>
              <w:jc w:val="center"/>
              <w:rPr>
                <w:rFonts w:ascii="David" w:eastAsia="Calibri" w:hAnsi="David" w:cs="David"/>
                <w:color w:val="FF0000"/>
                <w:sz w:val="24"/>
                <w:szCs w:val="24"/>
                <w:rtl/>
              </w:rPr>
            </w:pPr>
          </w:p>
        </w:tc>
      </w:tr>
      <w:tr w:rsidR="00895E69" w:rsidRPr="0059298E" w14:paraId="2A94611D" w14:textId="77777777" w:rsidTr="00A71C5E">
        <w:trPr>
          <w:trHeight w:val="533"/>
        </w:trPr>
        <w:tc>
          <w:tcPr>
            <w:tcW w:w="1278" w:type="dxa"/>
            <w:vAlign w:val="center"/>
          </w:tcPr>
          <w:p w14:paraId="3B98BBAC" w14:textId="77777777" w:rsidR="00895E69" w:rsidRPr="0059298E" w:rsidRDefault="00895E69" w:rsidP="00747170">
            <w:pPr>
              <w:bidi/>
              <w:spacing w:line="360" w:lineRule="auto"/>
              <w:jc w:val="center"/>
              <w:rPr>
                <w:rFonts w:ascii="David" w:eastAsia="Calibri" w:hAnsi="David" w:cs="David"/>
                <w:color w:val="FF0000"/>
                <w:sz w:val="24"/>
                <w:szCs w:val="24"/>
                <w:rtl/>
              </w:rPr>
            </w:pPr>
          </w:p>
        </w:tc>
        <w:tc>
          <w:tcPr>
            <w:tcW w:w="1278" w:type="dxa"/>
            <w:vAlign w:val="center"/>
          </w:tcPr>
          <w:p w14:paraId="6D648C2D" w14:textId="77777777" w:rsidR="00895E69" w:rsidRPr="0059298E" w:rsidRDefault="00895E69" w:rsidP="00747170">
            <w:pPr>
              <w:bidi/>
              <w:spacing w:line="360" w:lineRule="auto"/>
              <w:jc w:val="center"/>
              <w:rPr>
                <w:rFonts w:ascii="David" w:eastAsia="Calibri" w:hAnsi="David" w:cs="David"/>
                <w:color w:val="FF0000"/>
                <w:sz w:val="24"/>
                <w:szCs w:val="24"/>
                <w:rtl/>
              </w:rPr>
            </w:pPr>
            <w:r w:rsidRPr="0059298E">
              <w:rPr>
                <w:rFonts w:ascii="David" w:eastAsia="Calibri" w:hAnsi="David" w:cs="David"/>
                <w:color w:val="FF0000"/>
                <w:sz w:val="24"/>
                <w:szCs w:val="24"/>
                <w:rtl/>
              </w:rPr>
              <w:t>2</w:t>
            </w:r>
          </w:p>
        </w:tc>
        <w:tc>
          <w:tcPr>
            <w:tcW w:w="1278" w:type="dxa"/>
            <w:vAlign w:val="center"/>
          </w:tcPr>
          <w:p w14:paraId="45627A42" w14:textId="77777777" w:rsidR="00895E69" w:rsidRPr="0059298E" w:rsidRDefault="00895E69" w:rsidP="00747170">
            <w:pPr>
              <w:bidi/>
              <w:spacing w:line="360" w:lineRule="auto"/>
              <w:jc w:val="center"/>
              <w:rPr>
                <w:rFonts w:ascii="David" w:eastAsia="Calibri" w:hAnsi="David" w:cs="David"/>
                <w:color w:val="FF0000"/>
                <w:sz w:val="24"/>
                <w:szCs w:val="24"/>
                <w:rtl/>
              </w:rPr>
            </w:pPr>
          </w:p>
        </w:tc>
        <w:tc>
          <w:tcPr>
            <w:tcW w:w="1278" w:type="dxa"/>
            <w:vAlign w:val="center"/>
          </w:tcPr>
          <w:p w14:paraId="6DF8FCA2" w14:textId="77777777" w:rsidR="00895E69" w:rsidRPr="0059298E" w:rsidRDefault="00895E69" w:rsidP="00747170">
            <w:pPr>
              <w:bidi/>
              <w:spacing w:line="360" w:lineRule="auto"/>
              <w:jc w:val="center"/>
              <w:rPr>
                <w:rFonts w:ascii="David" w:eastAsia="Calibri" w:hAnsi="David" w:cs="David"/>
                <w:color w:val="FF0000"/>
                <w:sz w:val="24"/>
                <w:szCs w:val="24"/>
                <w:rtl/>
              </w:rPr>
            </w:pPr>
          </w:p>
        </w:tc>
        <w:tc>
          <w:tcPr>
            <w:tcW w:w="1278" w:type="dxa"/>
            <w:vAlign w:val="center"/>
          </w:tcPr>
          <w:p w14:paraId="0400B7B6" w14:textId="77777777" w:rsidR="00895E69" w:rsidRPr="0059298E" w:rsidRDefault="00895E69" w:rsidP="00747170">
            <w:pPr>
              <w:bidi/>
              <w:spacing w:line="360" w:lineRule="auto"/>
              <w:jc w:val="center"/>
              <w:rPr>
                <w:rFonts w:ascii="David" w:eastAsia="Calibri" w:hAnsi="David" w:cs="David"/>
                <w:color w:val="FF0000"/>
                <w:sz w:val="24"/>
                <w:szCs w:val="24"/>
                <w:rtl/>
              </w:rPr>
            </w:pPr>
          </w:p>
        </w:tc>
      </w:tr>
      <w:tr w:rsidR="00895E69" w:rsidRPr="0059298E" w14:paraId="24F2C2EF" w14:textId="77777777" w:rsidTr="00A71C5E">
        <w:trPr>
          <w:trHeight w:val="501"/>
        </w:trPr>
        <w:tc>
          <w:tcPr>
            <w:tcW w:w="1278" w:type="dxa"/>
            <w:vAlign w:val="center"/>
          </w:tcPr>
          <w:p w14:paraId="195E5E85" w14:textId="77777777" w:rsidR="00895E69" w:rsidRPr="0059298E" w:rsidRDefault="00895E69" w:rsidP="00747170">
            <w:pPr>
              <w:bidi/>
              <w:spacing w:line="360" w:lineRule="auto"/>
              <w:jc w:val="center"/>
              <w:rPr>
                <w:rFonts w:ascii="David" w:eastAsia="Calibri" w:hAnsi="David" w:cs="David"/>
                <w:color w:val="FF0000"/>
                <w:sz w:val="24"/>
                <w:szCs w:val="24"/>
                <w:rtl/>
              </w:rPr>
            </w:pPr>
          </w:p>
        </w:tc>
        <w:tc>
          <w:tcPr>
            <w:tcW w:w="1278" w:type="dxa"/>
            <w:vAlign w:val="center"/>
          </w:tcPr>
          <w:p w14:paraId="545CC4A5" w14:textId="77777777" w:rsidR="00895E69" w:rsidRPr="0059298E" w:rsidRDefault="00895E69" w:rsidP="00747170">
            <w:pPr>
              <w:bidi/>
              <w:spacing w:line="360" w:lineRule="auto"/>
              <w:jc w:val="center"/>
              <w:rPr>
                <w:rFonts w:ascii="David" w:eastAsia="Calibri" w:hAnsi="David" w:cs="David"/>
                <w:color w:val="FF0000"/>
                <w:sz w:val="24"/>
                <w:szCs w:val="24"/>
                <w:rtl/>
              </w:rPr>
            </w:pPr>
            <w:r w:rsidRPr="0059298E">
              <w:rPr>
                <w:rFonts w:ascii="David" w:eastAsia="Calibri" w:hAnsi="David" w:cs="David"/>
                <w:color w:val="FF0000"/>
                <w:sz w:val="24"/>
                <w:szCs w:val="24"/>
                <w:rtl/>
              </w:rPr>
              <w:t>3</w:t>
            </w:r>
          </w:p>
        </w:tc>
        <w:tc>
          <w:tcPr>
            <w:tcW w:w="1278" w:type="dxa"/>
            <w:vAlign w:val="center"/>
          </w:tcPr>
          <w:p w14:paraId="05F0CDDA" w14:textId="77777777" w:rsidR="00895E69" w:rsidRPr="0059298E" w:rsidRDefault="00895E69" w:rsidP="00747170">
            <w:pPr>
              <w:bidi/>
              <w:spacing w:line="360" w:lineRule="auto"/>
              <w:jc w:val="center"/>
              <w:rPr>
                <w:rFonts w:ascii="David" w:eastAsia="Calibri" w:hAnsi="David" w:cs="David"/>
                <w:color w:val="FF0000"/>
                <w:sz w:val="24"/>
                <w:szCs w:val="24"/>
                <w:rtl/>
              </w:rPr>
            </w:pPr>
          </w:p>
        </w:tc>
        <w:tc>
          <w:tcPr>
            <w:tcW w:w="1278" w:type="dxa"/>
            <w:vAlign w:val="center"/>
          </w:tcPr>
          <w:p w14:paraId="0215EADB" w14:textId="77777777" w:rsidR="00895E69" w:rsidRPr="0059298E" w:rsidRDefault="00895E69" w:rsidP="00747170">
            <w:pPr>
              <w:bidi/>
              <w:spacing w:line="360" w:lineRule="auto"/>
              <w:jc w:val="center"/>
              <w:rPr>
                <w:rFonts w:ascii="David" w:eastAsia="Calibri" w:hAnsi="David" w:cs="David"/>
                <w:color w:val="FF0000"/>
                <w:sz w:val="24"/>
                <w:szCs w:val="24"/>
                <w:rtl/>
              </w:rPr>
            </w:pPr>
          </w:p>
        </w:tc>
        <w:tc>
          <w:tcPr>
            <w:tcW w:w="1278" w:type="dxa"/>
            <w:vAlign w:val="center"/>
          </w:tcPr>
          <w:p w14:paraId="1DDF920D" w14:textId="77777777" w:rsidR="00895E69" w:rsidRPr="0059298E" w:rsidRDefault="00895E69" w:rsidP="00747170">
            <w:pPr>
              <w:bidi/>
              <w:spacing w:line="360" w:lineRule="auto"/>
              <w:jc w:val="center"/>
              <w:rPr>
                <w:rFonts w:ascii="David" w:eastAsia="Calibri" w:hAnsi="David" w:cs="David"/>
                <w:color w:val="FF0000"/>
                <w:sz w:val="24"/>
                <w:szCs w:val="24"/>
                <w:rtl/>
              </w:rPr>
            </w:pPr>
          </w:p>
        </w:tc>
      </w:tr>
      <w:tr w:rsidR="00895E69" w:rsidRPr="0059298E" w14:paraId="2A14901F" w14:textId="77777777" w:rsidTr="00A71C5E">
        <w:trPr>
          <w:trHeight w:val="533"/>
        </w:trPr>
        <w:tc>
          <w:tcPr>
            <w:tcW w:w="1278" w:type="dxa"/>
            <w:vAlign w:val="center"/>
          </w:tcPr>
          <w:p w14:paraId="102D1CE0" w14:textId="77777777" w:rsidR="00895E69" w:rsidRPr="0059298E" w:rsidRDefault="00895E69" w:rsidP="00747170">
            <w:pPr>
              <w:bidi/>
              <w:spacing w:line="360" w:lineRule="auto"/>
              <w:jc w:val="center"/>
              <w:rPr>
                <w:rFonts w:ascii="David" w:eastAsia="Calibri" w:hAnsi="David" w:cs="David"/>
                <w:color w:val="FF0000"/>
                <w:sz w:val="24"/>
                <w:szCs w:val="24"/>
                <w:rtl/>
              </w:rPr>
            </w:pPr>
          </w:p>
        </w:tc>
        <w:tc>
          <w:tcPr>
            <w:tcW w:w="1278" w:type="dxa"/>
            <w:vAlign w:val="center"/>
          </w:tcPr>
          <w:p w14:paraId="2DB96CE2" w14:textId="77777777" w:rsidR="00895E69" w:rsidRPr="0059298E" w:rsidRDefault="00895E69" w:rsidP="00747170">
            <w:pPr>
              <w:bidi/>
              <w:spacing w:line="360" w:lineRule="auto"/>
              <w:jc w:val="center"/>
              <w:rPr>
                <w:rFonts w:ascii="David" w:eastAsia="Calibri" w:hAnsi="David" w:cs="David"/>
                <w:color w:val="FF0000"/>
                <w:sz w:val="24"/>
                <w:szCs w:val="24"/>
                <w:rtl/>
              </w:rPr>
            </w:pPr>
            <w:r w:rsidRPr="0059298E">
              <w:rPr>
                <w:rFonts w:ascii="David" w:eastAsia="Calibri" w:hAnsi="David" w:cs="David"/>
                <w:color w:val="FF0000"/>
                <w:sz w:val="24"/>
                <w:szCs w:val="24"/>
                <w:rtl/>
              </w:rPr>
              <w:t>4</w:t>
            </w:r>
          </w:p>
        </w:tc>
        <w:tc>
          <w:tcPr>
            <w:tcW w:w="1278" w:type="dxa"/>
            <w:shd w:val="clear" w:color="auto" w:fill="00B0F0"/>
            <w:vAlign w:val="center"/>
          </w:tcPr>
          <w:p w14:paraId="3D92D3B9" w14:textId="77777777" w:rsidR="00895E69" w:rsidRPr="0059298E" w:rsidRDefault="00895E69" w:rsidP="00747170">
            <w:pPr>
              <w:bidi/>
              <w:spacing w:line="360" w:lineRule="auto"/>
              <w:jc w:val="center"/>
              <w:rPr>
                <w:rFonts w:ascii="David" w:eastAsia="Calibri" w:hAnsi="David" w:cs="David"/>
                <w:color w:val="FF0000"/>
                <w:sz w:val="24"/>
                <w:szCs w:val="24"/>
                <w:highlight w:val="yellow"/>
                <w:rtl/>
              </w:rPr>
            </w:pPr>
          </w:p>
        </w:tc>
        <w:tc>
          <w:tcPr>
            <w:tcW w:w="1278" w:type="dxa"/>
            <w:vAlign w:val="center"/>
          </w:tcPr>
          <w:p w14:paraId="44D12DD5" w14:textId="77777777" w:rsidR="00895E69" w:rsidRPr="0059298E" w:rsidRDefault="00895E69" w:rsidP="00747170">
            <w:pPr>
              <w:bidi/>
              <w:spacing w:line="360" w:lineRule="auto"/>
              <w:jc w:val="center"/>
              <w:rPr>
                <w:rFonts w:ascii="David" w:eastAsia="Calibri" w:hAnsi="David" w:cs="David"/>
                <w:color w:val="FF0000"/>
                <w:sz w:val="24"/>
                <w:szCs w:val="24"/>
                <w:rtl/>
              </w:rPr>
            </w:pPr>
          </w:p>
        </w:tc>
        <w:tc>
          <w:tcPr>
            <w:tcW w:w="1278" w:type="dxa"/>
            <w:vAlign w:val="center"/>
          </w:tcPr>
          <w:p w14:paraId="27D8251D" w14:textId="77777777" w:rsidR="00895E69" w:rsidRPr="0059298E" w:rsidRDefault="00895E69" w:rsidP="00747170">
            <w:pPr>
              <w:bidi/>
              <w:spacing w:line="360" w:lineRule="auto"/>
              <w:jc w:val="center"/>
              <w:rPr>
                <w:rFonts w:ascii="David" w:eastAsia="Calibri" w:hAnsi="David" w:cs="David"/>
                <w:color w:val="FF0000"/>
                <w:sz w:val="24"/>
                <w:szCs w:val="24"/>
                <w:rtl/>
              </w:rPr>
            </w:pPr>
          </w:p>
        </w:tc>
      </w:tr>
      <w:tr w:rsidR="00895E69" w:rsidRPr="0059298E" w14:paraId="5DA014EC" w14:textId="77777777" w:rsidTr="00A71C5E">
        <w:trPr>
          <w:trHeight w:val="501"/>
        </w:trPr>
        <w:tc>
          <w:tcPr>
            <w:tcW w:w="1278" w:type="dxa"/>
            <w:vAlign w:val="center"/>
          </w:tcPr>
          <w:p w14:paraId="71E9ACC8" w14:textId="77777777" w:rsidR="00895E69" w:rsidRPr="0059298E" w:rsidRDefault="00895E69" w:rsidP="00747170">
            <w:pPr>
              <w:bidi/>
              <w:spacing w:line="360" w:lineRule="auto"/>
              <w:jc w:val="center"/>
              <w:rPr>
                <w:rFonts w:ascii="David" w:eastAsia="Calibri" w:hAnsi="David" w:cs="David"/>
                <w:color w:val="FF0000"/>
                <w:sz w:val="24"/>
                <w:szCs w:val="24"/>
                <w:rtl/>
              </w:rPr>
            </w:pPr>
          </w:p>
        </w:tc>
        <w:tc>
          <w:tcPr>
            <w:tcW w:w="1278" w:type="dxa"/>
            <w:vAlign w:val="center"/>
          </w:tcPr>
          <w:p w14:paraId="2C96655A" w14:textId="77777777" w:rsidR="00895E69" w:rsidRPr="0059298E" w:rsidRDefault="00895E69" w:rsidP="00747170">
            <w:pPr>
              <w:bidi/>
              <w:spacing w:line="360" w:lineRule="auto"/>
              <w:jc w:val="center"/>
              <w:rPr>
                <w:rFonts w:ascii="David" w:eastAsia="Calibri" w:hAnsi="David" w:cs="David"/>
                <w:color w:val="FF0000"/>
                <w:sz w:val="24"/>
                <w:szCs w:val="24"/>
                <w:rtl/>
              </w:rPr>
            </w:pPr>
            <w:r w:rsidRPr="0059298E">
              <w:rPr>
                <w:rFonts w:ascii="David" w:eastAsia="Calibri" w:hAnsi="David" w:cs="David"/>
                <w:color w:val="FF0000"/>
                <w:sz w:val="24"/>
                <w:szCs w:val="24"/>
                <w:rtl/>
              </w:rPr>
              <w:t>5</w:t>
            </w:r>
          </w:p>
        </w:tc>
        <w:tc>
          <w:tcPr>
            <w:tcW w:w="1278" w:type="dxa"/>
            <w:shd w:val="clear" w:color="auto" w:fill="00B0F0"/>
            <w:vAlign w:val="center"/>
          </w:tcPr>
          <w:p w14:paraId="20BAE85E" w14:textId="77777777" w:rsidR="00895E69" w:rsidRPr="0059298E" w:rsidRDefault="00895E69" w:rsidP="00747170">
            <w:pPr>
              <w:bidi/>
              <w:spacing w:line="360" w:lineRule="auto"/>
              <w:jc w:val="center"/>
              <w:rPr>
                <w:rFonts w:ascii="David" w:eastAsia="Calibri" w:hAnsi="David" w:cs="David"/>
                <w:color w:val="FF0000"/>
                <w:sz w:val="24"/>
                <w:szCs w:val="24"/>
                <w:highlight w:val="yellow"/>
                <w:rtl/>
              </w:rPr>
            </w:pPr>
          </w:p>
        </w:tc>
        <w:tc>
          <w:tcPr>
            <w:tcW w:w="1278" w:type="dxa"/>
            <w:vAlign w:val="center"/>
          </w:tcPr>
          <w:p w14:paraId="3D711A3E" w14:textId="77777777" w:rsidR="00895E69" w:rsidRPr="0059298E" w:rsidRDefault="00895E69" w:rsidP="00747170">
            <w:pPr>
              <w:bidi/>
              <w:spacing w:line="360" w:lineRule="auto"/>
              <w:jc w:val="center"/>
              <w:rPr>
                <w:rFonts w:ascii="David" w:eastAsia="Calibri" w:hAnsi="David" w:cs="David"/>
                <w:color w:val="FF0000"/>
                <w:sz w:val="24"/>
                <w:szCs w:val="24"/>
                <w:rtl/>
              </w:rPr>
            </w:pPr>
          </w:p>
        </w:tc>
        <w:tc>
          <w:tcPr>
            <w:tcW w:w="1278" w:type="dxa"/>
            <w:vAlign w:val="center"/>
          </w:tcPr>
          <w:p w14:paraId="370889ED" w14:textId="77777777" w:rsidR="00895E69" w:rsidRPr="0059298E" w:rsidRDefault="00895E69" w:rsidP="00747170">
            <w:pPr>
              <w:bidi/>
              <w:spacing w:line="360" w:lineRule="auto"/>
              <w:jc w:val="center"/>
              <w:rPr>
                <w:rFonts w:ascii="David" w:eastAsia="Calibri" w:hAnsi="David" w:cs="David"/>
                <w:color w:val="FF0000"/>
                <w:sz w:val="24"/>
                <w:szCs w:val="24"/>
                <w:rtl/>
              </w:rPr>
            </w:pPr>
          </w:p>
        </w:tc>
      </w:tr>
      <w:tr w:rsidR="00895E69" w:rsidRPr="0059298E" w14:paraId="6B6114DF" w14:textId="77777777" w:rsidTr="00A71C5E">
        <w:trPr>
          <w:trHeight w:val="533"/>
        </w:trPr>
        <w:tc>
          <w:tcPr>
            <w:tcW w:w="1278" w:type="dxa"/>
            <w:vAlign w:val="center"/>
          </w:tcPr>
          <w:p w14:paraId="614F9B0B" w14:textId="77777777" w:rsidR="00895E69" w:rsidRPr="0059298E" w:rsidRDefault="00895E69" w:rsidP="00747170">
            <w:pPr>
              <w:bidi/>
              <w:spacing w:line="360" w:lineRule="auto"/>
              <w:jc w:val="center"/>
              <w:rPr>
                <w:rFonts w:ascii="David" w:eastAsia="Calibri" w:hAnsi="David" w:cs="David"/>
                <w:sz w:val="24"/>
                <w:szCs w:val="24"/>
                <w:rtl/>
              </w:rPr>
            </w:pPr>
          </w:p>
        </w:tc>
        <w:tc>
          <w:tcPr>
            <w:tcW w:w="1278" w:type="dxa"/>
            <w:vAlign w:val="center"/>
          </w:tcPr>
          <w:p w14:paraId="45FBD1C2" w14:textId="77777777" w:rsidR="00895E69" w:rsidRPr="0059298E" w:rsidRDefault="00895E69" w:rsidP="00747170">
            <w:pPr>
              <w:bidi/>
              <w:spacing w:line="360" w:lineRule="auto"/>
              <w:jc w:val="center"/>
              <w:rPr>
                <w:rFonts w:ascii="David" w:eastAsia="Calibri" w:hAnsi="David" w:cs="David"/>
                <w:color w:val="FF0000"/>
                <w:sz w:val="24"/>
                <w:szCs w:val="24"/>
                <w:rtl/>
              </w:rPr>
            </w:pPr>
            <w:r w:rsidRPr="0059298E">
              <w:rPr>
                <w:rFonts w:ascii="David" w:eastAsia="Calibri" w:hAnsi="David" w:cs="David"/>
                <w:color w:val="FF0000"/>
                <w:sz w:val="24"/>
                <w:szCs w:val="24"/>
                <w:rtl/>
              </w:rPr>
              <w:t>6</w:t>
            </w:r>
          </w:p>
        </w:tc>
        <w:tc>
          <w:tcPr>
            <w:tcW w:w="1278" w:type="dxa"/>
            <w:shd w:val="clear" w:color="auto" w:fill="00B0F0"/>
            <w:vAlign w:val="center"/>
          </w:tcPr>
          <w:p w14:paraId="68AAD45E" w14:textId="77777777" w:rsidR="00895E69" w:rsidRPr="0059298E" w:rsidRDefault="00895E69" w:rsidP="00747170">
            <w:pPr>
              <w:bidi/>
              <w:spacing w:line="360" w:lineRule="auto"/>
              <w:jc w:val="center"/>
              <w:rPr>
                <w:rFonts w:ascii="David" w:eastAsia="Calibri" w:hAnsi="David" w:cs="David"/>
                <w:sz w:val="24"/>
                <w:szCs w:val="24"/>
                <w:highlight w:val="yellow"/>
                <w:rtl/>
              </w:rPr>
            </w:pPr>
          </w:p>
        </w:tc>
        <w:tc>
          <w:tcPr>
            <w:tcW w:w="1278" w:type="dxa"/>
            <w:vAlign w:val="center"/>
          </w:tcPr>
          <w:p w14:paraId="7CA212A1" w14:textId="77777777" w:rsidR="00895E69" w:rsidRPr="0059298E" w:rsidRDefault="00895E69" w:rsidP="00747170">
            <w:pPr>
              <w:bidi/>
              <w:spacing w:line="360" w:lineRule="auto"/>
              <w:jc w:val="center"/>
              <w:rPr>
                <w:rFonts w:ascii="David" w:eastAsia="Calibri" w:hAnsi="David" w:cs="David"/>
                <w:sz w:val="24"/>
                <w:szCs w:val="24"/>
                <w:rtl/>
              </w:rPr>
            </w:pPr>
          </w:p>
        </w:tc>
        <w:tc>
          <w:tcPr>
            <w:tcW w:w="1278" w:type="dxa"/>
            <w:vAlign w:val="center"/>
          </w:tcPr>
          <w:p w14:paraId="70B1ADAF" w14:textId="77777777" w:rsidR="00895E69" w:rsidRPr="0059298E" w:rsidRDefault="00895E69" w:rsidP="00747170">
            <w:pPr>
              <w:bidi/>
              <w:spacing w:line="360" w:lineRule="auto"/>
              <w:jc w:val="center"/>
              <w:rPr>
                <w:rFonts w:ascii="David" w:eastAsia="Calibri" w:hAnsi="David" w:cs="David"/>
                <w:sz w:val="24"/>
                <w:szCs w:val="24"/>
                <w:rtl/>
              </w:rPr>
            </w:pPr>
          </w:p>
        </w:tc>
      </w:tr>
      <w:tr w:rsidR="00895E69" w:rsidRPr="0059298E" w14:paraId="223EAC48" w14:textId="77777777" w:rsidTr="00A71C5E">
        <w:trPr>
          <w:trHeight w:val="501"/>
        </w:trPr>
        <w:tc>
          <w:tcPr>
            <w:tcW w:w="1278" w:type="dxa"/>
            <w:vAlign w:val="center"/>
          </w:tcPr>
          <w:p w14:paraId="066AAA6C" w14:textId="77777777" w:rsidR="00895E69" w:rsidRPr="0059298E" w:rsidRDefault="00895E69" w:rsidP="00747170">
            <w:pPr>
              <w:bidi/>
              <w:spacing w:line="360" w:lineRule="auto"/>
              <w:jc w:val="center"/>
              <w:rPr>
                <w:rFonts w:ascii="David" w:eastAsia="Calibri" w:hAnsi="David" w:cs="David"/>
                <w:color w:val="FF0000"/>
                <w:sz w:val="24"/>
                <w:szCs w:val="24"/>
                <w:rtl/>
              </w:rPr>
            </w:pPr>
          </w:p>
        </w:tc>
        <w:tc>
          <w:tcPr>
            <w:tcW w:w="1278" w:type="dxa"/>
            <w:vAlign w:val="center"/>
          </w:tcPr>
          <w:p w14:paraId="4518AB01" w14:textId="77777777" w:rsidR="00895E69" w:rsidRPr="0059298E" w:rsidRDefault="00895E69" w:rsidP="00747170">
            <w:pPr>
              <w:bidi/>
              <w:spacing w:line="360" w:lineRule="auto"/>
              <w:jc w:val="center"/>
              <w:rPr>
                <w:rFonts w:ascii="David" w:eastAsia="Calibri" w:hAnsi="David" w:cs="David"/>
                <w:color w:val="FF0000"/>
                <w:sz w:val="24"/>
                <w:szCs w:val="24"/>
                <w:rtl/>
              </w:rPr>
            </w:pPr>
            <w:r w:rsidRPr="0059298E">
              <w:rPr>
                <w:rFonts w:ascii="David" w:eastAsia="Calibri" w:hAnsi="David" w:cs="David"/>
                <w:color w:val="FF0000"/>
                <w:sz w:val="24"/>
                <w:szCs w:val="24"/>
                <w:rtl/>
              </w:rPr>
              <w:t>7</w:t>
            </w:r>
          </w:p>
        </w:tc>
        <w:tc>
          <w:tcPr>
            <w:tcW w:w="1278" w:type="dxa"/>
            <w:shd w:val="clear" w:color="auto" w:fill="00B0F0"/>
            <w:vAlign w:val="center"/>
          </w:tcPr>
          <w:p w14:paraId="5E6520ED" w14:textId="77777777" w:rsidR="00895E69" w:rsidRPr="0059298E" w:rsidRDefault="00895E69" w:rsidP="00747170">
            <w:pPr>
              <w:bidi/>
              <w:spacing w:line="360" w:lineRule="auto"/>
              <w:jc w:val="center"/>
              <w:rPr>
                <w:rFonts w:ascii="David" w:eastAsia="Calibri" w:hAnsi="David" w:cs="David"/>
                <w:color w:val="FF0000"/>
                <w:sz w:val="24"/>
                <w:szCs w:val="24"/>
                <w:highlight w:val="yellow"/>
                <w:rtl/>
              </w:rPr>
            </w:pPr>
          </w:p>
        </w:tc>
        <w:tc>
          <w:tcPr>
            <w:tcW w:w="1278" w:type="dxa"/>
            <w:shd w:val="clear" w:color="auto" w:fill="00B0F0"/>
            <w:vAlign w:val="center"/>
          </w:tcPr>
          <w:p w14:paraId="68ACFC96" w14:textId="77777777" w:rsidR="00895E69" w:rsidRPr="0059298E" w:rsidRDefault="00895E69" w:rsidP="00747170">
            <w:pPr>
              <w:bidi/>
              <w:spacing w:line="360" w:lineRule="auto"/>
              <w:jc w:val="center"/>
              <w:rPr>
                <w:rFonts w:ascii="David" w:eastAsia="Calibri" w:hAnsi="David" w:cs="David"/>
                <w:color w:val="FF0000"/>
                <w:sz w:val="24"/>
                <w:szCs w:val="24"/>
                <w:rtl/>
              </w:rPr>
            </w:pPr>
          </w:p>
        </w:tc>
        <w:tc>
          <w:tcPr>
            <w:tcW w:w="1278" w:type="dxa"/>
            <w:vAlign w:val="center"/>
          </w:tcPr>
          <w:p w14:paraId="4F62F430" w14:textId="77777777" w:rsidR="00895E69" w:rsidRPr="0059298E" w:rsidRDefault="00895E69" w:rsidP="00747170">
            <w:pPr>
              <w:bidi/>
              <w:spacing w:line="360" w:lineRule="auto"/>
              <w:jc w:val="center"/>
              <w:rPr>
                <w:rFonts w:ascii="David" w:eastAsia="Calibri" w:hAnsi="David" w:cs="David"/>
                <w:color w:val="FF0000"/>
                <w:sz w:val="24"/>
                <w:szCs w:val="24"/>
                <w:rtl/>
              </w:rPr>
            </w:pPr>
          </w:p>
        </w:tc>
      </w:tr>
      <w:tr w:rsidR="00895E69" w:rsidRPr="0059298E" w14:paraId="5B00D026" w14:textId="77777777" w:rsidTr="00A71C5E">
        <w:trPr>
          <w:trHeight w:val="501"/>
        </w:trPr>
        <w:tc>
          <w:tcPr>
            <w:tcW w:w="1278" w:type="dxa"/>
            <w:vAlign w:val="center"/>
          </w:tcPr>
          <w:p w14:paraId="59640DA3" w14:textId="77777777" w:rsidR="00895E69" w:rsidRPr="0059298E" w:rsidRDefault="00895E69" w:rsidP="00747170">
            <w:pPr>
              <w:bidi/>
              <w:spacing w:line="360" w:lineRule="auto"/>
              <w:jc w:val="center"/>
              <w:rPr>
                <w:rFonts w:ascii="David" w:eastAsia="Calibri" w:hAnsi="David" w:cs="David"/>
                <w:color w:val="FF0000"/>
                <w:sz w:val="24"/>
                <w:szCs w:val="24"/>
                <w:rtl/>
              </w:rPr>
            </w:pPr>
          </w:p>
        </w:tc>
        <w:tc>
          <w:tcPr>
            <w:tcW w:w="1278" w:type="dxa"/>
            <w:vAlign w:val="center"/>
          </w:tcPr>
          <w:p w14:paraId="6E6C0AFE" w14:textId="77777777" w:rsidR="00895E69" w:rsidRPr="0059298E" w:rsidRDefault="00895E69" w:rsidP="00747170">
            <w:pPr>
              <w:bidi/>
              <w:spacing w:line="360" w:lineRule="auto"/>
              <w:jc w:val="center"/>
              <w:rPr>
                <w:rFonts w:ascii="David" w:eastAsia="Calibri" w:hAnsi="David" w:cs="David"/>
                <w:color w:val="FF0000"/>
                <w:sz w:val="24"/>
                <w:szCs w:val="24"/>
                <w:rtl/>
              </w:rPr>
            </w:pPr>
            <w:r w:rsidRPr="0059298E">
              <w:rPr>
                <w:rFonts w:ascii="David" w:eastAsia="Calibri" w:hAnsi="David" w:cs="David"/>
                <w:color w:val="FF0000"/>
                <w:sz w:val="24"/>
                <w:szCs w:val="24"/>
                <w:rtl/>
              </w:rPr>
              <w:t>8</w:t>
            </w:r>
          </w:p>
        </w:tc>
        <w:tc>
          <w:tcPr>
            <w:tcW w:w="1278" w:type="dxa"/>
            <w:shd w:val="clear" w:color="auto" w:fill="00B0F0"/>
            <w:vAlign w:val="center"/>
          </w:tcPr>
          <w:p w14:paraId="41EE97E0" w14:textId="77777777" w:rsidR="00895E69" w:rsidRPr="0059298E" w:rsidRDefault="00895E69" w:rsidP="00747170">
            <w:pPr>
              <w:bidi/>
              <w:spacing w:line="360" w:lineRule="auto"/>
              <w:jc w:val="center"/>
              <w:rPr>
                <w:rFonts w:ascii="David" w:eastAsia="Calibri" w:hAnsi="David" w:cs="David"/>
                <w:color w:val="FF0000"/>
                <w:sz w:val="24"/>
                <w:szCs w:val="24"/>
                <w:highlight w:val="yellow"/>
                <w:rtl/>
              </w:rPr>
            </w:pPr>
          </w:p>
        </w:tc>
        <w:tc>
          <w:tcPr>
            <w:tcW w:w="1278" w:type="dxa"/>
            <w:shd w:val="clear" w:color="auto" w:fill="00B0F0"/>
            <w:vAlign w:val="center"/>
          </w:tcPr>
          <w:p w14:paraId="794551E6" w14:textId="77777777" w:rsidR="00895E69" w:rsidRPr="0059298E" w:rsidRDefault="00895E69" w:rsidP="00747170">
            <w:pPr>
              <w:bidi/>
              <w:spacing w:line="360" w:lineRule="auto"/>
              <w:jc w:val="center"/>
              <w:rPr>
                <w:rFonts w:ascii="David" w:eastAsia="Calibri" w:hAnsi="David" w:cs="David"/>
                <w:color w:val="FF0000"/>
                <w:sz w:val="24"/>
                <w:szCs w:val="24"/>
                <w:rtl/>
              </w:rPr>
            </w:pPr>
          </w:p>
        </w:tc>
        <w:tc>
          <w:tcPr>
            <w:tcW w:w="1278" w:type="dxa"/>
            <w:vAlign w:val="center"/>
          </w:tcPr>
          <w:p w14:paraId="7363E97A" w14:textId="77777777" w:rsidR="00895E69" w:rsidRPr="0059298E" w:rsidRDefault="00895E69" w:rsidP="00747170">
            <w:pPr>
              <w:bidi/>
              <w:spacing w:line="360" w:lineRule="auto"/>
              <w:jc w:val="center"/>
              <w:rPr>
                <w:rFonts w:ascii="David" w:eastAsia="Calibri" w:hAnsi="David" w:cs="David"/>
                <w:color w:val="FF0000"/>
                <w:sz w:val="24"/>
                <w:szCs w:val="24"/>
                <w:rtl/>
              </w:rPr>
            </w:pPr>
          </w:p>
        </w:tc>
      </w:tr>
      <w:tr w:rsidR="00895E69" w:rsidRPr="0059298E" w14:paraId="3D6B8A95" w14:textId="77777777" w:rsidTr="00A71C5E">
        <w:trPr>
          <w:trHeight w:val="501"/>
        </w:trPr>
        <w:tc>
          <w:tcPr>
            <w:tcW w:w="1278" w:type="dxa"/>
            <w:vAlign w:val="center"/>
          </w:tcPr>
          <w:p w14:paraId="493E321F" w14:textId="77777777" w:rsidR="00895E69" w:rsidRPr="0059298E" w:rsidRDefault="00895E69" w:rsidP="00747170">
            <w:pPr>
              <w:bidi/>
              <w:spacing w:line="360" w:lineRule="auto"/>
              <w:jc w:val="center"/>
              <w:rPr>
                <w:rFonts w:ascii="David" w:eastAsia="Calibri" w:hAnsi="David" w:cs="David"/>
                <w:color w:val="FF0000"/>
                <w:sz w:val="24"/>
                <w:szCs w:val="24"/>
                <w:rtl/>
              </w:rPr>
            </w:pPr>
          </w:p>
        </w:tc>
        <w:tc>
          <w:tcPr>
            <w:tcW w:w="1278" w:type="dxa"/>
            <w:vAlign w:val="center"/>
          </w:tcPr>
          <w:p w14:paraId="7215B3D0" w14:textId="77777777" w:rsidR="00895E69" w:rsidRPr="0059298E" w:rsidRDefault="00895E69" w:rsidP="00747170">
            <w:pPr>
              <w:bidi/>
              <w:spacing w:line="360" w:lineRule="auto"/>
              <w:jc w:val="center"/>
              <w:rPr>
                <w:rFonts w:ascii="David" w:eastAsia="Calibri" w:hAnsi="David" w:cs="David"/>
                <w:color w:val="FF0000"/>
                <w:sz w:val="24"/>
                <w:szCs w:val="24"/>
                <w:rtl/>
              </w:rPr>
            </w:pPr>
            <w:r w:rsidRPr="0059298E">
              <w:rPr>
                <w:rFonts w:ascii="David" w:eastAsia="Calibri" w:hAnsi="David" w:cs="David"/>
                <w:color w:val="FF0000"/>
                <w:sz w:val="24"/>
                <w:szCs w:val="24"/>
                <w:rtl/>
              </w:rPr>
              <w:t>9</w:t>
            </w:r>
          </w:p>
        </w:tc>
        <w:tc>
          <w:tcPr>
            <w:tcW w:w="1278" w:type="dxa"/>
            <w:shd w:val="clear" w:color="auto" w:fill="00B0F0"/>
            <w:vAlign w:val="center"/>
          </w:tcPr>
          <w:p w14:paraId="45A029A0" w14:textId="77777777" w:rsidR="00895E69" w:rsidRPr="0059298E" w:rsidRDefault="00895E69" w:rsidP="00747170">
            <w:pPr>
              <w:bidi/>
              <w:spacing w:line="360" w:lineRule="auto"/>
              <w:jc w:val="center"/>
              <w:rPr>
                <w:rFonts w:ascii="David" w:eastAsia="Calibri" w:hAnsi="David" w:cs="David"/>
                <w:color w:val="FF0000"/>
                <w:sz w:val="24"/>
                <w:szCs w:val="24"/>
                <w:highlight w:val="yellow"/>
                <w:rtl/>
              </w:rPr>
            </w:pPr>
          </w:p>
        </w:tc>
        <w:tc>
          <w:tcPr>
            <w:tcW w:w="1278" w:type="dxa"/>
            <w:shd w:val="clear" w:color="auto" w:fill="00B0F0"/>
            <w:vAlign w:val="center"/>
          </w:tcPr>
          <w:p w14:paraId="2C69AABB" w14:textId="77777777" w:rsidR="00895E69" w:rsidRPr="0059298E" w:rsidRDefault="00895E69" w:rsidP="00747170">
            <w:pPr>
              <w:bidi/>
              <w:spacing w:line="360" w:lineRule="auto"/>
              <w:jc w:val="center"/>
              <w:rPr>
                <w:rFonts w:ascii="David" w:eastAsia="Calibri" w:hAnsi="David" w:cs="David"/>
                <w:color w:val="FF0000"/>
                <w:sz w:val="24"/>
                <w:szCs w:val="24"/>
                <w:rtl/>
              </w:rPr>
            </w:pPr>
          </w:p>
        </w:tc>
        <w:tc>
          <w:tcPr>
            <w:tcW w:w="1278" w:type="dxa"/>
            <w:vAlign w:val="center"/>
          </w:tcPr>
          <w:p w14:paraId="6CC785F9" w14:textId="77777777" w:rsidR="00895E69" w:rsidRPr="0059298E" w:rsidRDefault="00895E69" w:rsidP="00747170">
            <w:pPr>
              <w:bidi/>
              <w:spacing w:line="360" w:lineRule="auto"/>
              <w:jc w:val="center"/>
              <w:rPr>
                <w:rFonts w:ascii="David" w:eastAsia="Calibri" w:hAnsi="David" w:cs="David"/>
                <w:color w:val="FF0000"/>
                <w:sz w:val="24"/>
                <w:szCs w:val="24"/>
                <w:rtl/>
              </w:rPr>
            </w:pPr>
          </w:p>
        </w:tc>
      </w:tr>
      <w:tr w:rsidR="00895E69" w:rsidRPr="0059298E" w14:paraId="7AEB3528" w14:textId="77777777" w:rsidTr="00A71C5E">
        <w:trPr>
          <w:trHeight w:val="501"/>
        </w:trPr>
        <w:tc>
          <w:tcPr>
            <w:tcW w:w="1278" w:type="dxa"/>
            <w:vAlign w:val="center"/>
          </w:tcPr>
          <w:p w14:paraId="61B049F9" w14:textId="77777777" w:rsidR="00895E69" w:rsidRPr="0059298E" w:rsidRDefault="00895E69" w:rsidP="00747170">
            <w:pPr>
              <w:bidi/>
              <w:spacing w:line="360" w:lineRule="auto"/>
              <w:jc w:val="center"/>
              <w:rPr>
                <w:rFonts w:ascii="David" w:eastAsia="Calibri" w:hAnsi="David" w:cs="David"/>
                <w:color w:val="FF0000"/>
                <w:sz w:val="24"/>
                <w:szCs w:val="24"/>
                <w:rtl/>
              </w:rPr>
            </w:pPr>
          </w:p>
        </w:tc>
        <w:tc>
          <w:tcPr>
            <w:tcW w:w="1278" w:type="dxa"/>
            <w:vAlign w:val="center"/>
          </w:tcPr>
          <w:p w14:paraId="4312B91D" w14:textId="77777777" w:rsidR="00895E69" w:rsidRPr="0059298E" w:rsidRDefault="00895E69" w:rsidP="00747170">
            <w:pPr>
              <w:bidi/>
              <w:spacing w:line="360" w:lineRule="auto"/>
              <w:jc w:val="center"/>
              <w:rPr>
                <w:rFonts w:ascii="David" w:eastAsia="Calibri" w:hAnsi="David" w:cs="David"/>
                <w:color w:val="FF0000"/>
                <w:sz w:val="24"/>
                <w:szCs w:val="24"/>
                <w:rtl/>
              </w:rPr>
            </w:pPr>
            <w:r w:rsidRPr="0059298E">
              <w:rPr>
                <w:rFonts w:ascii="David" w:eastAsia="Calibri" w:hAnsi="David" w:cs="David"/>
                <w:color w:val="FF0000"/>
                <w:sz w:val="24"/>
                <w:szCs w:val="24"/>
                <w:rtl/>
              </w:rPr>
              <w:t>10</w:t>
            </w:r>
          </w:p>
        </w:tc>
        <w:tc>
          <w:tcPr>
            <w:tcW w:w="1278" w:type="dxa"/>
            <w:shd w:val="clear" w:color="auto" w:fill="00B0F0"/>
            <w:vAlign w:val="center"/>
          </w:tcPr>
          <w:p w14:paraId="40545757" w14:textId="77777777" w:rsidR="00895E69" w:rsidRPr="0059298E" w:rsidRDefault="00895E69" w:rsidP="00747170">
            <w:pPr>
              <w:bidi/>
              <w:spacing w:line="360" w:lineRule="auto"/>
              <w:jc w:val="center"/>
              <w:rPr>
                <w:rFonts w:ascii="David" w:eastAsia="Calibri" w:hAnsi="David" w:cs="David"/>
                <w:color w:val="FF0000"/>
                <w:sz w:val="24"/>
                <w:szCs w:val="24"/>
                <w:highlight w:val="yellow"/>
                <w:rtl/>
              </w:rPr>
            </w:pPr>
          </w:p>
        </w:tc>
        <w:tc>
          <w:tcPr>
            <w:tcW w:w="1278" w:type="dxa"/>
            <w:shd w:val="clear" w:color="auto" w:fill="00B0F0"/>
            <w:vAlign w:val="center"/>
          </w:tcPr>
          <w:p w14:paraId="7EA77B38" w14:textId="77777777" w:rsidR="00895E69" w:rsidRPr="0059298E" w:rsidRDefault="00895E69" w:rsidP="00747170">
            <w:pPr>
              <w:bidi/>
              <w:spacing w:line="360" w:lineRule="auto"/>
              <w:jc w:val="center"/>
              <w:rPr>
                <w:rFonts w:ascii="David" w:eastAsia="Calibri" w:hAnsi="David" w:cs="David"/>
                <w:color w:val="FF0000"/>
                <w:sz w:val="24"/>
                <w:szCs w:val="24"/>
                <w:rtl/>
              </w:rPr>
            </w:pPr>
          </w:p>
        </w:tc>
        <w:tc>
          <w:tcPr>
            <w:tcW w:w="1278" w:type="dxa"/>
            <w:shd w:val="clear" w:color="auto" w:fill="00B0F0"/>
            <w:vAlign w:val="center"/>
          </w:tcPr>
          <w:p w14:paraId="7A2F12A5" w14:textId="77777777" w:rsidR="00895E69" w:rsidRPr="0059298E" w:rsidRDefault="00895E69" w:rsidP="00747170">
            <w:pPr>
              <w:bidi/>
              <w:spacing w:line="360" w:lineRule="auto"/>
              <w:jc w:val="center"/>
              <w:rPr>
                <w:rFonts w:ascii="David" w:eastAsia="Calibri" w:hAnsi="David" w:cs="David"/>
                <w:color w:val="FF0000"/>
                <w:sz w:val="24"/>
                <w:szCs w:val="24"/>
                <w:rtl/>
              </w:rPr>
            </w:pPr>
          </w:p>
        </w:tc>
      </w:tr>
      <w:tr w:rsidR="00895E69" w:rsidRPr="0059298E" w14:paraId="3AC18F2D" w14:textId="77777777" w:rsidTr="00A71C5E">
        <w:trPr>
          <w:trHeight w:val="501"/>
        </w:trPr>
        <w:tc>
          <w:tcPr>
            <w:tcW w:w="1278" w:type="dxa"/>
            <w:vAlign w:val="center"/>
          </w:tcPr>
          <w:p w14:paraId="2C632B0E" w14:textId="77777777" w:rsidR="00895E69" w:rsidRPr="0059298E" w:rsidRDefault="00895E69" w:rsidP="00747170">
            <w:pPr>
              <w:bidi/>
              <w:spacing w:line="360" w:lineRule="auto"/>
              <w:jc w:val="center"/>
              <w:rPr>
                <w:rFonts w:ascii="David" w:eastAsia="Calibri" w:hAnsi="David" w:cs="David"/>
                <w:color w:val="FF0000"/>
                <w:sz w:val="24"/>
                <w:szCs w:val="24"/>
                <w:rtl/>
              </w:rPr>
            </w:pPr>
          </w:p>
        </w:tc>
        <w:tc>
          <w:tcPr>
            <w:tcW w:w="1278" w:type="dxa"/>
            <w:vAlign w:val="center"/>
          </w:tcPr>
          <w:p w14:paraId="737784BC" w14:textId="77777777" w:rsidR="00895E69" w:rsidRPr="0059298E" w:rsidRDefault="00895E69" w:rsidP="00747170">
            <w:pPr>
              <w:bidi/>
              <w:spacing w:line="360" w:lineRule="auto"/>
              <w:jc w:val="center"/>
              <w:rPr>
                <w:rFonts w:ascii="David" w:eastAsia="Calibri" w:hAnsi="David" w:cs="David"/>
                <w:color w:val="FF0000"/>
                <w:sz w:val="24"/>
                <w:szCs w:val="24"/>
                <w:rtl/>
              </w:rPr>
            </w:pPr>
            <w:r w:rsidRPr="0059298E">
              <w:rPr>
                <w:rFonts w:ascii="David" w:eastAsia="Calibri" w:hAnsi="David" w:cs="David"/>
                <w:color w:val="FF0000"/>
                <w:sz w:val="24"/>
                <w:szCs w:val="24"/>
                <w:rtl/>
              </w:rPr>
              <w:t>11</w:t>
            </w:r>
          </w:p>
        </w:tc>
        <w:tc>
          <w:tcPr>
            <w:tcW w:w="1278" w:type="dxa"/>
            <w:shd w:val="clear" w:color="auto" w:fill="00B0F0"/>
            <w:vAlign w:val="center"/>
          </w:tcPr>
          <w:p w14:paraId="4B2C1988" w14:textId="77777777" w:rsidR="00895E69" w:rsidRPr="0059298E" w:rsidRDefault="00895E69" w:rsidP="00747170">
            <w:pPr>
              <w:bidi/>
              <w:spacing w:line="360" w:lineRule="auto"/>
              <w:jc w:val="center"/>
              <w:rPr>
                <w:rFonts w:ascii="David" w:eastAsia="Calibri" w:hAnsi="David" w:cs="David"/>
                <w:color w:val="FF0000"/>
                <w:sz w:val="24"/>
                <w:szCs w:val="24"/>
                <w:highlight w:val="yellow"/>
                <w:rtl/>
              </w:rPr>
            </w:pPr>
          </w:p>
        </w:tc>
        <w:tc>
          <w:tcPr>
            <w:tcW w:w="1278" w:type="dxa"/>
            <w:shd w:val="clear" w:color="auto" w:fill="00B0F0"/>
            <w:vAlign w:val="center"/>
          </w:tcPr>
          <w:p w14:paraId="75DC4C59" w14:textId="77777777" w:rsidR="00895E69" w:rsidRPr="0059298E" w:rsidRDefault="00895E69" w:rsidP="00747170">
            <w:pPr>
              <w:bidi/>
              <w:spacing w:line="360" w:lineRule="auto"/>
              <w:jc w:val="center"/>
              <w:rPr>
                <w:rFonts w:ascii="David" w:eastAsia="Calibri" w:hAnsi="David" w:cs="David"/>
                <w:color w:val="FF0000"/>
                <w:sz w:val="24"/>
                <w:szCs w:val="24"/>
                <w:rtl/>
              </w:rPr>
            </w:pPr>
          </w:p>
        </w:tc>
        <w:tc>
          <w:tcPr>
            <w:tcW w:w="1278" w:type="dxa"/>
            <w:shd w:val="clear" w:color="auto" w:fill="00B0F0"/>
            <w:vAlign w:val="center"/>
          </w:tcPr>
          <w:p w14:paraId="1F69D949" w14:textId="77777777" w:rsidR="00895E69" w:rsidRPr="0059298E" w:rsidRDefault="00895E69" w:rsidP="00747170">
            <w:pPr>
              <w:bidi/>
              <w:spacing w:line="360" w:lineRule="auto"/>
              <w:jc w:val="center"/>
              <w:rPr>
                <w:rFonts w:ascii="David" w:eastAsia="Calibri" w:hAnsi="David" w:cs="David"/>
                <w:color w:val="FF0000"/>
                <w:sz w:val="24"/>
                <w:szCs w:val="24"/>
                <w:rtl/>
              </w:rPr>
            </w:pPr>
          </w:p>
        </w:tc>
      </w:tr>
      <w:tr w:rsidR="00895E69" w:rsidRPr="0059298E" w14:paraId="7B8036DD" w14:textId="77777777" w:rsidTr="00A71C5E">
        <w:trPr>
          <w:trHeight w:val="501"/>
        </w:trPr>
        <w:tc>
          <w:tcPr>
            <w:tcW w:w="1278" w:type="dxa"/>
            <w:tcBorders>
              <w:bottom w:val="single" w:sz="12" w:space="0" w:color="auto"/>
            </w:tcBorders>
            <w:vAlign w:val="center"/>
          </w:tcPr>
          <w:p w14:paraId="2E9E7A08" w14:textId="77777777" w:rsidR="00895E69" w:rsidRPr="0059298E" w:rsidRDefault="00895E69" w:rsidP="00747170">
            <w:pPr>
              <w:bidi/>
              <w:spacing w:line="360" w:lineRule="auto"/>
              <w:jc w:val="center"/>
              <w:rPr>
                <w:rFonts w:ascii="David" w:eastAsia="Calibri" w:hAnsi="David" w:cs="David"/>
                <w:color w:val="FF0000"/>
                <w:sz w:val="24"/>
                <w:szCs w:val="24"/>
                <w:rtl/>
              </w:rPr>
            </w:pPr>
          </w:p>
        </w:tc>
        <w:tc>
          <w:tcPr>
            <w:tcW w:w="1278" w:type="dxa"/>
            <w:tcBorders>
              <w:bottom w:val="single" w:sz="12" w:space="0" w:color="auto"/>
            </w:tcBorders>
            <w:vAlign w:val="center"/>
          </w:tcPr>
          <w:p w14:paraId="10BC3FBA" w14:textId="77777777" w:rsidR="00895E69" w:rsidRPr="0059298E" w:rsidRDefault="00895E69" w:rsidP="00747170">
            <w:pPr>
              <w:bidi/>
              <w:spacing w:line="360" w:lineRule="auto"/>
              <w:jc w:val="center"/>
              <w:rPr>
                <w:rFonts w:ascii="David" w:eastAsia="Calibri" w:hAnsi="David" w:cs="David"/>
                <w:color w:val="FF0000"/>
                <w:sz w:val="24"/>
                <w:szCs w:val="24"/>
                <w:rtl/>
              </w:rPr>
            </w:pPr>
            <w:r w:rsidRPr="0059298E">
              <w:rPr>
                <w:rFonts w:ascii="David" w:eastAsia="Calibri" w:hAnsi="David" w:cs="David"/>
                <w:color w:val="FF0000"/>
                <w:sz w:val="24"/>
                <w:szCs w:val="24"/>
                <w:rtl/>
              </w:rPr>
              <w:t>12</w:t>
            </w:r>
          </w:p>
        </w:tc>
        <w:tc>
          <w:tcPr>
            <w:tcW w:w="1278" w:type="dxa"/>
            <w:tcBorders>
              <w:bottom w:val="single" w:sz="12" w:space="0" w:color="auto"/>
            </w:tcBorders>
            <w:shd w:val="clear" w:color="auto" w:fill="00B0F0"/>
            <w:vAlign w:val="center"/>
          </w:tcPr>
          <w:p w14:paraId="20E58C9A" w14:textId="77777777" w:rsidR="00895E69" w:rsidRPr="0059298E" w:rsidRDefault="00895E69" w:rsidP="00747170">
            <w:pPr>
              <w:bidi/>
              <w:spacing w:line="360" w:lineRule="auto"/>
              <w:jc w:val="center"/>
              <w:rPr>
                <w:rFonts w:ascii="David" w:eastAsia="Calibri" w:hAnsi="David" w:cs="David"/>
                <w:color w:val="FF0000"/>
                <w:sz w:val="24"/>
                <w:szCs w:val="24"/>
                <w:highlight w:val="yellow"/>
                <w:rtl/>
              </w:rPr>
            </w:pPr>
          </w:p>
        </w:tc>
        <w:tc>
          <w:tcPr>
            <w:tcW w:w="1278" w:type="dxa"/>
            <w:tcBorders>
              <w:bottom w:val="single" w:sz="12" w:space="0" w:color="auto"/>
            </w:tcBorders>
            <w:shd w:val="clear" w:color="auto" w:fill="00B0F0"/>
            <w:vAlign w:val="center"/>
          </w:tcPr>
          <w:p w14:paraId="214FB51B" w14:textId="77777777" w:rsidR="00895E69" w:rsidRPr="0059298E" w:rsidRDefault="00895E69" w:rsidP="00747170">
            <w:pPr>
              <w:bidi/>
              <w:spacing w:line="360" w:lineRule="auto"/>
              <w:jc w:val="center"/>
              <w:rPr>
                <w:rFonts w:ascii="David" w:eastAsia="Calibri" w:hAnsi="David" w:cs="David"/>
                <w:color w:val="FF0000"/>
                <w:sz w:val="24"/>
                <w:szCs w:val="24"/>
                <w:rtl/>
              </w:rPr>
            </w:pPr>
          </w:p>
        </w:tc>
        <w:tc>
          <w:tcPr>
            <w:tcW w:w="1278" w:type="dxa"/>
            <w:tcBorders>
              <w:bottom w:val="single" w:sz="12" w:space="0" w:color="auto"/>
            </w:tcBorders>
            <w:shd w:val="clear" w:color="auto" w:fill="00B0F0"/>
            <w:vAlign w:val="center"/>
          </w:tcPr>
          <w:p w14:paraId="09E39964" w14:textId="77777777" w:rsidR="00895E69" w:rsidRPr="0059298E" w:rsidRDefault="00895E69" w:rsidP="00747170">
            <w:pPr>
              <w:bidi/>
              <w:spacing w:line="360" w:lineRule="auto"/>
              <w:jc w:val="center"/>
              <w:rPr>
                <w:rFonts w:ascii="David" w:eastAsia="Calibri" w:hAnsi="David" w:cs="David"/>
                <w:color w:val="FF0000"/>
                <w:sz w:val="24"/>
                <w:szCs w:val="24"/>
                <w:rtl/>
              </w:rPr>
            </w:pPr>
          </w:p>
        </w:tc>
      </w:tr>
    </w:tbl>
    <w:p w14:paraId="00C5BC91" w14:textId="77777777" w:rsidR="008122F2" w:rsidRPr="0059298E" w:rsidRDefault="008122F2" w:rsidP="00747170">
      <w:pPr>
        <w:bidi/>
        <w:spacing w:after="0" w:line="360" w:lineRule="auto"/>
        <w:rPr>
          <w:rFonts w:ascii="David" w:eastAsia="Calibri" w:hAnsi="David" w:cs="David"/>
          <w:sz w:val="24"/>
          <w:szCs w:val="24"/>
        </w:rPr>
      </w:pPr>
    </w:p>
    <w:p w14:paraId="3CDFB8F4" w14:textId="77777777" w:rsidR="008122F2" w:rsidRPr="0059298E" w:rsidRDefault="008122F2" w:rsidP="00747170">
      <w:pPr>
        <w:bidi/>
        <w:spacing w:after="0" w:line="360" w:lineRule="auto"/>
        <w:rPr>
          <w:rFonts w:ascii="David" w:eastAsia="Calibri" w:hAnsi="David" w:cs="David"/>
          <w:sz w:val="24"/>
          <w:szCs w:val="24"/>
        </w:rPr>
      </w:pPr>
    </w:p>
    <w:p w14:paraId="6DC73DE8" w14:textId="77777777" w:rsidR="008122F2" w:rsidRPr="0059298E" w:rsidRDefault="008122F2" w:rsidP="00747170">
      <w:pPr>
        <w:bidi/>
        <w:spacing w:after="0" w:line="360" w:lineRule="auto"/>
        <w:rPr>
          <w:rFonts w:ascii="David" w:eastAsia="Calibri" w:hAnsi="David" w:cs="David"/>
          <w:sz w:val="24"/>
          <w:szCs w:val="24"/>
        </w:rPr>
      </w:pPr>
    </w:p>
    <w:p w14:paraId="0F9EEDB6" w14:textId="77777777" w:rsidR="008122F2" w:rsidRPr="0059298E" w:rsidRDefault="008122F2" w:rsidP="00747170">
      <w:pPr>
        <w:bidi/>
        <w:spacing w:after="0" w:line="360" w:lineRule="auto"/>
        <w:rPr>
          <w:rFonts w:ascii="David" w:eastAsia="Calibri" w:hAnsi="David" w:cs="David"/>
          <w:sz w:val="24"/>
          <w:szCs w:val="24"/>
        </w:rPr>
      </w:pPr>
    </w:p>
    <w:p w14:paraId="5F121F7B" w14:textId="77777777" w:rsidR="008122F2" w:rsidRPr="0059298E" w:rsidRDefault="008122F2" w:rsidP="00747170">
      <w:pPr>
        <w:bidi/>
        <w:spacing w:after="0" w:line="360" w:lineRule="auto"/>
        <w:rPr>
          <w:rFonts w:ascii="David" w:eastAsia="Calibri" w:hAnsi="David" w:cs="David"/>
          <w:sz w:val="24"/>
          <w:szCs w:val="24"/>
        </w:rPr>
      </w:pPr>
    </w:p>
    <w:p w14:paraId="554E8CA5" w14:textId="77777777" w:rsidR="008122F2" w:rsidRPr="0059298E" w:rsidRDefault="008122F2" w:rsidP="00747170">
      <w:pPr>
        <w:bidi/>
        <w:spacing w:after="0" w:line="360" w:lineRule="auto"/>
        <w:rPr>
          <w:rFonts w:ascii="David" w:eastAsia="Calibri" w:hAnsi="David" w:cs="David"/>
          <w:sz w:val="24"/>
          <w:szCs w:val="24"/>
        </w:rPr>
      </w:pPr>
    </w:p>
    <w:p w14:paraId="41768369" w14:textId="77777777" w:rsidR="008122F2" w:rsidRPr="0059298E" w:rsidRDefault="008122F2" w:rsidP="00747170">
      <w:pPr>
        <w:bidi/>
        <w:spacing w:after="0" w:line="360" w:lineRule="auto"/>
        <w:rPr>
          <w:rFonts w:ascii="David" w:eastAsia="Calibri" w:hAnsi="David" w:cs="David"/>
          <w:sz w:val="24"/>
          <w:szCs w:val="24"/>
        </w:rPr>
      </w:pPr>
    </w:p>
    <w:p w14:paraId="7A9C3B71" w14:textId="77777777" w:rsidR="008122F2" w:rsidRPr="0059298E" w:rsidRDefault="008122F2" w:rsidP="00747170">
      <w:pPr>
        <w:bidi/>
        <w:spacing w:after="0" w:line="360" w:lineRule="auto"/>
        <w:rPr>
          <w:rFonts w:ascii="David" w:eastAsia="Calibri" w:hAnsi="David" w:cs="David"/>
          <w:sz w:val="24"/>
          <w:szCs w:val="24"/>
        </w:rPr>
      </w:pPr>
    </w:p>
    <w:p w14:paraId="56A15842" w14:textId="77777777" w:rsidR="008122F2" w:rsidRPr="0059298E" w:rsidRDefault="008122F2" w:rsidP="00747170">
      <w:pPr>
        <w:bidi/>
        <w:spacing w:after="0" w:line="360" w:lineRule="auto"/>
        <w:rPr>
          <w:rFonts w:ascii="David" w:eastAsia="Calibri" w:hAnsi="David" w:cs="David"/>
          <w:sz w:val="24"/>
          <w:szCs w:val="24"/>
        </w:rPr>
      </w:pPr>
    </w:p>
    <w:p w14:paraId="06C3BFB6" w14:textId="77777777" w:rsidR="008122F2" w:rsidRPr="0059298E" w:rsidRDefault="008122F2" w:rsidP="00747170">
      <w:pPr>
        <w:bidi/>
        <w:spacing w:after="0" w:line="360" w:lineRule="auto"/>
        <w:rPr>
          <w:rFonts w:ascii="David" w:eastAsia="Calibri" w:hAnsi="David" w:cs="David"/>
          <w:sz w:val="24"/>
          <w:szCs w:val="24"/>
        </w:rPr>
      </w:pPr>
    </w:p>
    <w:p w14:paraId="1E9E5387" w14:textId="77777777" w:rsidR="008122F2" w:rsidRPr="0059298E" w:rsidRDefault="008122F2" w:rsidP="00747170">
      <w:pPr>
        <w:bidi/>
        <w:spacing w:after="0" w:line="360" w:lineRule="auto"/>
        <w:rPr>
          <w:rFonts w:ascii="David" w:eastAsia="Calibri" w:hAnsi="David" w:cs="David"/>
          <w:sz w:val="24"/>
          <w:szCs w:val="24"/>
        </w:rPr>
      </w:pPr>
    </w:p>
    <w:p w14:paraId="3AF7348A" w14:textId="77777777" w:rsidR="008122F2" w:rsidRPr="0059298E" w:rsidRDefault="008122F2" w:rsidP="00747170">
      <w:pPr>
        <w:bidi/>
        <w:spacing w:after="0" w:line="360" w:lineRule="auto"/>
        <w:rPr>
          <w:rFonts w:ascii="David" w:eastAsia="Calibri" w:hAnsi="David" w:cs="David"/>
          <w:sz w:val="24"/>
          <w:szCs w:val="24"/>
        </w:rPr>
      </w:pPr>
    </w:p>
    <w:p w14:paraId="38A76B73" w14:textId="77777777" w:rsidR="00895E69" w:rsidRPr="0059298E" w:rsidRDefault="00895E69" w:rsidP="00747170">
      <w:pPr>
        <w:bidi/>
        <w:spacing w:after="0" w:line="360" w:lineRule="auto"/>
        <w:rPr>
          <w:rFonts w:ascii="David" w:eastAsia="Calibri" w:hAnsi="David" w:cs="David"/>
          <w:sz w:val="24"/>
          <w:szCs w:val="24"/>
          <w:rtl/>
        </w:rPr>
      </w:pPr>
    </w:p>
    <w:p w14:paraId="6C658E6D" w14:textId="77777777" w:rsidR="00CC593E" w:rsidRDefault="00CC593E" w:rsidP="00747170">
      <w:pPr>
        <w:bidi/>
        <w:spacing w:after="0" w:line="360" w:lineRule="auto"/>
        <w:rPr>
          <w:rFonts w:ascii="David" w:eastAsia="Calibri" w:hAnsi="David" w:cs="David"/>
          <w:sz w:val="24"/>
          <w:szCs w:val="24"/>
          <w:rtl/>
        </w:rPr>
      </w:pPr>
    </w:p>
    <w:p w14:paraId="0F15E9A1" w14:textId="77777777" w:rsidR="00CC593E" w:rsidRDefault="00CC593E" w:rsidP="00CC593E">
      <w:pPr>
        <w:bidi/>
        <w:spacing w:after="0" w:line="360" w:lineRule="auto"/>
        <w:rPr>
          <w:rFonts w:ascii="David" w:eastAsia="Calibri" w:hAnsi="David" w:cs="David"/>
          <w:sz w:val="24"/>
          <w:szCs w:val="24"/>
          <w:rtl/>
        </w:rPr>
      </w:pPr>
    </w:p>
    <w:p w14:paraId="56B08CE5" w14:textId="77777777" w:rsidR="00CC593E" w:rsidRDefault="00CC593E" w:rsidP="00CC593E">
      <w:pPr>
        <w:bidi/>
        <w:spacing w:after="0" w:line="360" w:lineRule="auto"/>
        <w:rPr>
          <w:rFonts w:ascii="David" w:eastAsia="Calibri" w:hAnsi="David" w:cs="David"/>
          <w:sz w:val="24"/>
          <w:szCs w:val="24"/>
          <w:rtl/>
        </w:rPr>
      </w:pPr>
    </w:p>
    <w:p w14:paraId="4E1A0B00" w14:textId="77777777" w:rsidR="00CC593E" w:rsidRDefault="00CC593E" w:rsidP="00CC593E">
      <w:pPr>
        <w:bidi/>
        <w:spacing w:after="0" w:line="360" w:lineRule="auto"/>
        <w:rPr>
          <w:rFonts w:ascii="David" w:eastAsia="Calibri" w:hAnsi="David" w:cs="David"/>
          <w:sz w:val="24"/>
          <w:szCs w:val="24"/>
          <w:rtl/>
        </w:rPr>
      </w:pPr>
    </w:p>
    <w:p w14:paraId="5824E8B9" w14:textId="77777777" w:rsidR="00CC593E" w:rsidRDefault="00CC593E" w:rsidP="00CC593E">
      <w:pPr>
        <w:bidi/>
        <w:spacing w:after="0" w:line="360" w:lineRule="auto"/>
        <w:rPr>
          <w:rFonts w:ascii="David" w:eastAsia="Calibri" w:hAnsi="David" w:cs="David"/>
          <w:sz w:val="24"/>
          <w:szCs w:val="24"/>
          <w:rtl/>
        </w:rPr>
      </w:pPr>
    </w:p>
    <w:p w14:paraId="1B00E65D" w14:textId="77777777" w:rsidR="00CC593E" w:rsidRDefault="00CC593E" w:rsidP="00CC593E">
      <w:pPr>
        <w:bidi/>
        <w:spacing w:after="0" w:line="360" w:lineRule="auto"/>
        <w:rPr>
          <w:rFonts w:ascii="David" w:eastAsia="Calibri" w:hAnsi="David" w:cs="David"/>
          <w:sz w:val="24"/>
          <w:szCs w:val="24"/>
          <w:rtl/>
        </w:rPr>
      </w:pPr>
    </w:p>
    <w:p w14:paraId="0C923982" w14:textId="77777777" w:rsidR="00CC593E" w:rsidRDefault="00CC593E" w:rsidP="00CC593E">
      <w:pPr>
        <w:bidi/>
        <w:spacing w:after="0" w:line="360" w:lineRule="auto"/>
        <w:rPr>
          <w:rFonts w:ascii="David" w:eastAsia="Calibri" w:hAnsi="David" w:cs="David"/>
          <w:sz w:val="24"/>
          <w:szCs w:val="24"/>
          <w:rtl/>
        </w:rPr>
      </w:pPr>
    </w:p>
    <w:p w14:paraId="60B4DAC9" w14:textId="77777777" w:rsidR="00CC593E" w:rsidRDefault="00CC593E" w:rsidP="00CC593E">
      <w:pPr>
        <w:bidi/>
        <w:spacing w:after="0" w:line="360" w:lineRule="auto"/>
        <w:rPr>
          <w:rFonts w:ascii="David" w:eastAsia="Calibri" w:hAnsi="David" w:cs="David"/>
          <w:sz w:val="24"/>
          <w:szCs w:val="24"/>
          <w:rtl/>
        </w:rPr>
      </w:pPr>
    </w:p>
    <w:p w14:paraId="153A3175" w14:textId="77777777" w:rsidR="00CC593E" w:rsidRDefault="00CC593E" w:rsidP="00CC593E">
      <w:pPr>
        <w:bidi/>
        <w:spacing w:after="0" w:line="360" w:lineRule="auto"/>
        <w:rPr>
          <w:rFonts w:ascii="David" w:eastAsia="Calibri" w:hAnsi="David" w:cs="David"/>
          <w:sz w:val="24"/>
          <w:szCs w:val="24"/>
          <w:rtl/>
        </w:rPr>
      </w:pPr>
    </w:p>
    <w:p w14:paraId="74880036" w14:textId="77777777" w:rsidR="00CC593E" w:rsidRDefault="00CC593E" w:rsidP="00CC593E">
      <w:pPr>
        <w:bidi/>
        <w:spacing w:after="0" w:line="360" w:lineRule="auto"/>
        <w:rPr>
          <w:rFonts w:ascii="David" w:eastAsia="Calibri" w:hAnsi="David" w:cs="David"/>
          <w:sz w:val="24"/>
          <w:szCs w:val="24"/>
          <w:rtl/>
        </w:rPr>
      </w:pPr>
    </w:p>
    <w:p w14:paraId="207D05FD" w14:textId="77777777" w:rsidR="00CC593E" w:rsidRDefault="00CC593E" w:rsidP="00CC593E">
      <w:pPr>
        <w:bidi/>
        <w:spacing w:after="0" w:line="360" w:lineRule="auto"/>
        <w:rPr>
          <w:rFonts w:ascii="David" w:eastAsia="Calibri" w:hAnsi="David" w:cs="David"/>
          <w:sz w:val="24"/>
          <w:szCs w:val="24"/>
          <w:rtl/>
        </w:rPr>
      </w:pPr>
    </w:p>
    <w:p w14:paraId="775B83D0" w14:textId="77777777" w:rsidR="00CC593E" w:rsidRDefault="00CC593E" w:rsidP="00CC593E">
      <w:pPr>
        <w:bidi/>
        <w:spacing w:after="0" w:line="360" w:lineRule="auto"/>
        <w:rPr>
          <w:rFonts w:ascii="David" w:eastAsia="Calibri" w:hAnsi="David" w:cs="David"/>
          <w:sz w:val="24"/>
          <w:szCs w:val="24"/>
          <w:rtl/>
        </w:rPr>
      </w:pPr>
    </w:p>
    <w:p w14:paraId="09D1E20A" w14:textId="77777777" w:rsidR="008122F2" w:rsidRPr="0059298E" w:rsidRDefault="008122F2" w:rsidP="00CC593E">
      <w:pPr>
        <w:bidi/>
        <w:spacing w:after="0" w:line="360" w:lineRule="auto"/>
        <w:rPr>
          <w:rFonts w:ascii="David" w:eastAsia="Calibri" w:hAnsi="David" w:cs="David"/>
          <w:sz w:val="24"/>
          <w:szCs w:val="24"/>
        </w:rPr>
      </w:pPr>
      <w:r w:rsidRPr="0059298E">
        <w:rPr>
          <w:rFonts w:ascii="David" w:eastAsia="Calibri" w:hAnsi="David" w:cs="David"/>
          <w:sz w:val="24"/>
          <w:szCs w:val="24"/>
          <w:rtl/>
        </w:rPr>
        <w:t>ריבוע לבן- מצב בסיס-(איסוף נתונים לפני תכנית ההתערבות)</w:t>
      </w:r>
    </w:p>
    <w:p w14:paraId="53D94324" w14:textId="77777777" w:rsidR="008122F2" w:rsidRPr="0059298E" w:rsidRDefault="008122F2" w:rsidP="00747170">
      <w:pPr>
        <w:bidi/>
        <w:spacing w:after="0" w:line="360" w:lineRule="auto"/>
        <w:rPr>
          <w:rFonts w:ascii="David" w:eastAsia="Calibri" w:hAnsi="David" w:cs="David"/>
          <w:sz w:val="24"/>
          <w:szCs w:val="24"/>
        </w:rPr>
      </w:pPr>
      <w:r w:rsidRPr="0059298E">
        <w:rPr>
          <w:rFonts w:ascii="David" w:eastAsia="Calibri" w:hAnsi="David" w:cs="David"/>
          <w:sz w:val="24"/>
          <w:szCs w:val="24"/>
          <w:rtl/>
        </w:rPr>
        <w:t>ריבוע כחול – מבוצעת תכנית התערבות.</w:t>
      </w:r>
    </w:p>
    <w:tbl>
      <w:tblPr>
        <w:tblStyle w:val="21"/>
        <w:tblpPr w:leftFromText="180" w:rightFromText="180" w:vertAnchor="text" w:tblpXSpec="right" w:tblpY="1"/>
        <w:tblOverlap w:val="never"/>
        <w:bidiVisual/>
        <w:tblW w:w="0" w:type="auto"/>
        <w:tblLook w:val="04A0" w:firstRow="1" w:lastRow="0" w:firstColumn="1" w:lastColumn="0" w:noHBand="0" w:noVBand="1"/>
      </w:tblPr>
      <w:tblGrid>
        <w:gridCol w:w="1231"/>
      </w:tblGrid>
      <w:tr w:rsidR="008122F2" w:rsidRPr="0059298E" w14:paraId="62AEC066" w14:textId="77777777" w:rsidTr="00A71C5E">
        <w:trPr>
          <w:trHeight w:val="521"/>
        </w:trPr>
        <w:tc>
          <w:tcPr>
            <w:tcW w:w="1231" w:type="dxa"/>
            <w:shd w:val="clear" w:color="auto" w:fill="00B0F0"/>
          </w:tcPr>
          <w:p w14:paraId="50F1AE0B" w14:textId="77777777" w:rsidR="008122F2" w:rsidRPr="0059298E" w:rsidRDefault="008122F2" w:rsidP="00747170">
            <w:pPr>
              <w:bidi/>
              <w:spacing w:line="360" w:lineRule="auto"/>
              <w:rPr>
                <w:rFonts w:ascii="David" w:eastAsia="Calibri" w:hAnsi="David" w:cs="David"/>
                <w:sz w:val="24"/>
                <w:szCs w:val="24"/>
                <w:rtl/>
              </w:rPr>
            </w:pPr>
          </w:p>
        </w:tc>
      </w:tr>
    </w:tbl>
    <w:p w14:paraId="6517F22D" w14:textId="77777777" w:rsidR="008122F2" w:rsidRPr="0059298E" w:rsidRDefault="008122F2" w:rsidP="00747170">
      <w:pPr>
        <w:bidi/>
        <w:spacing w:after="0" w:line="360" w:lineRule="auto"/>
        <w:rPr>
          <w:rFonts w:ascii="David" w:eastAsia="Calibri" w:hAnsi="David" w:cs="David"/>
          <w:sz w:val="24"/>
          <w:szCs w:val="24"/>
        </w:rPr>
      </w:pPr>
    </w:p>
    <w:p w14:paraId="62B2A27B" w14:textId="3297DD24" w:rsidR="00E13200" w:rsidRPr="0059298E" w:rsidRDefault="006A27A3" w:rsidP="00760328">
      <w:pPr>
        <w:bidi/>
        <w:rPr>
          <w:rFonts w:ascii="David" w:hAnsi="David" w:cs="David"/>
          <w:sz w:val="24"/>
          <w:szCs w:val="24"/>
          <w:rtl/>
        </w:rPr>
      </w:pPr>
      <w:r>
        <w:rPr>
          <w:rFonts w:ascii="David" w:hAnsi="David" w:cs="David"/>
          <w:sz w:val="24"/>
          <w:szCs w:val="24"/>
          <w:rtl/>
        </w:rPr>
        <w:br w:type="page"/>
      </w:r>
      <w:r w:rsidR="00E13200" w:rsidRPr="0059298E">
        <w:rPr>
          <w:rFonts w:ascii="David" w:hAnsi="David" w:cs="David"/>
          <w:sz w:val="24"/>
          <w:szCs w:val="24"/>
          <w:rtl/>
        </w:rPr>
        <w:lastRenderedPageBreak/>
        <w:t xml:space="preserve">נספח 2 – </w:t>
      </w:r>
      <w:r w:rsidR="00E13200" w:rsidRPr="0059298E">
        <w:rPr>
          <w:rFonts w:ascii="David" w:hAnsi="David" w:cs="David"/>
          <w:sz w:val="24"/>
          <w:szCs w:val="24"/>
          <w:u w:val="single"/>
          <w:rtl/>
        </w:rPr>
        <w:t>טופס איסוף נתונים בסיום שיעור</w:t>
      </w:r>
    </w:p>
    <w:p w14:paraId="7A10255E" w14:textId="77777777" w:rsidR="008122F2" w:rsidRPr="0059298E" w:rsidRDefault="008122F2" w:rsidP="00747170">
      <w:pPr>
        <w:bidi/>
        <w:spacing w:after="0" w:line="360" w:lineRule="auto"/>
        <w:rPr>
          <w:rFonts w:ascii="David" w:eastAsia="Calibri" w:hAnsi="David" w:cs="David"/>
          <w:sz w:val="24"/>
          <w:szCs w:val="24"/>
        </w:rPr>
      </w:pPr>
    </w:p>
    <w:tbl>
      <w:tblPr>
        <w:tblStyle w:val="21"/>
        <w:tblpPr w:leftFromText="180" w:rightFromText="180" w:vertAnchor="page" w:horzAnchor="margin" w:tblpXSpec="center" w:tblpY="5746"/>
        <w:bidiVisual/>
        <w:tblW w:w="0" w:type="auto"/>
        <w:tblBorders>
          <w:bottom w:val="none" w:sz="0" w:space="0" w:color="auto"/>
        </w:tblBorders>
        <w:tblLook w:val="04A0" w:firstRow="1" w:lastRow="0" w:firstColumn="1" w:lastColumn="0" w:noHBand="0" w:noVBand="1"/>
      </w:tblPr>
      <w:tblGrid>
        <w:gridCol w:w="1278"/>
        <w:gridCol w:w="1278"/>
        <w:gridCol w:w="1278"/>
        <w:gridCol w:w="1278"/>
        <w:gridCol w:w="1278"/>
      </w:tblGrid>
      <w:tr w:rsidR="008122F2" w:rsidRPr="0059298E" w14:paraId="3025CD34" w14:textId="77777777" w:rsidTr="00A71C5E">
        <w:trPr>
          <w:trHeight w:val="533"/>
        </w:trPr>
        <w:tc>
          <w:tcPr>
            <w:tcW w:w="1278" w:type="dxa"/>
            <w:vAlign w:val="center"/>
          </w:tcPr>
          <w:p w14:paraId="58767B70" w14:textId="77777777" w:rsidR="008122F2" w:rsidRPr="0059298E" w:rsidRDefault="008122F2" w:rsidP="00747170">
            <w:pPr>
              <w:bidi/>
              <w:spacing w:line="360" w:lineRule="auto"/>
              <w:jc w:val="center"/>
              <w:rPr>
                <w:rFonts w:ascii="David" w:eastAsia="Calibri" w:hAnsi="David" w:cs="David"/>
                <w:color w:val="FF0000"/>
                <w:sz w:val="24"/>
                <w:szCs w:val="24"/>
                <w:rtl/>
              </w:rPr>
            </w:pPr>
            <w:r w:rsidRPr="0059298E">
              <w:rPr>
                <w:rFonts w:ascii="David" w:eastAsia="Calibri" w:hAnsi="David" w:cs="David"/>
                <w:color w:val="FF0000"/>
                <w:sz w:val="24"/>
                <w:szCs w:val="24"/>
                <w:rtl/>
              </w:rPr>
              <w:t>תאריך</w:t>
            </w:r>
          </w:p>
        </w:tc>
        <w:tc>
          <w:tcPr>
            <w:tcW w:w="1278" w:type="dxa"/>
            <w:vAlign w:val="center"/>
          </w:tcPr>
          <w:p w14:paraId="546A4DEE" w14:textId="77777777" w:rsidR="008122F2" w:rsidRPr="0059298E" w:rsidRDefault="008122F2" w:rsidP="00747170">
            <w:pPr>
              <w:bidi/>
              <w:spacing w:line="360" w:lineRule="auto"/>
              <w:jc w:val="center"/>
              <w:rPr>
                <w:rFonts w:ascii="David" w:eastAsia="Calibri" w:hAnsi="David" w:cs="David"/>
                <w:color w:val="FF0000"/>
                <w:sz w:val="24"/>
                <w:szCs w:val="24"/>
                <w:rtl/>
              </w:rPr>
            </w:pPr>
            <w:r w:rsidRPr="0059298E">
              <w:rPr>
                <w:rFonts w:ascii="David" w:eastAsia="Calibri" w:hAnsi="David" w:cs="David"/>
                <w:color w:val="FF0000"/>
                <w:sz w:val="24"/>
                <w:szCs w:val="24"/>
                <w:rtl/>
              </w:rPr>
              <w:t>שיעור</w:t>
            </w:r>
          </w:p>
        </w:tc>
        <w:tc>
          <w:tcPr>
            <w:tcW w:w="1278" w:type="dxa"/>
            <w:vAlign w:val="center"/>
          </w:tcPr>
          <w:p w14:paraId="0D3C7FED" w14:textId="77777777" w:rsidR="008122F2" w:rsidRPr="0059298E" w:rsidRDefault="008122F2" w:rsidP="00747170">
            <w:pPr>
              <w:bidi/>
              <w:spacing w:line="360" w:lineRule="auto"/>
              <w:jc w:val="center"/>
              <w:rPr>
                <w:rFonts w:ascii="David" w:eastAsia="Calibri" w:hAnsi="David" w:cs="David"/>
                <w:color w:val="FF0000"/>
                <w:sz w:val="24"/>
                <w:szCs w:val="24"/>
                <w:rtl/>
              </w:rPr>
            </w:pPr>
            <w:r w:rsidRPr="0059298E">
              <w:rPr>
                <w:rFonts w:ascii="David" w:eastAsia="Calibri" w:hAnsi="David" w:cs="David"/>
                <w:color w:val="FF0000"/>
                <w:sz w:val="24"/>
                <w:szCs w:val="24"/>
                <w:rtl/>
              </w:rPr>
              <w:t>קבוצה א</w:t>
            </w:r>
          </w:p>
        </w:tc>
        <w:tc>
          <w:tcPr>
            <w:tcW w:w="1278" w:type="dxa"/>
            <w:vAlign w:val="center"/>
          </w:tcPr>
          <w:p w14:paraId="6504601E" w14:textId="77777777" w:rsidR="008122F2" w:rsidRPr="0059298E" w:rsidRDefault="008122F2" w:rsidP="00747170">
            <w:pPr>
              <w:bidi/>
              <w:spacing w:line="360" w:lineRule="auto"/>
              <w:jc w:val="center"/>
              <w:rPr>
                <w:rFonts w:ascii="David" w:eastAsia="Calibri" w:hAnsi="David" w:cs="David"/>
                <w:color w:val="FF0000"/>
                <w:sz w:val="24"/>
                <w:szCs w:val="24"/>
                <w:rtl/>
              </w:rPr>
            </w:pPr>
            <w:r w:rsidRPr="0059298E">
              <w:rPr>
                <w:rFonts w:ascii="David" w:eastAsia="Calibri" w:hAnsi="David" w:cs="David"/>
                <w:color w:val="FF0000"/>
                <w:sz w:val="24"/>
                <w:szCs w:val="24"/>
                <w:rtl/>
              </w:rPr>
              <w:t>קבוצה ב</w:t>
            </w:r>
          </w:p>
        </w:tc>
        <w:tc>
          <w:tcPr>
            <w:tcW w:w="1278" w:type="dxa"/>
            <w:vAlign w:val="center"/>
          </w:tcPr>
          <w:p w14:paraId="73E84180" w14:textId="77777777" w:rsidR="008122F2" w:rsidRPr="0059298E" w:rsidRDefault="008122F2" w:rsidP="00747170">
            <w:pPr>
              <w:bidi/>
              <w:spacing w:line="360" w:lineRule="auto"/>
              <w:jc w:val="center"/>
              <w:rPr>
                <w:rFonts w:ascii="David" w:eastAsia="Calibri" w:hAnsi="David" w:cs="David"/>
                <w:color w:val="FF0000"/>
                <w:sz w:val="24"/>
                <w:szCs w:val="24"/>
                <w:rtl/>
              </w:rPr>
            </w:pPr>
            <w:r w:rsidRPr="0059298E">
              <w:rPr>
                <w:rFonts w:ascii="David" w:eastAsia="Calibri" w:hAnsi="David" w:cs="David"/>
                <w:color w:val="FF0000"/>
                <w:sz w:val="24"/>
                <w:szCs w:val="24"/>
                <w:rtl/>
              </w:rPr>
              <w:t>קבוצה ג</w:t>
            </w:r>
          </w:p>
        </w:tc>
      </w:tr>
      <w:tr w:rsidR="008122F2" w:rsidRPr="0059298E" w14:paraId="3F8F72D2" w14:textId="77777777" w:rsidTr="00A71C5E">
        <w:trPr>
          <w:trHeight w:val="501"/>
        </w:trPr>
        <w:tc>
          <w:tcPr>
            <w:tcW w:w="1278" w:type="dxa"/>
            <w:vAlign w:val="center"/>
          </w:tcPr>
          <w:p w14:paraId="353E078D" w14:textId="77777777" w:rsidR="008122F2" w:rsidRPr="0059298E" w:rsidRDefault="008122F2" w:rsidP="00747170">
            <w:pPr>
              <w:bidi/>
              <w:spacing w:line="360" w:lineRule="auto"/>
              <w:jc w:val="center"/>
              <w:rPr>
                <w:rFonts w:ascii="David" w:eastAsia="Calibri" w:hAnsi="David" w:cs="David"/>
                <w:color w:val="FF0000"/>
                <w:sz w:val="24"/>
                <w:szCs w:val="24"/>
                <w:rtl/>
              </w:rPr>
            </w:pPr>
          </w:p>
        </w:tc>
        <w:tc>
          <w:tcPr>
            <w:tcW w:w="1278" w:type="dxa"/>
            <w:vAlign w:val="center"/>
          </w:tcPr>
          <w:p w14:paraId="27B486E3" w14:textId="77777777" w:rsidR="008122F2" w:rsidRPr="0059298E" w:rsidRDefault="008122F2" w:rsidP="00747170">
            <w:pPr>
              <w:bidi/>
              <w:spacing w:line="360" w:lineRule="auto"/>
              <w:jc w:val="center"/>
              <w:rPr>
                <w:rFonts w:ascii="David" w:eastAsia="Calibri" w:hAnsi="David" w:cs="David"/>
                <w:color w:val="FF0000"/>
                <w:sz w:val="24"/>
                <w:szCs w:val="24"/>
                <w:rtl/>
              </w:rPr>
            </w:pPr>
            <w:r w:rsidRPr="0059298E">
              <w:rPr>
                <w:rFonts w:ascii="David" w:eastAsia="Calibri" w:hAnsi="David" w:cs="David"/>
                <w:color w:val="FF0000"/>
                <w:sz w:val="24"/>
                <w:szCs w:val="24"/>
                <w:rtl/>
              </w:rPr>
              <w:t>1</w:t>
            </w:r>
          </w:p>
        </w:tc>
        <w:tc>
          <w:tcPr>
            <w:tcW w:w="1278" w:type="dxa"/>
            <w:vAlign w:val="center"/>
          </w:tcPr>
          <w:p w14:paraId="53A78410" w14:textId="77777777" w:rsidR="008122F2" w:rsidRPr="0059298E" w:rsidRDefault="008122F2" w:rsidP="00747170">
            <w:pPr>
              <w:bidi/>
              <w:spacing w:line="360" w:lineRule="auto"/>
              <w:jc w:val="center"/>
              <w:rPr>
                <w:rFonts w:ascii="David" w:eastAsia="Calibri" w:hAnsi="David" w:cs="David"/>
                <w:color w:val="FF0000"/>
                <w:sz w:val="24"/>
                <w:szCs w:val="24"/>
                <w:rtl/>
              </w:rPr>
            </w:pPr>
          </w:p>
        </w:tc>
        <w:tc>
          <w:tcPr>
            <w:tcW w:w="1278" w:type="dxa"/>
            <w:vAlign w:val="center"/>
          </w:tcPr>
          <w:p w14:paraId="5C822C3B" w14:textId="77777777" w:rsidR="008122F2" w:rsidRPr="0059298E" w:rsidRDefault="008122F2" w:rsidP="00747170">
            <w:pPr>
              <w:bidi/>
              <w:spacing w:line="360" w:lineRule="auto"/>
              <w:jc w:val="center"/>
              <w:rPr>
                <w:rFonts w:ascii="David" w:eastAsia="Calibri" w:hAnsi="David" w:cs="David"/>
                <w:color w:val="FF0000"/>
                <w:sz w:val="24"/>
                <w:szCs w:val="24"/>
                <w:rtl/>
              </w:rPr>
            </w:pPr>
          </w:p>
        </w:tc>
        <w:tc>
          <w:tcPr>
            <w:tcW w:w="1278" w:type="dxa"/>
            <w:vAlign w:val="center"/>
          </w:tcPr>
          <w:p w14:paraId="08E7CC26" w14:textId="77777777" w:rsidR="008122F2" w:rsidRPr="0059298E" w:rsidRDefault="008122F2" w:rsidP="00747170">
            <w:pPr>
              <w:bidi/>
              <w:spacing w:line="360" w:lineRule="auto"/>
              <w:jc w:val="center"/>
              <w:rPr>
                <w:rFonts w:ascii="David" w:eastAsia="Calibri" w:hAnsi="David" w:cs="David"/>
                <w:color w:val="FF0000"/>
                <w:sz w:val="24"/>
                <w:szCs w:val="24"/>
                <w:rtl/>
              </w:rPr>
            </w:pPr>
          </w:p>
        </w:tc>
      </w:tr>
      <w:tr w:rsidR="008122F2" w:rsidRPr="0059298E" w14:paraId="39A44A78" w14:textId="77777777" w:rsidTr="00A71C5E">
        <w:trPr>
          <w:trHeight w:val="533"/>
        </w:trPr>
        <w:tc>
          <w:tcPr>
            <w:tcW w:w="1278" w:type="dxa"/>
            <w:vAlign w:val="center"/>
          </w:tcPr>
          <w:p w14:paraId="7D34B1C9" w14:textId="77777777" w:rsidR="008122F2" w:rsidRPr="0059298E" w:rsidRDefault="008122F2" w:rsidP="00747170">
            <w:pPr>
              <w:bidi/>
              <w:spacing w:line="360" w:lineRule="auto"/>
              <w:jc w:val="center"/>
              <w:rPr>
                <w:rFonts w:ascii="David" w:eastAsia="Calibri" w:hAnsi="David" w:cs="David"/>
                <w:color w:val="FF0000"/>
                <w:sz w:val="24"/>
                <w:szCs w:val="24"/>
                <w:rtl/>
              </w:rPr>
            </w:pPr>
          </w:p>
        </w:tc>
        <w:tc>
          <w:tcPr>
            <w:tcW w:w="1278" w:type="dxa"/>
            <w:vAlign w:val="center"/>
          </w:tcPr>
          <w:p w14:paraId="69956181" w14:textId="77777777" w:rsidR="008122F2" w:rsidRPr="0059298E" w:rsidRDefault="008122F2" w:rsidP="00747170">
            <w:pPr>
              <w:bidi/>
              <w:spacing w:line="360" w:lineRule="auto"/>
              <w:jc w:val="center"/>
              <w:rPr>
                <w:rFonts w:ascii="David" w:eastAsia="Calibri" w:hAnsi="David" w:cs="David"/>
                <w:color w:val="FF0000"/>
                <w:sz w:val="24"/>
                <w:szCs w:val="24"/>
                <w:rtl/>
              </w:rPr>
            </w:pPr>
            <w:r w:rsidRPr="0059298E">
              <w:rPr>
                <w:rFonts w:ascii="David" w:eastAsia="Calibri" w:hAnsi="David" w:cs="David"/>
                <w:color w:val="FF0000"/>
                <w:sz w:val="24"/>
                <w:szCs w:val="24"/>
                <w:rtl/>
              </w:rPr>
              <w:t>2</w:t>
            </w:r>
          </w:p>
        </w:tc>
        <w:tc>
          <w:tcPr>
            <w:tcW w:w="1278" w:type="dxa"/>
            <w:vAlign w:val="center"/>
          </w:tcPr>
          <w:p w14:paraId="22CA8AE0" w14:textId="77777777" w:rsidR="008122F2" w:rsidRPr="0059298E" w:rsidRDefault="008122F2" w:rsidP="00747170">
            <w:pPr>
              <w:bidi/>
              <w:spacing w:line="360" w:lineRule="auto"/>
              <w:jc w:val="center"/>
              <w:rPr>
                <w:rFonts w:ascii="David" w:eastAsia="Calibri" w:hAnsi="David" w:cs="David"/>
                <w:color w:val="FF0000"/>
                <w:sz w:val="24"/>
                <w:szCs w:val="24"/>
                <w:rtl/>
              </w:rPr>
            </w:pPr>
          </w:p>
        </w:tc>
        <w:tc>
          <w:tcPr>
            <w:tcW w:w="1278" w:type="dxa"/>
            <w:vAlign w:val="center"/>
          </w:tcPr>
          <w:p w14:paraId="4F3E7443" w14:textId="77777777" w:rsidR="008122F2" w:rsidRPr="0059298E" w:rsidRDefault="008122F2" w:rsidP="00747170">
            <w:pPr>
              <w:bidi/>
              <w:spacing w:line="360" w:lineRule="auto"/>
              <w:jc w:val="center"/>
              <w:rPr>
                <w:rFonts w:ascii="David" w:eastAsia="Calibri" w:hAnsi="David" w:cs="David"/>
                <w:color w:val="FF0000"/>
                <w:sz w:val="24"/>
                <w:szCs w:val="24"/>
                <w:rtl/>
              </w:rPr>
            </w:pPr>
          </w:p>
        </w:tc>
        <w:tc>
          <w:tcPr>
            <w:tcW w:w="1278" w:type="dxa"/>
            <w:vAlign w:val="center"/>
          </w:tcPr>
          <w:p w14:paraId="29FF13B8" w14:textId="77777777" w:rsidR="008122F2" w:rsidRPr="0059298E" w:rsidRDefault="008122F2" w:rsidP="00747170">
            <w:pPr>
              <w:bidi/>
              <w:spacing w:line="360" w:lineRule="auto"/>
              <w:jc w:val="center"/>
              <w:rPr>
                <w:rFonts w:ascii="David" w:eastAsia="Calibri" w:hAnsi="David" w:cs="David"/>
                <w:color w:val="FF0000"/>
                <w:sz w:val="24"/>
                <w:szCs w:val="24"/>
                <w:rtl/>
              </w:rPr>
            </w:pPr>
          </w:p>
        </w:tc>
      </w:tr>
      <w:tr w:rsidR="008122F2" w:rsidRPr="0059298E" w14:paraId="226E717C" w14:textId="77777777" w:rsidTr="00A71C5E">
        <w:trPr>
          <w:trHeight w:val="501"/>
        </w:trPr>
        <w:tc>
          <w:tcPr>
            <w:tcW w:w="1278" w:type="dxa"/>
            <w:vAlign w:val="center"/>
          </w:tcPr>
          <w:p w14:paraId="6EC9A227" w14:textId="77777777" w:rsidR="008122F2" w:rsidRPr="0059298E" w:rsidRDefault="008122F2" w:rsidP="00747170">
            <w:pPr>
              <w:bidi/>
              <w:spacing w:line="360" w:lineRule="auto"/>
              <w:jc w:val="center"/>
              <w:rPr>
                <w:rFonts w:ascii="David" w:eastAsia="Calibri" w:hAnsi="David" w:cs="David"/>
                <w:color w:val="FF0000"/>
                <w:sz w:val="24"/>
                <w:szCs w:val="24"/>
                <w:rtl/>
              </w:rPr>
            </w:pPr>
          </w:p>
        </w:tc>
        <w:tc>
          <w:tcPr>
            <w:tcW w:w="1278" w:type="dxa"/>
            <w:vAlign w:val="center"/>
          </w:tcPr>
          <w:p w14:paraId="485E93B9" w14:textId="77777777" w:rsidR="008122F2" w:rsidRPr="0059298E" w:rsidRDefault="008122F2" w:rsidP="00747170">
            <w:pPr>
              <w:bidi/>
              <w:spacing w:line="360" w:lineRule="auto"/>
              <w:jc w:val="center"/>
              <w:rPr>
                <w:rFonts w:ascii="David" w:eastAsia="Calibri" w:hAnsi="David" w:cs="David"/>
                <w:color w:val="FF0000"/>
                <w:sz w:val="24"/>
                <w:szCs w:val="24"/>
                <w:rtl/>
              </w:rPr>
            </w:pPr>
            <w:r w:rsidRPr="0059298E">
              <w:rPr>
                <w:rFonts w:ascii="David" w:eastAsia="Calibri" w:hAnsi="David" w:cs="David"/>
                <w:color w:val="FF0000"/>
                <w:sz w:val="24"/>
                <w:szCs w:val="24"/>
                <w:rtl/>
              </w:rPr>
              <w:t>3</w:t>
            </w:r>
          </w:p>
        </w:tc>
        <w:tc>
          <w:tcPr>
            <w:tcW w:w="1278" w:type="dxa"/>
            <w:vAlign w:val="center"/>
          </w:tcPr>
          <w:p w14:paraId="6F560D3A" w14:textId="77777777" w:rsidR="008122F2" w:rsidRPr="0059298E" w:rsidRDefault="008122F2" w:rsidP="00747170">
            <w:pPr>
              <w:bidi/>
              <w:spacing w:line="360" w:lineRule="auto"/>
              <w:jc w:val="center"/>
              <w:rPr>
                <w:rFonts w:ascii="David" w:eastAsia="Calibri" w:hAnsi="David" w:cs="David"/>
                <w:color w:val="FF0000"/>
                <w:sz w:val="24"/>
                <w:szCs w:val="24"/>
                <w:rtl/>
              </w:rPr>
            </w:pPr>
          </w:p>
        </w:tc>
        <w:tc>
          <w:tcPr>
            <w:tcW w:w="1278" w:type="dxa"/>
            <w:vAlign w:val="center"/>
          </w:tcPr>
          <w:p w14:paraId="53464EEC" w14:textId="77777777" w:rsidR="008122F2" w:rsidRPr="0059298E" w:rsidRDefault="008122F2" w:rsidP="00747170">
            <w:pPr>
              <w:bidi/>
              <w:spacing w:line="360" w:lineRule="auto"/>
              <w:jc w:val="center"/>
              <w:rPr>
                <w:rFonts w:ascii="David" w:eastAsia="Calibri" w:hAnsi="David" w:cs="David"/>
                <w:color w:val="FF0000"/>
                <w:sz w:val="24"/>
                <w:szCs w:val="24"/>
                <w:rtl/>
              </w:rPr>
            </w:pPr>
          </w:p>
        </w:tc>
        <w:tc>
          <w:tcPr>
            <w:tcW w:w="1278" w:type="dxa"/>
            <w:vAlign w:val="center"/>
          </w:tcPr>
          <w:p w14:paraId="4B4EA074" w14:textId="77777777" w:rsidR="008122F2" w:rsidRPr="0059298E" w:rsidRDefault="008122F2" w:rsidP="00747170">
            <w:pPr>
              <w:bidi/>
              <w:spacing w:line="360" w:lineRule="auto"/>
              <w:jc w:val="center"/>
              <w:rPr>
                <w:rFonts w:ascii="David" w:eastAsia="Calibri" w:hAnsi="David" w:cs="David"/>
                <w:color w:val="FF0000"/>
                <w:sz w:val="24"/>
                <w:szCs w:val="24"/>
                <w:rtl/>
              </w:rPr>
            </w:pPr>
          </w:p>
        </w:tc>
      </w:tr>
      <w:tr w:rsidR="008122F2" w:rsidRPr="0059298E" w14:paraId="32D3E7BF" w14:textId="77777777" w:rsidTr="00A71C5E">
        <w:trPr>
          <w:trHeight w:val="533"/>
        </w:trPr>
        <w:tc>
          <w:tcPr>
            <w:tcW w:w="1278" w:type="dxa"/>
            <w:vAlign w:val="center"/>
          </w:tcPr>
          <w:p w14:paraId="020478BE" w14:textId="77777777" w:rsidR="008122F2" w:rsidRPr="0059298E" w:rsidRDefault="008122F2" w:rsidP="00747170">
            <w:pPr>
              <w:bidi/>
              <w:spacing w:line="360" w:lineRule="auto"/>
              <w:jc w:val="center"/>
              <w:rPr>
                <w:rFonts w:ascii="David" w:eastAsia="Calibri" w:hAnsi="David" w:cs="David"/>
                <w:color w:val="FF0000"/>
                <w:sz w:val="24"/>
                <w:szCs w:val="24"/>
                <w:rtl/>
              </w:rPr>
            </w:pPr>
          </w:p>
        </w:tc>
        <w:tc>
          <w:tcPr>
            <w:tcW w:w="1278" w:type="dxa"/>
            <w:vAlign w:val="center"/>
          </w:tcPr>
          <w:p w14:paraId="0098CA93" w14:textId="77777777" w:rsidR="008122F2" w:rsidRPr="0059298E" w:rsidRDefault="008122F2" w:rsidP="00747170">
            <w:pPr>
              <w:bidi/>
              <w:spacing w:line="360" w:lineRule="auto"/>
              <w:jc w:val="center"/>
              <w:rPr>
                <w:rFonts w:ascii="David" w:eastAsia="Calibri" w:hAnsi="David" w:cs="David"/>
                <w:color w:val="FF0000"/>
                <w:sz w:val="24"/>
                <w:szCs w:val="24"/>
                <w:rtl/>
              </w:rPr>
            </w:pPr>
            <w:r w:rsidRPr="0059298E">
              <w:rPr>
                <w:rFonts w:ascii="David" w:eastAsia="Calibri" w:hAnsi="David" w:cs="David"/>
                <w:color w:val="FF0000"/>
                <w:sz w:val="24"/>
                <w:szCs w:val="24"/>
                <w:rtl/>
              </w:rPr>
              <w:t>4</w:t>
            </w:r>
          </w:p>
        </w:tc>
        <w:tc>
          <w:tcPr>
            <w:tcW w:w="1278" w:type="dxa"/>
            <w:shd w:val="clear" w:color="auto" w:fill="00B0F0"/>
            <w:vAlign w:val="center"/>
          </w:tcPr>
          <w:p w14:paraId="00A009B4" w14:textId="77777777" w:rsidR="008122F2" w:rsidRPr="0059298E" w:rsidRDefault="008122F2" w:rsidP="00747170">
            <w:pPr>
              <w:bidi/>
              <w:spacing w:line="360" w:lineRule="auto"/>
              <w:jc w:val="center"/>
              <w:rPr>
                <w:rFonts w:ascii="David" w:eastAsia="Calibri" w:hAnsi="David" w:cs="David"/>
                <w:color w:val="FF0000"/>
                <w:sz w:val="24"/>
                <w:szCs w:val="24"/>
                <w:highlight w:val="yellow"/>
                <w:rtl/>
              </w:rPr>
            </w:pPr>
          </w:p>
        </w:tc>
        <w:tc>
          <w:tcPr>
            <w:tcW w:w="1278" w:type="dxa"/>
            <w:vAlign w:val="center"/>
          </w:tcPr>
          <w:p w14:paraId="16A0ED84" w14:textId="77777777" w:rsidR="008122F2" w:rsidRPr="0059298E" w:rsidRDefault="008122F2" w:rsidP="00747170">
            <w:pPr>
              <w:bidi/>
              <w:spacing w:line="360" w:lineRule="auto"/>
              <w:jc w:val="center"/>
              <w:rPr>
                <w:rFonts w:ascii="David" w:eastAsia="Calibri" w:hAnsi="David" w:cs="David"/>
                <w:color w:val="FF0000"/>
                <w:sz w:val="24"/>
                <w:szCs w:val="24"/>
                <w:rtl/>
              </w:rPr>
            </w:pPr>
          </w:p>
        </w:tc>
        <w:tc>
          <w:tcPr>
            <w:tcW w:w="1278" w:type="dxa"/>
            <w:vAlign w:val="center"/>
          </w:tcPr>
          <w:p w14:paraId="36C4B155" w14:textId="77777777" w:rsidR="008122F2" w:rsidRPr="0059298E" w:rsidRDefault="008122F2" w:rsidP="00747170">
            <w:pPr>
              <w:bidi/>
              <w:spacing w:line="360" w:lineRule="auto"/>
              <w:jc w:val="center"/>
              <w:rPr>
                <w:rFonts w:ascii="David" w:eastAsia="Calibri" w:hAnsi="David" w:cs="David"/>
                <w:color w:val="FF0000"/>
                <w:sz w:val="24"/>
                <w:szCs w:val="24"/>
                <w:rtl/>
              </w:rPr>
            </w:pPr>
          </w:p>
        </w:tc>
      </w:tr>
      <w:tr w:rsidR="008122F2" w:rsidRPr="0059298E" w14:paraId="63D6AE3E" w14:textId="77777777" w:rsidTr="00A71C5E">
        <w:trPr>
          <w:trHeight w:val="501"/>
        </w:trPr>
        <w:tc>
          <w:tcPr>
            <w:tcW w:w="1278" w:type="dxa"/>
            <w:vAlign w:val="center"/>
          </w:tcPr>
          <w:p w14:paraId="066E5C96" w14:textId="77777777" w:rsidR="008122F2" w:rsidRPr="0059298E" w:rsidRDefault="008122F2" w:rsidP="00747170">
            <w:pPr>
              <w:bidi/>
              <w:spacing w:line="360" w:lineRule="auto"/>
              <w:jc w:val="center"/>
              <w:rPr>
                <w:rFonts w:ascii="David" w:eastAsia="Calibri" w:hAnsi="David" w:cs="David"/>
                <w:color w:val="FF0000"/>
                <w:sz w:val="24"/>
                <w:szCs w:val="24"/>
                <w:rtl/>
              </w:rPr>
            </w:pPr>
          </w:p>
        </w:tc>
        <w:tc>
          <w:tcPr>
            <w:tcW w:w="1278" w:type="dxa"/>
            <w:vAlign w:val="center"/>
          </w:tcPr>
          <w:p w14:paraId="52E2A3EF" w14:textId="77777777" w:rsidR="008122F2" w:rsidRPr="0059298E" w:rsidRDefault="008122F2" w:rsidP="00747170">
            <w:pPr>
              <w:bidi/>
              <w:spacing w:line="360" w:lineRule="auto"/>
              <w:jc w:val="center"/>
              <w:rPr>
                <w:rFonts w:ascii="David" w:eastAsia="Calibri" w:hAnsi="David" w:cs="David"/>
                <w:color w:val="FF0000"/>
                <w:sz w:val="24"/>
                <w:szCs w:val="24"/>
                <w:rtl/>
              </w:rPr>
            </w:pPr>
            <w:r w:rsidRPr="0059298E">
              <w:rPr>
                <w:rFonts w:ascii="David" w:eastAsia="Calibri" w:hAnsi="David" w:cs="David"/>
                <w:color w:val="FF0000"/>
                <w:sz w:val="24"/>
                <w:szCs w:val="24"/>
                <w:rtl/>
              </w:rPr>
              <w:t>5</w:t>
            </w:r>
          </w:p>
        </w:tc>
        <w:tc>
          <w:tcPr>
            <w:tcW w:w="1278" w:type="dxa"/>
            <w:shd w:val="clear" w:color="auto" w:fill="00B0F0"/>
            <w:vAlign w:val="center"/>
          </w:tcPr>
          <w:p w14:paraId="5BB7DF90" w14:textId="77777777" w:rsidR="008122F2" w:rsidRPr="0059298E" w:rsidRDefault="008122F2" w:rsidP="00747170">
            <w:pPr>
              <w:bidi/>
              <w:spacing w:line="360" w:lineRule="auto"/>
              <w:jc w:val="center"/>
              <w:rPr>
                <w:rFonts w:ascii="David" w:eastAsia="Calibri" w:hAnsi="David" w:cs="David"/>
                <w:color w:val="FF0000"/>
                <w:sz w:val="24"/>
                <w:szCs w:val="24"/>
                <w:highlight w:val="yellow"/>
                <w:rtl/>
              </w:rPr>
            </w:pPr>
          </w:p>
        </w:tc>
        <w:tc>
          <w:tcPr>
            <w:tcW w:w="1278" w:type="dxa"/>
            <w:vAlign w:val="center"/>
          </w:tcPr>
          <w:p w14:paraId="38088C0D" w14:textId="77777777" w:rsidR="008122F2" w:rsidRPr="0059298E" w:rsidRDefault="008122F2" w:rsidP="00747170">
            <w:pPr>
              <w:bidi/>
              <w:spacing w:line="360" w:lineRule="auto"/>
              <w:jc w:val="center"/>
              <w:rPr>
                <w:rFonts w:ascii="David" w:eastAsia="Calibri" w:hAnsi="David" w:cs="David"/>
                <w:color w:val="FF0000"/>
                <w:sz w:val="24"/>
                <w:szCs w:val="24"/>
                <w:rtl/>
              </w:rPr>
            </w:pPr>
          </w:p>
        </w:tc>
        <w:tc>
          <w:tcPr>
            <w:tcW w:w="1278" w:type="dxa"/>
            <w:vAlign w:val="center"/>
          </w:tcPr>
          <w:p w14:paraId="3AF1A86A" w14:textId="77777777" w:rsidR="008122F2" w:rsidRPr="0059298E" w:rsidRDefault="008122F2" w:rsidP="00747170">
            <w:pPr>
              <w:bidi/>
              <w:spacing w:line="360" w:lineRule="auto"/>
              <w:jc w:val="center"/>
              <w:rPr>
                <w:rFonts w:ascii="David" w:eastAsia="Calibri" w:hAnsi="David" w:cs="David"/>
                <w:color w:val="FF0000"/>
                <w:sz w:val="24"/>
                <w:szCs w:val="24"/>
                <w:rtl/>
              </w:rPr>
            </w:pPr>
          </w:p>
        </w:tc>
      </w:tr>
      <w:tr w:rsidR="008122F2" w:rsidRPr="0059298E" w14:paraId="72EE8143" w14:textId="77777777" w:rsidTr="00A71C5E">
        <w:trPr>
          <w:trHeight w:val="533"/>
        </w:trPr>
        <w:tc>
          <w:tcPr>
            <w:tcW w:w="1278" w:type="dxa"/>
            <w:vAlign w:val="center"/>
          </w:tcPr>
          <w:p w14:paraId="3DE76228" w14:textId="77777777" w:rsidR="008122F2" w:rsidRPr="0059298E" w:rsidRDefault="008122F2" w:rsidP="00747170">
            <w:pPr>
              <w:bidi/>
              <w:spacing w:line="360" w:lineRule="auto"/>
              <w:jc w:val="center"/>
              <w:rPr>
                <w:rFonts w:ascii="David" w:eastAsia="Calibri" w:hAnsi="David" w:cs="David"/>
                <w:sz w:val="24"/>
                <w:szCs w:val="24"/>
                <w:rtl/>
              </w:rPr>
            </w:pPr>
          </w:p>
        </w:tc>
        <w:tc>
          <w:tcPr>
            <w:tcW w:w="1278" w:type="dxa"/>
            <w:vAlign w:val="center"/>
          </w:tcPr>
          <w:p w14:paraId="70AD6601" w14:textId="77777777" w:rsidR="008122F2" w:rsidRPr="0059298E" w:rsidRDefault="008122F2" w:rsidP="00747170">
            <w:pPr>
              <w:bidi/>
              <w:spacing w:line="360" w:lineRule="auto"/>
              <w:jc w:val="center"/>
              <w:rPr>
                <w:rFonts w:ascii="David" w:eastAsia="Calibri" w:hAnsi="David" w:cs="David"/>
                <w:color w:val="FF0000"/>
                <w:sz w:val="24"/>
                <w:szCs w:val="24"/>
                <w:rtl/>
              </w:rPr>
            </w:pPr>
            <w:r w:rsidRPr="0059298E">
              <w:rPr>
                <w:rFonts w:ascii="David" w:eastAsia="Calibri" w:hAnsi="David" w:cs="David"/>
                <w:color w:val="FF0000"/>
                <w:sz w:val="24"/>
                <w:szCs w:val="24"/>
                <w:rtl/>
              </w:rPr>
              <w:t>6</w:t>
            </w:r>
          </w:p>
        </w:tc>
        <w:tc>
          <w:tcPr>
            <w:tcW w:w="1278" w:type="dxa"/>
            <w:shd w:val="clear" w:color="auto" w:fill="00B0F0"/>
            <w:vAlign w:val="center"/>
          </w:tcPr>
          <w:p w14:paraId="472F2D86" w14:textId="77777777" w:rsidR="008122F2" w:rsidRPr="0059298E" w:rsidRDefault="008122F2" w:rsidP="00747170">
            <w:pPr>
              <w:bidi/>
              <w:spacing w:line="360" w:lineRule="auto"/>
              <w:jc w:val="center"/>
              <w:rPr>
                <w:rFonts w:ascii="David" w:eastAsia="Calibri" w:hAnsi="David" w:cs="David"/>
                <w:sz w:val="24"/>
                <w:szCs w:val="24"/>
                <w:highlight w:val="yellow"/>
                <w:rtl/>
              </w:rPr>
            </w:pPr>
          </w:p>
        </w:tc>
        <w:tc>
          <w:tcPr>
            <w:tcW w:w="1278" w:type="dxa"/>
            <w:vAlign w:val="center"/>
          </w:tcPr>
          <w:p w14:paraId="77F23C93" w14:textId="77777777" w:rsidR="008122F2" w:rsidRPr="0059298E" w:rsidRDefault="008122F2" w:rsidP="00747170">
            <w:pPr>
              <w:bidi/>
              <w:spacing w:line="360" w:lineRule="auto"/>
              <w:jc w:val="center"/>
              <w:rPr>
                <w:rFonts w:ascii="David" w:eastAsia="Calibri" w:hAnsi="David" w:cs="David"/>
                <w:sz w:val="24"/>
                <w:szCs w:val="24"/>
                <w:rtl/>
              </w:rPr>
            </w:pPr>
          </w:p>
        </w:tc>
        <w:tc>
          <w:tcPr>
            <w:tcW w:w="1278" w:type="dxa"/>
            <w:vAlign w:val="center"/>
          </w:tcPr>
          <w:p w14:paraId="230ADDDF" w14:textId="77777777" w:rsidR="008122F2" w:rsidRPr="0059298E" w:rsidRDefault="008122F2" w:rsidP="00747170">
            <w:pPr>
              <w:bidi/>
              <w:spacing w:line="360" w:lineRule="auto"/>
              <w:jc w:val="center"/>
              <w:rPr>
                <w:rFonts w:ascii="David" w:eastAsia="Calibri" w:hAnsi="David" w:cs="David"/>
                <w:sz w:val="24"/>
                <w:szCs w:val="24"/>
                <w:rtl/>
              </w:rPr>
            </w:pPr>
          </w:p>
        </w:tc>
      </w:tr>
      <w:tr w:rsidR="008122F2" w:rsidRPr="0059298E" w14:paraId="46D54AFA" w14:textId="77777777" w:rsidTr="00A71C5E">
        <w:trPr>
          <w:trHeight w:val="501"/>
        </w:trPr>
        <w:tc>
          <w:tcPr>
            <w:tcW w:w="1278" w:type="dxa"/>
            <w:vAlign w:val="center"/>
          </w:tcPr>
          <w:p w14:paraId="42E1CB98" w14:textId="77777777" w:rsidR="008122F2" w:rsidRPr="0059298E" w:rsidRDefault="008122F2" w:rsidP="00747170">
            <w:pPr>
              <w:bidi/>
              <w:spacing w:line="360" w:lineRule="auto"/>
              <w:jc w:val="center"/>
              <w:rPr>
                <w:rFonts w:ascii="David" w:eastAsia="Calibri" w:hAnsi="David" w:cs="David"/>
                <w:color w:val="FF0000"/>
                <w:sz w:val="24"/>
                <w:szCs w:val="24"/>
                <w:rtl/>
              </w:rPr>
            </w:pPr>
          </w:p>
        </w:tc>
        <w:tc>
          <w:tcPr>
            <w:tcW w:w="1278" w:type="dxa"/>
            <w:vAlign w:val="center"/>
          </w:tcPr>
          <w:p w14:paraId="6B4C618E" w14:textId="77777777" w:rsidR="008122F2" w:rsidRPr="0059298E" w:rsidRDefault="008122F2" w:rsidP="00747170">
            <w:pPr>
              <w:bidi/>
              <w:spacing w:line="360" w:lineRule="auto"/>
              <w:jc w:val="center"/>
              <w:rPr>
                <w:rFonts w:ascii="David" w:eastAsia="Calibri" w:hAnsi="David" w:cs="David"/>
                <w:color w:val="FF0000"/>
                <w:sz w:val="24"/>
                <w:szCs w:val="24"/>
                <w:rtl/>
              </w:rPr>
            </w:pPr>
            <w:r w:rsidRPr="0059298E">
              <w:rPr>
                <w:rFonts w:ascii="David" w:eastAsia="Calibri" w:hAnsi="David" w:cs="David"/>
                <w:color w:val="FF0000"/>
                <w:sz w:val="24"/>
                <w:szCs w:val="24"/>
                <w:rtl/>
              </w:rPr>
              <w:t>7</w:t>
            </w:r>
          </w:p>
        </w:tc>
        <w:tc>
          <w:tcPr>
            <w:tcW w:w="1278" w:type="dxa"/>
            <w:shd w:val="clear" w:color="auto" w:fill="00B0F0"/>
            <w:vAlign w:val="center"/>
          </w:tcPr>
          <w:p w14:paraId="6C476E88" w14:textId="77777777" w:rsidR="008122F2" w:rsidRPr="0059298E" w:rsidRDefault="008122F2" w:rsidP="00747170">
            <w:pPr>
              <w:bidi/>
              <w:spacing w:line="360" w:lineRule="auto"/>
              <w:jc w:val="center"/>
              <w:rPr>
                <w:rFonts w:ascii="David" w:eastAsia="Calibri" w:hAnsi="David" w:cs="David"/>
                <w:color w:val="FF0000"/>
                <w:sz w:val="24"/>
                <w:szCs w:val="24"/>
                <w:highlight w:val="yellow"/>
                <w:rtl/>
              </w:rPr>
            </w:pPr>
          </w:p>
        </w:tc>
        <w:tc>
          <w:tcPr>
            <w:tcW w:w="1278" w:type="dxa"/>
            <w:shd w:val="clear" w:color="auto" w:fill="00B0F0"/>
            <w:vAlign w:val="center"/>
          </w:tcPr>
          <w:p w14:paraId="0B68519E" w14:textId="77777777" w:rsidR="008122F2" w:rsidRPr="0059298E" w:rsidRDefault="008122F2" w:rsidP="00747170">
            <w:pPr>
              <w:bidi/>
              <w:spacing w:line="360" w:lineRule="auto"/>
              <w:jc w:val="center"/>
              <w:rPr>
                <w:rFonts w:ascii="David" w:eastAsia="Calibri" w:hAnsi="David" w:cs="David"/>
                <w:color w:val="FF0000"/>
                <w:sz w:val="24"/>
                <w:szCs w:val="24"/>
                <w:rtl/>
              </w:rPr>
            </w:pPr>
          </w:p>
        </w:tc>
        <w:tc>
          <w:tcPr>
            <w:tcW w:w="1278" w:type="dxa"/>
            <w:vAlign w:val="center"/>
          </w:tcPr>
          <w:p w14:paraId="3C0FD7C4" w14:textId="77777777" w:rsidR="008122F2" w:rsidRPr="0059298E" w:rsidRDefault="008122F2" w:rsidP="00747170">
            <w:pPr>
              <w:bidi/>
              <w:spacing w:line="360" w:lineRule="auto"/>
              <w:jc w:val="center"/>
              <w:rPr>
                <w:rFonts w:ascii="David" w:eastAsia="Calibri" w:hAnsi="David" w:cs="David"/>
                <w:color w:val="FF0000"/>
                <w:sz w:val="24"/>
                <w:szCs w:val="24"/>
                <w:rtl/>
              </w:rPr>
            </w:pPr>
          </w:p>
        </w:tc>
      </w:tr>
      <w:tr w:rsidR="008122F2" w:rsidRPr="0059298E" w14:paraId="2BD95AA2" w14:textId="77777777" w:rsidTr="00A71C5E">
        <w:trPr>
          <w:trHeight w:val="501"/>
        </w:trPr>
        <w:tc>
          <w:tcPr>
            <w:tcW w:w="1278" w:type="dxa"/>
            <w:vAlign w:val="center"/>
          </w:tcPr>
          <w:p w14:paraId="7FAA2B50" w14:textId="77777777" w:rsidR="008122F2" w:rsidRPr="0059298E" w:rsidRDefault="008122F2" w:rsidP="00747170">
            <w:pPr>
              <w:bidi/>
              <w:spacing w:line="360" w:lineRule="auto"/>
              <w:jc w:val="center"/>
              <w:rPr>
                <w:rFonts w:ascii="David" w:eastAsia="Calibri" w:hAnsi="David" w:cs="David"/>
                <w:color w:val="FF0000"/>
                <w:sz w:val="24"/>
                <w:szCs w:val="24"/>
                <w:rtl/>
              </w:rPr>
            </w:pPr>
          </w:p>
        </w:tc>
        <w:tc>
          <w:tcPr>
            <w:tcW w:w="1278" w:type="dxa"/>
            <w:vAlign w:val="center"/>
          </w:tcPr>
          <w:p w14:paraId="3E4C9BBE" w14:textId="77777777" w:rsidR="008122F2" w:rsidRPr="0059298E" w:rsidRDefault="008122F2" w:rsidP="00747170">
            <w:pPr>
              <w:bidi/>
              <w:spacing w:line="360" w:lineRule="auto"/>
              <w:jc w:val="center"/>
              <w:rPr>
                <w:rFonts w:ascii="David" w:eastAsia="Calibri" w:hAnsi="David" w:cs="David"/>
                <w:color w:val="FF0000"/>
                <w:sz w:val="24"/>
                <w:szCs w:val="24"/>
                <w:rtl/>
              </w:rPr>
            </w:pPr>
            <w:r w:rsidRPr="0059298E">
              <w:rPr>
                <w:rFonts w:ascii="David" w:eastAsia="Calibri" w:hAnsi="David" w:cs="David"/>
                <w:color w:val="FF0000"/>
                <w:sz w:val="24"/>
                <w:szCs w:val="24"/>
                <w:rtl/>
              </w:rPr>
              <w:t>8</w:t>
            </w:r>
          </w:p>
        </w:tc>
        <w:tc>
          <w:tcPr>
            <w:tcW w:w="1278" w:type="dxa"/>
            <w:shd w:val="clear" w:color="auto" w:fill="00B0F0"/>
            <w:vAlign w:val="center"/>
          </w:tcPr>
          <w:p w14:paraId="1BFF8F48" w14:textId="77777777" w:rsidR="008122F2" w:rsidRPr="0059298E" w:rsidRDefault="008122F2" w:rsidP="00747170">
            <w:pPr>
              <w:bidi/>
              <w:spacing w:line="360" w:lineRule="auto"/>
              <w:jc w:val="center"/>
              <w:rPr>
                <w:rFonts w:ascii="David" w:eastAsia="Calibri" w:hAnsi="David" w:cs="David"/>
                <w:color w:val="FF0000"/>
                <w:sz w:val="24"/>
                <w:szCs w:val="24"/>
                <w:highlight w:val="yellow"/>
                <w:rtl/>
              </w:rPr>
            </w:pPr>
          </w:p>
        </w:tc>
        <w:tc>
          <w:tcPr>
            <w:tcW w:w="1278" w:type="dxa"/>
            <w:shd w:val="clear" w:color="auto" w:fill="00B0F0"/>
            <w:vAlign w:val="center"/>
          </w:tcPr>
          <w:p w14:paraId="36288D08" w14:textId="77777777" w:rsidR="008122F2" w:rsidRPr="0059298E" w:rsidRDefault="008122F2" w:rsidP="00747170">
            <w:pPr>
              <w:bidi/>
              <w:spacing w:line="360" w:lineRule="auto"/>
              <w:jc w:val="center"/>
              <w:rPr>
                <w:rFonts w:ascii="David" w:eastAsia="Calibri" w:hAnsi="David" w:cs="David"/>
                <w:color w:val="FF0000"/>
                <w:sz w:val="24"/>
                <w:szCs w:val="24"/>
                <w:rtl/>
              </w:rPr>
            </w:pPr>
          </w:p>
        </w:tc>
        <w:tc>
          <w:tcPr>
            <w:tcW w:w="1278" w:type="dxa"/>
            <w:vAlign w:val="center"/>
          </w:tcPr>
          <w:p w14:paraId="4CB73782" w14:textId="77777777" w:rsidR="008122F2" w:rsidRPr="0059298E" w:rsidRDefault="008122F2" w:rsidP="00747170">
            <w:pPr>
              <w:bidi/>
              <w:spacing w:line="360" w:lineRule="auto"/>
              <w:jc w:val="center"/>
              <w:rPr>
                <w:rFonts w:ascii="David" w:eastAsia="Calibri" w:hAnsi="David" w:cs="David"/>
                <w:color w:val="FF0000"/>
                <w:sz w:val="24"/>
                <w:szCs w:val="24"/>
                <w:rtl/>
              </w:rPr>
            </w:pPr>
          </w:p>
        </w:tc>
      </w:tr>
      <w:tr w:rsidR="008122F2" w:rsidRPr="0059298E" w14:paraId="77CEF7FA" w14:textId="77777777" w:rsidTr="00A71C5E">
        <w:trPr>
          <w:trHeight w:val="501"/>
        </w:trPr>
        <w:tc>
          <w:tcPr>
            <w:tcW w:w="1278" w:type="dxa"/>
            <w:vAlign w:val="center"/>
          </w:tcPr>
          <w:p w14:paraId="4C76BB9D" w14:textId="77777777" w:rsidR="008122F2" w:rsidRPr="0059298E" w:rsidRDefault="008122F2" w:rsidP="00747170">
            <w:pPr>
              <w:bidi/>
              <w:spacing w:line="360" w:lineRule="auto"/>
              <w:jc w:val="center"/>
              <w:rPr>
                <w:rFonts w:ascii="David" w:eastAsia="Calibri" w:hAnsi="David" w:cs="David"/>
                <w:color w:val="FF0000"/>
                <w:sz w:val="24"/>
                <w:szCs w:val="24"/>
                <w:rtl/>
              </w:rPr>
            </w:pPr>
          </w:p>
        </w:tc>
        <w:tc>
          <w:tcPr>
            <w:tcW w:w="1278" w:type="dxa"/>
            <w:vAlign w:val="center"/>
          </w:tcPr>
          <w:p w14:paraId="020849CF" w14:textId="77777777" w:rsidR="008122F2" w:rsidRPr="0059298E" w:rsidRDefault="008122F2" w:rsidP="00747170">
            <w:pPr>
              <w:bidi/>
              <w:spacing w:line="360" w:lineRule="auto"/>
              <w:jc w:val="center"/>
              <w:rPr>
                <w:rFonts w:ascii="David" w:eastAsia="Calibri" w:hAnsi="David" w:cs="David"/>
                <w:color w:val="FF0000"/>
                <w:sz w:val="24"/>
                <w:szCs w:val="24"/>
                <w:rtl/>
              </w:rPr>
            </w:pPr>
            <w:r w:rsidRPr="0059298E">
              <w:rPr>
                <w:rFonts w:ascii="David" w:eastAsia="Calibri" w:hAnsi="David" w:cs="David"/>
                <w:color w:val="FF0000"/>
                <w:sz w:val="24"/>
                <w:szCs w:val="24"/>
                <w:rtl/>
              </w:rPr>
              <w:t>9</w:t>
            </w:r>
          </w:p>
        </w:tc>
        <w:tc>
          <w:tcPr>
            <w:tcW w:w="1278" w:type="dxa"/>
            <w:shd w:val="clear" w:color="auto" w:fill="00B0F0"/>
            <w:vAlign w:val="center"/>
          </w:tcPr>
          <w:p w14:paraId="13044086" w14:textId="77777777" w:rsidR="008122F2" w:rsidRPr="0059298E" w:rsidRDefault="008122F2" w:rsidP="00747170">
            <w:pPr>
              <w:bidi/>
              <w:spacing w:line="360" w:lineRule="auto"/>
              <w:jc w:val="center"/>
              <w:rPr>
                <w:rFonts w:ascii="David" w:eastAsia="Calibri" w:hAnsi="David" w:cs="David"/>
                <w:color w:val="FF0000"/>
                <w:sz w:val="24"/>
                <w:szCs w:val="24"/>
                <w:highlight w:val="yellow"/>
                <w:rtl/>
              </w:rPr>
            </w:pPr>
          </w:p>
        </w:tc>
        <w:tc>
          <w:tcPr>
            <w:tcW w:w="1278" w:type="dxa"/>
            <w:shd w:val="clear" w:color="auto" w:fill="00B0F0"/>
            <w:vAlign w:val="center"/>
          </w:tcPr>
          <w:p w14:paraId="252C229C" w14:textId="77777777" w:rsidR="008122F2" w:rsidRPr="0059298E" w:rsidRDefault="008122F2" w:rsidP="00747170">
            <w:pPr>
              <w:bidi/>
              <w:spacing w:line="360" w:lineRule="auto"/>
              <w:jc w:val="center"/>
              <w:rPr>
                <w:rFonts w:ascii="David" w:eastAsia="Calibri" w:hAnsi="David" w:cs="David"/>
                <w:color w:val="FF0000"/>
                <w:sz w:val="24"/>
                <w:szCs w:val="24"/>
                <w:rtl/>
              </w:rPr>
            </w:pPr>
          </w:p>
        </w:tc>
        <w:tc>
          <w:tcPr>
            <w:tcW w:w="1278" w:type="dxa"/>
            <w:vAlign w:val="center"/>
          </w:tcPr>
          <w:p w14:paraId="2938818E" w14:textId="77777777" w:rsidR="008122F2" w:rsidRPr="0059298E" w:rsidRDefault="008122F2" w:rsidP="00747170">
            <w:pPr>
              <w:bidi/>
              <w:spacing w:line="360" w:lineRule="auto"/>
              <w:jc w:val="center"/>
              <w:rPr>
                <w:rFonts w:ascii="David" w:eastAsia="Calibri" w:hAnsi="David" w:cs="David"/>
                <w:color w:val="FF0000"/>
                <w:sz w:val="24"/>
                <w:szCs w:val="24"/>
                <w:rtl/>
              </w:rPr>
            </w:pPr>
          </w:p>
        </w:tc>
      </w:tr>
      <w:tr w:rsidR="008122F2" w:rsidRPr="0059298E" w14:paraId="3F6AE39B" w14:textId="77777777" w:rsidTr="00A71C5E">
        <w:trPr>
          <w:trHeight w:val="501"/>
        </w:trPr>
        <w:tc>
          <w:tcPr>
            <w:tcW w:w="1278" w:type="dxa"/>
            <w:vAlign w:val="center"/>
          </w:tcPr>
          <w:p w14:paraId="5A0C3864" w14:textId="77777777" w:rsidR="008122F2" w:rsidRPr="0059298E" w:rsidRDefault="008122F2" w:rsidP="00747170">
            <w:pPr>
              <w:bidi/>
              <w:spacing w:line="360" w:lineRule="auto"/>
              <w:jc w:val="center"/>
              <w:rPr>
                <w:rFonts w:ascii="David" w:eastAsia="Calibri" w:hAnsi="David" w:cs="David"/>
                <w:color w:val="FF0000"/>
                <w:sz w:val="24"/>
                <w:szCs w:val="24"/>
                <w:rtl/>
              </w:rPr>
            </w:pPr>
          </w:p>
        </w:tc>
        <w:tc>
          <w:tcPr>
            <w:tcW w:w="1278" w:type="dxa"/>
            <w:vAlign w:val="center"/>
          </w:tcPr>
          <w:p w14:paraId="21DC36DC" w14:textId="77777777" w:rsidR="008122F2" w:rsidRPr="0059298E" w:rsidRDefault="008122F2" w:rsidP="00747170">
            <w:pPr>
              <w:bidi/>
              <w:spacing w:line="360" w:lineRule="auto"/>
              <w:jc w:val="center"/>
              <w:rPr>
                <w:rFonts w:ascii="David" w:eastAsia="Calibri" w:hAnsi="David" w:cs="David"/>
                <w:color w:val="FF0000"/>
                <w:sz w:val="24"/>
                <w:szCs w:val="24"/>
                <w:rtl/>
              </w:rPr>
            </w:pPr>
            <w:r w:rsidRPr="0059298E">
              <w:rPr>
                <w:rFonts w:ascii="David" w:eastAsia="Calibri" w:hAnsi="David" w:cs="David"/>
                <w:color w:val="FF0000"/>
                <w:sz w:val="24"/>
                <w:szCs w:val="24"/>
                <w:rtl/>
              </w:rPr>
              <w:t>10</w:t>
            </w:r>
          </w:p>
        </w:tc>
        <w:tc>
          <w:tcPr>
            <w:tcW w:w="1278" w:type="dxa"/>
            <w:shd w:val="clear" w:color="auto" w:fill="00B0F0"/>
            <w:vAlign w:val="center"/>
          </w:tcPr>
          <w:p w14:paraId="18316A4B" w14:textId="77777777" w:rsidR="008122F2" w:rsidRPr="0059298E" w:rsidRDefault="008122F2" w:rsidP="00747170">
            <w:pPr>
              <w:bidi/>
              <w:spacing w:line="360" w:lineRule="auto"/>
              <w:jc w:val="center"/>
              <w:rPr>
                <w:rFonts w:ascii="David" w:eastAsia="Calibri" w:hAnsi="David" w:cs="David"/>
                <w:color w:val="FF0000"/>
                <w:sz w:val="24"/>
                <w:szCs w:val="24"/>
                <w:highlight w:val="yellow"/>
                <w:rtl/>
              </w:rPr>
            </w:pPr>
          </w:p>
        </w:tc>
        <w:tc>
          <w:tcPr>
            <w:tcW w:w="1278" w:type="dxa"/>
            <w:shd w:val="clear" w:color="auto" w:fill="00B0F0"/>
            <w:vAlign w:val="center"/>
          </w:tcPr>
          <w:p w14:paraId="3AC786F4" w14:textId="77777777" w:rsidR="008122F2" w:rsidRPr="0059298E" w:rsidRDefault="008122F2" w:rsidP="00747170">
            <w:pPr>
              <w:bidi/>
              <w:spacing w:line="360" w:lineRule="auto"/>
              <w:jc w:val="center"/>
              <w:rPr>
                <w:rFonts w:ascii="David" w:eastAsia="Calibri" w:hAnsi="David" w:cs="David"/>
                <w:color w:val="FF0000"/>
                <w:sz w:val="24"/>
                <w:szCs w:val="24"/>
                <w:rtl/>
              </w:rPr>
            </w:pPr>
          </w:p>
        </w:tc>
        <w:tc>
          <w:tcPr>
            <w:tcW w:w="1278" w:type="dxa"/>
            <w:shd w:val="clear" w:color="auto" w:fill="00B0F0"/>
            <w:vAlign w:val="center"/>
          </w:tcPr>
          <w:p w14:paraId="139111F7" w14:textId="77777777" w:rsidR="008122F2" w:rsidRPr="0059298E" w:rsidRDefault="008122F2" w:rsidP="00747170">
            <w:pPr>
              <w:bidi/>
              <w:spacing w:line="360" w:lineRule="auto"/>
              <w:jc w:val="center"/>
              <w:rPr>
                <w:rFonts w:ascii="David" w:eastAsia="Calibri" w:hAnsi="David" w:cs="David"/>
                <w:color w:val="FF0000"/>
                <w:sz w:val="24"/>
                <w:szCs w:val="24"/>
                <w:rtl/>
              </w:rPr>
            </w:pPr>
          </w:p>
        </w:tc>
      </w:tr>
      <w:tr w:rsidR="008122F2" w:rsidRPr="0059298E" w14:paraId="68025C9E" w14:textId="77777777" w:rsidTr="00A71C5E">
        <w:trPr>
          <w:trHeight w:val="501"/>
        </w:trPr>
        <w:tc>
          <w:tcPr>
            <w:tcW w:w="1278" w:type="dxa"/>
            <w:vAlign w:val="center"/>
          </w:tcPr>
          <w:p w14:paraId="02AA97F7" w14:textId="77777777" w:rsidR="008122F2" w:rsidRPr="0059298E" w:rsidRDefault="008122F2" w:rsidP="00747170">
            <w:pPr>
              <w:bidi/>
              <w:spacing w:line="360" w:lineRule="auto"/>
              <w:jc w:val="center"/>
              <w:rPr>
                <w:rFonts w:ascii="David" w:eastAsia="Calibri" w:hAnsi="David" w:cs="David"/>
                <w:color w:val="FF0000"/>
                <w:sz w:val="24"/>
                <w:szCs w:val="24"/>
                <w:rtl/>
              </w:rPr>
            </w:pPr>
          </w:p>
        </w:tc>
        <w:tc>
          <w:tcPr>
            <w:tcW w:w="1278" w:type="dxa"/>
            <w:vAlign w:val="center"/>
          </w:tcPr>
          <w:p w14:paraId="65948C5C" w14:textId="77777777" w:rsidR="008122F2" w:rsidRPr="0059298E" w:rsidRDefault="008122F2" w:rsidP="00747170">
            <w:pPr>
              <w:bidi/>
              <w:spacing w:line="360" w:lineRule="auto"/>
              <w:jc w:val="center"/>
              <w:rPr>
                <w:rFonts w:ascii="David" w:eastAsia="Calibri" w:hAnsi="David" w:cs="David"/>
                <w:color w:val="FF0000"/>
                <w:sz w:val="24"/>
                <w:szCs w:val="24"/>
                <w:rtl/>
              </w:rPr>
            </w:pPr>
            <w:r w:rsidRPr="0059298E">
              <w:rPr>
                <w:rFonts w:ascii="David" w:eastAsia="Calibri" w:hAnsi="David" w:cs="David"/>
                <w:color w:val="FF0000"/>
                <w:sz w:val="24"/>
                <w:szCs w:val="24"/>
                <w:rtl/>
              </w:rPr>
              <w:t>11</w:t>
            </w:r>
          </w:p>
        </w:tc>
        <w:tc>
          <w:tcPr>
            <w:tcW w:w="1278" w:type="dxa"/>
            <w:shd w:val="clear" w:color="auto" w:fill="00B0F0"/>
            <w:vAlign w:val="center"/>
          </w:tcPr>
          <w:p w14:paraId="0ED99705" w14:textId="77777777" w:rsidR="008122F2" w:rsidRPr="0059298E" w:rsidRDefault="008122F2" w:rsidP="00747170">
            <w:pPr>
              <w:bidi/>
              <w:spacing w:line="360" w:lineRule="auto"/>
              <w:jc w:val="center"/>
              <w:rPr>
                <w:rFonts w:ascii="David" w:eastAsia="Calibri" w:hAnsi="David" w:cs="David"/>
                <w:color w:val="FF0000"/>
                <w:sz w:val="24"/>
                <w:szCs w:val="24"/>
                <w:highlight w:val="yellow"/>
                <w:rtl/>
              </w:rPr>
            </w:pPr>
          </w:p>
        </w:tc>
        <w:tc>
          <w:tcPr>
            <w:tcW w:w="1278" w:type="dxa"/>
            <w:shd w:val="clear" w:color="auto" w:fill="00B0F0"/>
            <w:vAlign w:val="center"/>
          </w:tcPr>
          <w:p w14:paraId="4C834D05" w14:textId="77777777" w:rsidR="008122F2" w:rsidRPr="0059298E" w:rsidRDefault="008122F2" w:rsidP="00747170">
            <w:pPr>
              <w:bidi/>
              <w:spacing w:line="360" w:lineRule="auto"/>
              <w:jc w:val="center"/>
              <w:rPr>
                <w:rFonts w:ascii="David" w:eastAsia="Calibri" w:hAnsi="David" w:cs="David"/>
                <w:color w:val="FF0000"/>
                <w:sz w:val="24"/>
                <w:szCs w:val="24"/>
                <w:rtl/>
              </w:rPr>
            </w:pPr>
          </w:p>
        </w:tc>
        <w:tc>
          <w:tcPr>
            <w:tcW w:w="1278" w:type="dxa"/>
            <w:shd w:val="clear" w:color="auto" w:fill="00B0F0"/>
            <w:vAlign w:val="center"/>
          </w:tcPr>
          <w:p w14:paraId="642E871D" w14:textId="77777777" w:rsidR="008122F2" w:rsidRPr="0059298E" w:rsidRDefault="008122F2" w:rsidP="00747170">
            <w:pPr>
              <w:bidi/>
              <w:spacing w:line="360" w:lineRule="auto"/>
              <w:jc w:val="center"/>
              <w:rPr>
                <w:rFonts w:ascii="David" w:eastAsia="Calibri" w:hAnsi="David" w:cs="David"/>
                <w:color w:val="FF0000"/>
                <w:sz w:val="24"/>
                <w:szCs w:val="24"/>
                <w:rtl/>
              </w:rPr>
            </w:pPr>
          </w:p>
        </w:tc>
      </w:tr>
      <w:tr w:rsidR="008122F2" w:rsidRPr="0059298E" w14:paraId="73DC70EB" w14:textId="77777777" w:rsidTr="00A71C5E">
        <w:trPr>
          <w:trHeight w:val="501"/>
        </w:trPr>
        <w:tc>
          <w:tcPr>
            <w:tcW w:w="1278" w:type="dxa"/>
            <w:tcBorders>
              <w:bottom w:val="single" w:sz="12" w:space="0" w:color="auto"/>
            </w:tcBorders>
            <w:vAlign w:val="center"/>
          </w:tcPr>
          <w:p w14:paraId="3DA8079E" w14:textId="77777777" w:rsidR="008122F2" w:rsidRPr="0059298E" w:rsidRDefault="008122F2" w:rsidP="00747170">
            <w:pPr>
              <w:bidi/>
              <w:spacing w:line="360" w:lineRule="auto"/>
              <w:jc w:val="center"/>
              <w:rPr>
                <w:rFonts w:ascii="David" w:eastAsia="Calibri" w:hAnsi="David" w:cs="David"/>
                <w:color w:val="FF0000"/>
                <w:sz w:val="24"/>
                <w:szCs w:val="24"/>
                <w:rtl/>
              </w:rPr>
            </w:pPr>
          </w:p>
        </w:tc>
        <w:tc>
          <w:tcPr>
            <w:tcW w:w="1278" w:type="dxa"/>
            <w:tcBorders>
              <w:bottom w:val="single" w:sz="12" w:space="0" w:color="auto"/>
            </w:tcBorders>
            <w:vAlign w:val="center"/>
          </w:tcPr>
          <w:p w14:paraId="723919A7" w14:textId="77777777" w:rsidR="008122F2" w:rsidRPr="0059298E" w:rsidRDefault="008122F2" w:rsidP="00747170">
            <w:pPr>
              <w:bidi/>
              <w:spacing w:line="360" w:lineRule="auto"/>
              <w:jc w:val="center"/>
              <w:rPr>
                <w:rFonts w:ascii="David" w:eastAsia="Calibri" w:hAnsi="David" w:cs="David"/>
                <w:color w:val="FF0000"/>
                <w:sz w:val="24"/>
                <w:szCs w:val="24"/>
                <w:rtl/>
              </w:rPr>
            </w:pPr>
            <w:r w:rsidRPr="0059298E">
              <w:rPr>
                <w:rFonts w:ascii="David" w:eastAsia="Calibri" w:hAnsi="David" w:cs="David"/>
                <w:color w:val="FF0000"/>
                <w:sz w:val="24"/>
                <w:szCs w:val="24"/>
                <w:rtl/>
              </w:rPr>
              <w:t>12</w:t>
            </w:r>
          </w:p>
        </w:tc>
        <w:tc>
          <w:tcPr>
            <w:tcW w:w="1278" w:type="dxa"/>
            <w:tcBorders>
              <w:bottom w:val="single" w:sz="12" w:space="0" w:color="auto"/>
            </w:tcBorders>
            <w:shd w:val="clear" w:color="auto" w:fill="00B0F0"/>
            <w:vAlign w:val="center"/>
          </w:tcPr>
          <w:p w14:paraId="139A1308" w14:textId="77777777" w:rsidR="008122F2" w:rsidRPr="0059298E" w:rsidRDefault="008122F2" w:rsidP="00747170">
            <w:pPr>
              <w:bidi/>
              <w:spacing w:line="360" w:lineRule="auto"/>
              <w:jc w:val="center"/>
              <w:rPr>
                <w:rFonts w:ascii="David" w:eastAsia="Calibri" w:hAnsi="David" w:cs="David"/>
                <w:color w:val="FF0000"/>
                <w:sz w:val="24"/>
                <w:szCs w:val="24"/>
                <w:highlight w:val="yellow"/>
                <w:rtl/>
              </w:rPr>
            </w:pPr>
          </w:p>
        </w:tc>
        <w:tc>
          <w:tcPr>
            <w:tcW w:w="1278" w:type="dxa"/>
            <w:tcBorders>
              <w:bottom w:val="single" w:sz="12" w:space="0" w:color="auto"/>
            </w:tcBorders>
            <w:shd w:val="clear" w:color="auto" w:fill="00B0F0"/>
            <w:vAlign w:val="center"/>
          </w:tcPr>
          <w:p w14:paraId="18D8DB06" w14:textId="77777777" w:rsidR="008122F2" w:rsidRPr="0059298E" w:rsidRDefault="008122F2" w:rsidP="00747170">
            <w:pPr>
              <w:bidi/>
              <w:spacing w:line="360" w:lineRule="auto"/>
              <w:jc w:val="center"/>
              <w:rPr>
                <w:rFonts w:ascii="David" w:eastAsia="Calibri" w:hAnsi="David" w:cs="David"/>
                <w:color w:val="FF0000"/>
                <w:sz w:val="24"/>
                <w:szCs w:val="24"/>
                <w:rtl/>
              </w:rPr>
            </w:pPr>
          </w:p>
        </w:tc>
        <w:tc>
          <w:tcPr>
            <w:tcW w:w="1278" w:type="dxa"/>
            <w:tcBorders>
              <w:bottom w:val="single" w:sz="12" w:space="0" w:color="auto"/>
            </w:tcBorders>
            <w:shd w:val="clear" w:color="auto" w:fill="00B0F0"/>
            <w:vAlign w:val="center"/>
          </w:tcPr>
          <w:p w14:paraId="525722BC" w14:textId="77777777" w:rsidR="008122F2" w:rsidRPr="0059298E" w:rsidRDefault="008122F2" w:rsidP="00747170">
            <w:pPr>
              <w:bidi/>
              <w:spacing w:line="360" w:lineRule="auto"/>
              <w:jc w:val="center"/>
              <w:rPr>
                <w:rFonts w:ascii="David" w:eastAsia="Calibri" w:hAnsi="David" w:cs="David"/>
                <w:color w:val="FF0000"/>
                <w:sz w:val="24"/>
                <w:szCs w:val="24"/>
                <w:rtl/>
              </w:rPr>
            </w:pPr>
          </w:p>
        </w:tc>
      </w:tr>
    </w:tbl>
    <w:p w14:paraId="6AE4D36A" w14:textId="77777777" w:rsidR="008122F2" w:rsidRPr="0059298E" w:rsidRDefault="008122F2" w:rsidP="00747170">
      <w:pPr>
        <w:bidi/>
        <w:spacing w:after="0" w:line="360" w:lineRule="auto"/>
        <w:rPr>
          <w:rFonts w:ascii="David" w:eastAsia="Calibri" w:hAnsi="David" w:cs="David"/>
          <w:b/>
          <w:bCs/>
          <w:sz w:val="24"/>
          <w:szCs w:val="24"/>
          <w:u w:val="single"/>
          <w:rtl/>
        </w:rPr>
      </w:pPr>
      <w:r w:rsidRPr="0059298E">
        <w:rPr>
          <w:rFonts w:ascii="David" w:eastAsia="Calibri" w:hAnsi="David" w:cs="David"/>
          <w:b/>
          <w:bCs/>
          <w:sz w:val="24"/>
          <w:szCs w:val="24"/>
          <w:u w:val="single"/>
          <w:rtl/>
        </w:rPr>
        <w:t>טבלת סיום שיעור (תכנית התערבות איסוף וארגון ציוד החוג)</w:t>
      </w:r>
    </w:p>
    <w:p w14:paraId="678F8703" w14:textId="77777777" w:rsidR="00E13200" w:rsidRPr="0059298E" w:rsidRDefault="00E13200" w:rsidP="00747170">
      <w:pPr>
        <w:bidi/>
        <w:spacing w:after="0" w:line="360" w:lineRule="auto"/>
        <w:rPr>
          <w:rFonts w:ascii="David" w:eastAsia="Calibri" w:hAnsi="David" w:cs="David"/>
          <w:b/>
          <w:bCs/>
          <w:sz w:val="24"/>
          <w:szCs w:val="24"/>
          <w:u w:val="single"/>
          <w:rtl/>
        </w:rPr>
      </w:pPr>
    </w:p>
    <w:p w14:paraId="083B6186" w14:textId="77777777" w:rsidR="008122F2" w:rsidRPr="0059298E" w:rsidRDefault="008122F2" w:rsidP="00747170">
      <w:pPr>
        <w:bidi/>
        <w:spacing w:after="0" w:line="360" w:lineRule="auto"/>
        <w:rPr>
          <w:rFonts w:ascii="David" w:eastAsia="Calibri" w:hAnsi="David" w:cs="David"/>
          <w:sz w:val="24"/>
          <w:szCs w:val="24"/>
          <w:rtl/>
        </w:rPr>
      </w:pPr>
      <w:r w:rsidRPr="0059298E">
        <w:rPr>
          <w:rFonts w:ascii="David" w:eastAsia="Calibri" w:hAnsi="David" w:cs="David"/>
          <w:sz w:val="24"/>
          <w:szCs w:val="24"/>
          <w:rtl/>
        </w:rPr>
        <w:t>מקום:______________   שם מדריך:__________________</w:t>
      </w:r>
    </w:p>
    <w:p w14:paraId="69190694" w14:textId="77777777" w:rsidR="008122F2" w:rsidRPr="0059298E" w:rsidRDefault="008122F2" w:rsidP="00747170">
      <w:pPr>
        <w:bidi/>
        <w:spacing w:after="0" w:line="360" w:lineRule="auto"/>
        <w:rPr>
          <w:rFonts w:ascii="David" w:eastAsia="Calibri" w:hAnsi="David" w:cs="David"/>
          <w:sz w:val="24"/>
          <w:szCs w:val="24"/>
          <w:rtl/>
        </w:rPr>
      </w:pPr>
      <w:r w:rsidRPr="0059298E">
        <w:rPr>
          <w:rFonts w:ascii="David" w:eastAsia="Calibri" w:hAnsi="David" w:cs="David"/>
          <w:sz w:val="24"/>
          <w:szCs w:val="24"/>
          <w:rtl/>
        </w:rPr>
        <w:t>תצפית על סיום שיעור:</w:t>
      </w:r>
    </w:p>
    <w:p w14:paraId="001E3EC0" w14:textId="77777777" w:rsidR="008122F2" w:rsidRPr="0059298E" w:rsidRDefault="008122F2" w:rsidP="00747170">
      <w:pPr>
        <w:bidi/>
        <w:spacing w:after="0" w:line="360" w:lineRule="auto"/>
        <w:rPr>
          <w:rFonts w:ascii="David" w:eastAsia="Calibri" w:hAnsi="David" w:cs="David"/>
          <w:sz w:val="24"/>
          <w:szCs w:val="24"/>
        </w:rPr>
      </w:pPr>
      <w:r w:rsidRPr="0059298E">
        <w:rPr>
          <w:rFonts w:ascii="David" w:eastAsia="Calibri" w:hAnsi="David" w:cs="David"/>
          <w:sz w:val="24"/>
          <w:szCs w:val="24"/>
          <w:rtl/>
        </w:rPr>
        <w:t>כמה ילדים השתתפו במלאכת סידור האולם (לדוגמא 5 מתוך 15).</w:t>
      </w:r>
    </w:p>
    <w:p w14:paraId="2359FD34" w14:textId="77777777" w:rsidR="008122F2" w:rsidRPr="0059298E" w:rsidRDefault="008122F2" w:rsidP="00747170">
      <w:pPr>
        <w:bidi/>
        <w:spacing w:after="0" w:line="360" w:lineRule="auto"/>
        <w:rPr>
          <w:rFonts w:ascii="David" w:eastAsia="Calibri" w:hAnsi="David" w:cs="David"/>
          <w:sz w:val="24"/>
          <w:szCs w:val="24"/>
        </w:rPr>
      </w:pPr>
    </w:p>
    <w:p w14:paraId="4E53893C" w14:textId="77777777" w:rsidR="008122F2" w:rsidRPr="0059298E" w:rsidRDefault="008122F2" w:rsidP="00747170">
      <w:pPr>
        <w:bidi/>
        <w:spacing w:after="0" w:line="360" w:lineRule="auto"/>
        <w:rPr>
          <w:rFonts w:ascii="David" w:eastAsia="Calibri" w:hAnsi="David" w:cs="David"/>
          <w:sz w:val="24"/>
          <w:szCs w:val="24"/>
        </w:rPr>
      </w:pPr>
    </w:p>
    <w:p w14:paraId="75C4A6C0" w14:textId="77777777" w:rsidR="008122F2" w:rsidRPr="0059298E" w:rsidRDefault="008122F2" w:rsidP="00747170">
      <w:pPr>
        <w:bidi/>
        <w:spacing w:after="0" w:line="360" w:lineRule="auto"/>
        <w:rPr>
          <w:rFonts w:ascii="David" w:eastAsia="Calibri" w:hAnsi="David" w:cs="David"/>
          <w:sz w:val="24"/>
          <w:szCs w:val="24"/>
        </w:rPr>
      </w:pPr>
    </w:p>
    <w:p w14:paraId="143DF96E" w14:textId="77777777" w:rsidR="008122F2" w:rsidRPr="0059298E" w:rsidRDefault="008122F2" w:rsidP="00747170">
      <w:pPr>
        <w:bidi/>
        <w:spacing w:after="0" w:line="360" w:lineRule="auto"/>
        <w:rPr>
          <w:rFonts w:ascii="David" w:eastAsia="Calibri" w:hAnsi="David" w:cs="David"/>
          <w:sz w:val="24"/>
          <w:szCs w:val="24"/>
        </w:rPr>
      </w:pPr>
    </w:p>
    <w:p w14:paraId="2896B72C" w14:textId="77777777" w:rsidR="008122F2" w:rsidRPr="0059298E" w:rsidRDefault="008122F2" w:rsidP="00747170">
      <w:pPr>
        <w:bidi/>
        <w:spacing w:after="0" w:line="360" w:lineRule="auto"/>
        <w:rPr>
          <w:rFonts w:ascii="David" w:eastAsia="Calibri" w:hAnsi="David" w:cs="David"/>
          <w:sz w:val="24"/>
          <w:szCs w:val="24"/>
        </w:rPr>
      </w:pPr>
    </w:p>
    <w:p w14:paraId="38FDCE07" w14:textId="77777777" w:rsidR="008122F2" w:rsidRPr="0059298E" w:rsidRDefault="008122F2" w:rsidP="00747170">
      <w:pPr>
        <w:bidi/>
        <w:spacing w:after="0" w:line="360" w:lineRule="auto"/>
        <w:rPr>
          <w:rFonts w:ascii="David" w:eastAsia="Calibri" w:hAnsi="David" w:cs="David"/>
          <w:sz w:val="24"/>
          <w:szCs w:val="24"/>
        </w:rPr>
      </w:pPr>
    </w:p>
    <w:p w14:paraId="7BD5C179" w14:textId="77777777" w:rsidR="008122F2" w:rsidRPr="0059298E" w:rsidRDefault="008122F2" w:rsidP="00747170">
      <w:pPr>
        <w:bidi/>
        <w:spacing w:after="0" w:line="360" w:lineRule="auto"/>
        <w:rPr>
          <w:rFonts w:ascii="David" w:eastAsia="Calibri" w:hAnsi="David" w:cs="David"/>
          <w:sz w:val="24"/>
          <w:szCs w:val="24"/>
        </w:rPr>
      </w:pPr>
    </w:p>
    <w:p w14:paraId="526C447A" w14:textId="77777777" w:rsidR="008122F2" w:rsidRPr="0059298E" w:rsidRDefault="008122F2" w:rsidP="00747170">
      <w:pPr>
        <w:bidi/>
        <w:spacing w:after="0" w:line="360" w:lineRule="auto"/>
        <w:rPr>
          <w:rFonts w:ascii="David" w:eastAsia="Calibri" w:hAnsi="David" w:cs="David"/>
          <w:sz w:val="24"/>
          <w:szCs w:val="24"/>
        </w:rPr>
      </w:pPr>
    </w:p>
    <w:p w14:paraId="1E8BF089" w14:textId="77777777" w:rsidR="008122F2" w:rsidRPr="0059298E" w:rsidRDefault="008122F2" w:rsidP="00747170">
      <w:pPr>
        <w:bidi/>
        <w:spacing w:after="0" w:line="360" w:lineRule="auto"/>
        <w:rPr>
          <w:rFonts w:ascii="David" w:eastAsia="Calibri" w:hAnsi="David" w:cs="David"/>
          <w:sz w:val="24"/>
          <w:szCs w:val="24"/>
        </w:rPr>
      </w:pPr>
    </w:p>
    <w:p w14:paraId="7997870A" w14:textId="77777777" w:rsidR="008122F2" w:rsidRPr="0059298E" w:rsidRDefault="008122F2" w:rsidP="00747170">
      <w:pPr>
        <w:bidi/>
        <w:spacing w:after="0" w:line="360" w:lineRule="auto"/>
        <w:rPr>
          <w:rFonts w:ascii="David" w:eastAsia="Calibri" w:hAnsi="David" w:cs="David"/>
          <w:sz w:val="24"/>
          <w:szCs w:val="24"/>
        </w:rPr>
      </w:pPr>
    </w:p>
    <w:p w14:paraId="45249194" w14:textId="77777777" w:rsidR="008122F2" w:rsidRPr="0059298E" w:rsidRDefault="008122F2" w:rsidP="00747170">
      <w:pPr>
        <w:bidi/>
        <w:spacing w:after="0" w:line="360" w:lineRule="auto"/>
        <w:rPr>
          <w:rFonts w:ascii="David" w:eastAsia="Calibri" w:hAnsi="David" w:cs="David"/>
          <w:sz w:val="24"/>
          <w:szCs w:val="24"/>
        </w:rPr>
      </w:pPr>
    </w:p>
    <w:p w14:paraId="26F1B9DA" w14:textId="77777777" w:rsidR="008122F2" w:rsidRPr="0059298E" w:rsidRDefault="008122F2" w:rsidP="00747170">
      <w:pPr>
        <w:bidi/>
        <w:spacing w:after="0" w:line="360" w:lineRule="auto"/>
        <w:rPr>
          <w:rFonts w:ascii="David" w:eastAsia="Calibri" w:hAnsi="David" w:cs="David"/>
          <w:sz w:val="24"/>
          <w:szCs w:val="24"/>
        </w:rPr>
      </w:pPr>
    </w:p>
    <w:p w14:paraId="2273A6EE" w14:textId="77777777" w:rsidR="008122F2" w:rsidRPr="0059298E" w:rsidRDefault="008122F2" w:rsidP="00747170">
      <w:pPr>
        <w:bidi/>
        <w:spacing w:after="0" w:line="360" w:lineRule="auto"/>
        <w:rPr>
          <w:rFonts w:ascii="David" w:eastAsia="Calibri" w:hAnsi="David" w:cs="David"/>
          <w:sz w:val="24"/>
          <w:szCs w:val="24"/>
        </w:rPr>
      </w:pPr>
    </w:p>
    <w:p w14:paraId="0CDCB8A7" w14:textId="77777777" w:rsidR="00CC593E" w:rsidRDefault="00CC593E" w:rsidP="00747170">
      <w:pPr>
        <w:bidi/>
        <w:spacing w:after="0" w:line="360" w:lineRule="auto"/>
        <w:rPr>
          <w:rFonts w:ascii="David" w:eastAsia="Calibri" w:hAnsi="David" w:cs="David"/>
          <w:sz w:val="24"/>
          <w:szCs w:val="24"/>
          <w:rtl/>
        </w:rPr>
      </w:pPr>
    </w:p>
    <w:p w14:paraId="0AA49C56" w14:textId="77777777" w:rsidR="00CC593E" w:rsidRDefault="00CC593E" w:rsidP="00CC593E">
      <w:pPr>
        <w:bidi/>
        <w:spacing w:after="0" w:line="360" w:lineRule="auto"/>
        <w:rPr>
          <w:rFonts w:ascii="David" w:eastAsia="Calibri" w:hAnsi="David" w:cs="David"/>
          <w:sz w:val="24"/>
          <w:szCs w:val="24"/>
          <w:rtl/>
        </w:rPr>
      </w:pPr>
    </w:p>
    <w:p w14:paraId="680E5586" w14:textId="77777777" w:rsidR="00CC593E" w:rsidRDefault="00CC593E" w:rsidP="00CC593E">
      <w:pPr>
        <w:bidi/>
        <w:spacing w:after="0" w:line="360" w:lineRule="auto"/>
        <w:rPr>
          <w:rFonts w:ascii="David" w:eastAsia="Calibri" w:hAnsi="David" w:cs="David"/>
          <w:sz w:val="24"/>
          <w:szCs w:val="24"/>
          <w:rtl/>
        </w:rPr>
      </w:pPr>
    </w:p>
    <w:p w14:paraId="08F3DE0F" w14:textId="77777777" w:rsidR="00CC593E" w:rsidRDefault="00CC593E" w:rsidP="00CC593E">
      <w:pPr>
        <w:bidi/>
        <w:spacing w:after="0" w:line="360" w:lineRule="auto"/>
        <w:rPr>
          <w:rFonts w:ascii="David" w:eastAsia="Calibri" w:hAnsi="David" w:cs="David"/>
          <w:sz w:val="24"/>
          <w:szCs w:val="24"/>
          <w:rtl/>
        </w:rPr>
      </w:pPr>
    </w:p>
    <w:p w14:paraId="0E9A99E7" w14:textId="77777777" w:rsidR="00CC593E" w:rsidRDefault="00CC593E" w:rsidP="00CC593E">
      <w:pPr>
        <w:bidi/>
        <w:spacing w:after="0" w:line="360" w:lineRule="auto"/>
        <w:rPr>
          <w:rFonts w:ascii="David" w:eastAsia="Calibri" w:hAnsi="David" w:cs="David"/>
          <w:sz w:val="24"/>
          <w:szCs w:val="24"/>
          <w:rtl/>
        </w:rPr>
      </w:pPr>
    </w:p>
    <w:p w14:paraId="5C0EEC16" w14:textId="77777777" w:rsidR="00CC593E" w:rsidRDefault="00CC593E" w:rsidP="00CC593E">
      <w:pPr>
        <w:bidi/>
        <w:spacing w:after="0" w:line="360" w:lineRule="auto"/>
        <w:rPr>
          <w:rFonts w:ascii="David" w:eastAsia="Calibri" w:hAnsi="David" w:cs="David"/>
          <w:sz w:val="24"/>
          <w:szCs w:val="24"/>
          <w:rtl/>
        </w:rPr>
      </w:pPr>
    </w:p>
    <w:p w14:paraId="4383F889" w14:textId="77777777" w:rsidR="00CC593E" w:rsidRDefault="00CC593E" w:rsidP="00CC593E">
      <w:pPr>
        <w:bidi/>
        <w:spacing w:after="0" w:line="360" w:lineRule="auto"/>
        <w:rPr>
          <w:rFonts w:ascii="David" w:eastAsia="Calibri" w:hAnsi="David" w:cs="David"/>
          <w:sz w:val="24"/>
          <w:szCs w:val="24"/>
          <w:rtl/>
        </w:rPr>
      </w:pPr>
    </w:p>
    <w:p w14:paraId="38E272DE" w14:textId="77777777" w:rsidR="00CC593E" w:rsidRDefault="00CC593E" w:rsidP="00CC593E">
      <w:pPr>
        <w:bidi/>
        <w:spacing w:after="0" w:line="360" w:lineRule="auto"/>
        <w:rPr>
          <w:rFonts w:ascii="David" w:eastAsia="Calibri" w:hAnsi="David" w:cs="David"/>
          <w:sz w:val="24"/>
          <w:szCs w:val="24"/>
          <w:rtl/>
        </w:rPr>
      </w:pPr>
    </w:p>
    <w:p w14:paraId="625D72FB" w14:textId="77777777" w:rsidR="00CC593E" w:rsidRDefault="00CC593E" w:rsidP="00CC593E">
      <w:pPr>
        <w:bidi/>
        <w:spacing w:after="0" w:line="360" w:lineRule="auto"/>
        <w:rPr>
          <w:rFonts w:ascii="David" w:eastAsia="Calibri" w:hAnsi="David" w:cs="David"/>
          <w:sz w:val="24"/>
          <w:szCs w:val="24"/>
          <w:rtl/>
        </w:rPr>
      </w:pPr>
    </w:p>
    <w:p w14:paraId="3610FA33" w14:textId="77777777" w:rsidR="00CC593E" w:rsidRDefault="00CC593E" w:rsidP="00CC593E">
      <w:pPr>
        <w:bidi/>
        <w:spacing w:after="0" w:line="360" w:lineRule="auto"/>
        <w:rPr>
          <w:rFonts w:ascii="David" w:eastAsia="Calibri" w:hAnsi="David" w:cs="David"/>
          <w:sz w:val="24"/>
          <w:szCs w:val="24"/>
          <w:rtl/>
        </w:rPr>
      </w:pPr>
    </w:p>
    <w:p w14:paraId="445B4966" w14:textId="77777777" w:rsidR="00CC593E" w:rsidRDefault="00CC593E" w:rsidP="00CC593E">
      <w:pPr>
        <w:bidi/>
        <w:spacing w:after="0" w:line="360" w:lineRule="auto"/>
        <w:rPr>
          <w:rFonts w:ascii="David" w:eastAsia="Calibri" w:hAnsi="David" w:cs="David"/>
          <w:sz w:val="24"/>
          <w:szCs w:val="24"/>
          <w:rtl/>
        </w:rPr>
      </w:pPr>
    </w:p>
    <w:p w14:paraId="7D1BA3D8" w14:textId="77777777" w:rsidR="00CC593E" w:rsidRDefault="00CC593E" w:rsidP="00CC593E">
      <w:pPr>
        <w:bidi/>
        <w:spacing w:after="0" w:line="360" w:lineRule="auto"/>
        <w:rPr>
          <w:rFonts w:ascii="David" w:eastAsia="Calibri" w:hAnsi="David" w:cs="David"/>
          <w:sz w:val="24"/>
          <w:szCs w:val="24"/>
          <w:rtl/>
        </w:rPr>
      </w:pPr>
    </w:p>
    <w:p w14:paraId="49D7BDEB" w14:textId="77777777" w:rsidR="008122F2" w:rsidRPr="0059298E" w:rsidRDefault="008122F2" w:rsidP="00CC593E">
      <w:pPr>
        <w:bidi/>
        <w:spacing w:after="0" w:line="360" w:lineRule="auto"/>
        <w:rPr>
          <w:rFonts w:ascii="David" w:eastAsia="Calibri" w:hAnsi="David" w:cs="David"/>
          <w:sz w:val="24"/>
          <w:szCs w:val="24"/>
        </w:rPr>
      </w:pPr>
      <w:r w:rsidRPr="0059298E">
        <w:rPr>
          <w:rFonts w:ascii="David" w:eastAsia="Calibri" w:hAnsi="David" w:cs="David"/>
          <w:sz w:val="24"/>
          <w:szCs w:val="24"/>
          <w:rtl/>
        </w:rPr>
        <w:t>ריבוע לבן- מצב בסיס-(איסוף נתונים לפני תכנית ההתערבות)</w:t>
      </w:r>
    </w:p>
    <w:p w14:paraId="749DC8D1" w14:textId="77777777" w:rsidR="008122F2" w:rsidRPr="0059298E" w:rsidRDefault="008122F2" w:rsidP="00747170">
      <w:pPr>
        <w:bidi/>
        <w:spacing w:after="0" w:line="360" w:lineRule="auto"/>
        <w:rPr>
          <w:rFonts w:ascii="David" w:eastAsia="Calibri" w:hAnsi="David" w:cs="David"/>
          <w:sz w:val="24"/>
          <w:szCs w:val="24"/>
        </w:rPr>
      </w:pPr>
      <w:r w:rsidRPr="0059298E">
        <w:rPr>
          <w:rFonts w:ascii="David" w:eastAsia="Calibri" w:hAnsi="David" w:cs="David"/>
          <w:sz w:val="24"/>
          <w:szCs w:val="24"/>
          <w:rtl/>
        </w:rPr>
        <w:t>ריבוע כחול – מבוצעת תכנית התערבות.</w:t>
      </w:r>
    </w:p>
    <w:tbl>
      <w:tblPr>
        <w:tblStyle w:val="21"/>
        <w:tblpPr w:leftFromText="180" w:rightFromText="180" w:vertAnchor="text" w:tblpXSpec="right" w:tblpY="1"/>
        <w:tblOverlap w:val="never"/>
        <w:bidiVisual/>
        <w:tblW w:w="0" w:type="auto"/>
        <w:tblLook w:val="04A0" w:firstRow="1" w:lastRow="0" w:firstColumn="1" w:lastColumn="0" w:noHBand="0" w:noVBand="1"/>
      </w:tblPr>
      <w:tblGrid>
        <w:gridCol w:w="1231"/>
      </w:tblGrid>
      <w:tr w:rsidR="008122F2" w:rsidRPr="0059298E" w14:paraId="54124807" w14:textId="77777777" w:rsidTr="00A71C5E">
        <w:trPr>
          <w:trHeight w:val="521"/>
        </w:trPr>
        <w:tc>
          <w:tcPr>
            <w:tcW w:w="1231" w:type="dxa"/>
            <w:shd w:val="clear" w:color="auto" w:fill="00B0F0"/>
          </w:tcPr>
          <w:p w14:paraId="642E0212" w14:textId="77777777" w:rsidR="008122F2" w:rsidRPr="0059298E" w:rsidRDefault="008122F2" w:rsidP="00747170">
            <w:pPr>
              <w:bidi/>
              <w:spacing w:line="360" w:lineRule="auto"/>
              <w:rPr>
                <w:rFonts w:ascii="David" w:eastAsia="Calibri" w:hAnsi="David" w:cs="David"/>
                <w:sz w:val="24"/>
                <w:szCs w:val="24"/>
                <w:rtl/>
              </w:rPr>
            </w:pPr>
          </w:p>
        </w:tc>
      </w:tr>
    </w:tbl>
    <w:p w14:paraId="5C620610" w14:textId="77777777" w:rsidR="008122F2" w:rsidRPr="0059298E" w:rsidRDefault="008122F2" w:rsidP="00747170">
      <w:pPr>
        <w:tabs>
          <w:tab w:val="left" w:pos="7728"/>
        </w:tabs>
        <w:bidi/>
        <w:spacing w:after="0" w:line="360" w:lineRule="auto"/>
        <w:rPr>
          <w:rFonts w:ascii="David" w:eastAsiaTheme="majorEastAsia" w:hAnsi="David" w:cs="David"/>
          <w:b/>
          <w:bCs/>
          <w:color w:val="365F91" w:themeColor="accent1" w:themeShade="BF"/>
          <w:sz w:val="24"/>
          <w:szCs w:val="24"/>
          <w:rtl/>
        </w:rPr>
      </w:pPr>
      <w:r w:rsidRPr="0059298E">
        <w:rPr>
          <w:rFonts w:ascii="David" w:hAnsi="David" w:cs="David"/>
          <w:sz w:val="24"/>
          <w:szCs w:val="24"/>
          <w:rtl/>
        </w:rPr>
        <w:br w:type="page"/>
      </w:r>
      <w:r w:rsidRPr="0059298E">
        <w:rPr>
          <w:rFonts w:ascii="David" w:hAnsi="David" w:cs="David"/>
          <w:sz w:val="24"/>
          <w:szCs w:val="24"/>
          <w:rtl/>
        </w:rPr>
        <w:lastRenderedPageBreak/>
        <w:tab/>
      </w:r>
    </w:p>
    <w:p w14:paraId="378F85A1" w14:textId="77777777" w:rsidR="00E13200" w:rsidRPr="0059298E" w:rsidRDefault="00E13200" w:rsidP="00747170">
      <w:pPr>
        <w:bidi/>
        <w:rPr>
          <w:rFonts w:ascii="David" w:hAnsi="David" w:cs="David"/>
          <w:sz w:val="24"/>
          <w:szCs w:val="24"/>
          <w:rtl/>
        </w:rPr>
      </w:pPr>
      <w:bookmarkStart w:id="74" w:name="_Toc387220343"/>
      <w:bookmarkStart w:id="75" w:name="_Toc387220377"/>
      <w:bookmarkStart w:id="76" w:name="_Toc387220521"/>
      <w:bookmarkStart w:id="77" w:name="_Toc387220565"/>
      <w:bookmarkStart w:id="78" w:name="_Toc387221713"/>
      <w:bookmarkEnd w:id="68"/>
      <w:bookmarkEnd w:id="69"/>
      <w:bookmarkEnd w:id="70"/>
      <w:bookmarkEnd w:id="71"/>
      <w:bookmarkEnd w:id="72"/>
      <w:r w:rsidRPr="0059298E">
        <w:rPr>
          <w:rFonts w:ascii="David" w:hAnsi="David" w:cs="David"/>
          <w:sz w:val="24"/>
          <w:szCs w:val="24"/>
          <w:rtl/>
        </w:rPr>
        <w:t xml:space="preserve">נספח 3 – </w:t>
      </w:r>
      <w:bookmarkEnd w:id="74"/>
      <w:bookmarkEnd w:id="75"/>
      <w:bookmarkEnd w:id="76"/>
      <w:bookmarkEnd w:id="77"/>
      <w:bookmarkEnd w:id="78"/>
      <w:r w:rsidRPr="0059298E">
        <w:rPr>
          <w:rFonts w:ascii="David" w:hAnsi="David" w:cs="David"/>
          <w:sz w:val="24"/>
          <w:szCs w:val="24"/>
          <w:rtl/>
        </w:rPr>
        <w:t>תמונ</w:t>
      </w:r>
      <w:r w:rsidR="00E2311F" w:rsidRPr="0059298E">
        <w:rPr>
          <w:rFonts w:ascii="David" w:hAnsi="David" w:cs="David"/>
          <w:sz w:val="24"/>
          <w:szCs w:val="24"/>
          <w:rtl/>
        </w:rPr>
        <w:t>ות</w:t>
      </w:r>
      <w:r w:rsidRPr="0059298E">
        <w:rPr>
          <w:rFonts w:ascii="David" w:hAnsi="David" w:cs="David"/>
          <w:sz w:val="24"/>
          <w:szCs w:val="24"/>
          <w:rtl/>
        </w:rPr>
        <w:t xml:space="preserve"> מפתיחת שיעור ("חניון הנעליים")</w:t>
      </w:r>
    </w:p>
    <w:p w14:paraId="180647F5" w14:textId="77777777" w:rsidR="00E2311F" w:rsidRPr="0059298E" w:rsidRDefault="00E2311F" w:rsidP="00747170">
      <w:pPr>
        <w:bidi/>
        <w:spacing w:after="0" w:line="360" w:lineRule="auto"/>
        <w:rPr>
          <w:rFonts w:ascii="David" w:hAnsi="David" w:cs="David"/>
          <w:sz w:val="24"/>
          <w:szCs w:val="24"/>
          <w:rtl/>
        </w:rPr>
      </w:pPr>
      <w:r w:rsidRPr="0059298E">
        <w:rPr>
          <w:rFonts w:ascii="David" w:hAnsi="David" w:cs="David"/>
          <w:sz w:val="24"/>
          <w:szCs w:val="24"/>
          <w:rtl/>
        </w:rPr>
        <w:t>לפני ואחרי</w:t>
      </w:r>
    </w:p>
    <w:p w14:paraId="44034D02" w14:textId="77777777" w:rsidR="00204C16" w:rsidRPr="0059298E" w:rsidRDefault="00E2311F" w:rsidP="00747170">
      <w:pPr>
        <w:bidi/>
        <w:spacing w:after="0" w:line="360" w:lineRule="auto"/>
        <w:rPr>
          <w:rFonts w:ascii="David" w:hAnsi="David" w:cs="David"/>
          <w:sz w:val="24"/>
          <w:szCs w:val="24"/>
        </w:rPr>
      </w:pPr>
      <w:r w:rsidRPr="0059298E">
        <w:rPr>
          <w:rFonts w:ascii="David" w:hAnsi="David" w:cs="David"/>
          <w:noProof/>
          <w:sz w:val="24"/>
          <w:szCs w:val="24"/>
        </w:rPr>
        <w:drawing>
          <wp:anchor distT="0" distB="0" distL="114300" distR="114300" simplePos="0" relativeHeight="251692032" behindDoc="0" locked="0" layoutInCell="1" allowOverlap="1" wp14:anchorId="021BA554" wp14:editId="79A23020">
            <wp:simplePos x="0" y="0"/>
            <wp:positionH relativeFrom="column">
              <wp:posOffset>1235710</wp:posOffset>
            </wp:positionH>
            <wp:positionV relativeFrom="paragraph">
              <wp:posOffset>262890</wp:posOffset>
            </wp:positionV>
            <wp:extent cx="4156710" cy="3118485"/>
            <wp:effectExtent l="0" t="0" r="0" b="5715"/>
            <wp:wrapSquare wrapText="bothSides"/>
            <wp:docPr id="37" name="תמונה 37" descr="C:\Users\user\Desktop\פרוייקט נעליים\פרוייקט הנעליים בעמישב- לפנ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פרוייקט נעליים\פרוייקט הנעליים בעמישב- לפני.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56710" cy="3118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AE18BF" w14:textId="77777777" w:rsidR="00E2311F" w:rsidRPr="0059298E" w:rsidRDefault="00E2311F" w:rsidP="00747170">
      <w:pPr>
        <w:bidi/>
        <w:spacing w:after="0" w:line="360" w:lineRule="auto"/>
        <w:rPr>
          <w:rFonts w:ascii="David" w:hAnsi="David" w:cs="David"/>
          <w:sz w:val="24"/>
          <w:szCs w:val="24"/>
          <w:rtl/>
        </w:rPr>
      </w:pPr>
      <w:r w:rsidRPr="0059298E">
        <w:rPr>
          <w:rFonts w:ascii="David" w:hAnsi="David" w:cs="David"/>
          <w:noProof/>
          <w:sz w:val="24"/>
          <w:szCs w:val="24"/>
        </w:rPr>
        <w:drawing>
          <wp:anchor distT="0" distB="0" distL="114300" distR="114300" simplePos="0" relativeHeight="251693056" behindDoc="0" locked="0" layoutInCell="1" allowOverlap="1" wp14:anchorId="5E1D3232" wp14:editId="211B8F58">
            <wp:simplePos x="0" y="0"/>
            <wp:positionH relativeFrom="column">
              <wp:posOffset>1235075</wp:posOffset>
            </wp:positionH>
            <wp:positionV relativeFrom="paragraph">
              <wp:posOffset>3707130</wp:posOffset>
            </wp:positionV>
            <wp:extent cx="4230370" cy="3173095"/>
            <wp:effectExtent l="0" t="0" r="0" b="8255"/>
            <wp:wrapSquare wrapText="bothSides"/>
            <wp:docPr id="38" name="תמונה 38" descr="C:\Users\user\Desktop\פרוייקט נעליים\IMG_20131212_170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פרוייקט נעליים\IMG_20131212_17090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30370" cy="3173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298E">
        <w:rPr>
          <w:rFonts w:ascii="David" w:hAnsi="David" w:cs="David"/>
          <w:sz w:val="24"/>
          <w:szCs w:val="24"/>
          <w:rtl/>
        </w:rPr>
        <w:br w:type="page"/>
      </w:r>
    </w:p>
    <w:p w14:paraId="2AF83B1E" w14:textId="77777777" w:rsidR="00E2311F" w:rsidRPr="0059298E" w:rsidRDefault="00E2311F" w:rsidP="00747170">
      <w:pPr>
        <w:bidi/>
        <w:rPr>
          <w:rFonts w:ascii="David" w:hAnsi="David" w:cs="David"/>
          <w:sz w:val="24"/>
          <w:szCs w:val="24"/>
          <w:rtl/>
        </w:rPr>
      </w:pPr>
      <w:r w:rsidRPr="0059298E">
        <w:rPr>
          <w:rFonts w:ascii="David" w:hAnsi="David" w:cs="David"/>
          <w:sz w:val="24"/>
          <w:szCs w:val="24"/>
          <w:rtl/>
        </w:rPr>
        <w:lastRenderedPageBreak/>
        <w:t>נספח 4 – תמונה מסוף שיעור ("פרויקט הנמלים")</w:t>
      </w:r>
    </w:p>
    <w:p w14:paraId="1000BEAD" w14:textId="77777777" w:rsidR="00E2311F" w:rsidRPr="0059298E" w:rsidRDefault="00E2311F" w:rsidP="00747170">
      <w:pPr>
        <w:bidi/>
        <w:rPr>
          <w:rFonts w:ascii="David" w:hAnsi="David" w:cs="David"/>
          <w:sz w:val="24"/>
          <w:szCs w:val="24"/>
          <w:rtl/>
        </w:rPr>
      </w:pPr>
      <w:r w:rsidRPr="0059298E">
        <w:rPr>
          <w:rFonts w:ascii="David" w:hAnsi="David" w:cs="David"/>
          <w:noProof/>
          <w:sz w:val="24"/>
          <w:szCs w:val="24"/>
          <w:rtl/>
        </w:rPr>
        <w:drawing>
          <wp:anchor distT="0" distB="0" distL="114300" distR="114300" simplePos="0" relativeHeight="251694080" behindDoc="0" locked="0" layoutInCell="1" allowOverlap="1" wp14:anchorId="3956DB04" wp14:editId="541CFD32">
            <wp:simplePos x="0" y="0"/>
            <wp:positionH relativeFrom="column">
              <wp:posOffset>1997710</wp:posOffset>
            </wp:positionH>
            <wp:positionV relativeFrom="paragraph">
              <wp:posOffset>263525</wp:posOffset>
            </wp:positionV>
            <wp:extent cx="3679825" cy="2759710"/>
            <wp:effectExtent l="0" t="0" r="0" b="2540"/>
            <wp:wrapSquare wrapText="bothSides"/>
            <wp:docPr id="39" name="תמונה 39" descr="C:\Users\user\Desktop\פרוייקט נעליים\IMG_20131212_171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פרוייקט נעליים\IMG_20131212_17113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79825" cy="2759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9F9EFC" w14:textId="77777777" w:rsidR="00E2311F" w:rsidRPr="0059298E" w:rsidRDefault="00E2311F" w:rsidP="00747170">
      <w:pPr>
        <w:pStyle w:val="2"/>
        <w:bidi/>
        <w:spacing w:line="360" w:lineRule="auto"/>
        <w:rPr>
          <w:rFonts w:ascii="David" w:hAnsi="David" w:cs="David"/>
          <w:sz w:val="24"/>
          <w:szCs w:val="24"/>
          <w:rtl/>
        </w:rPr>
      </w:pPr>
    </w:p>
    <w:p w14:paraId="11A2DC80" w14:textId="77777777" w:rsidR="00E2311F" w:rsidRPr="0059298E" w:rsidRDefault="00E2311F" w:rsidP="00747170">
      <w:pPr>
        <w:pStyle w:val="2"/>
        <w:bidi/>
        <w:spacing w:line="360" w:lineRule="auto"/>
        <w:rPr>
          <w:rFonts w:ascii="David" w:hAnsi="David" w:cs="David"/>
          <w:sz w:val="24"/>
          <w:szCs w:val="24"/>
          <w:rtl/>
        </w:rPr>
      </w:pPr>
    </w:p>
    <w:p w14:paraId="2FF1E1C2" w14:textId="77777777" w:rsidR="00E2311F" w:rsidRPr="0059298E" w:rsidRDefault="00E2311F" w:rsidP="00747170">
      <w:pPr>
        <w:pStyle w:val="2"/>
        <w:bidi/>
        <w:spacing w:line="360" w:lineRule="auto"/>
        <w:rPr>
          <w:rFonts w:ascii="David" w:hAnsi="David" w:cs="David"/>
          <w:sz w:val="24"/>
          <w:szCs w:val="24"/>
          <w:rtl/>
        </w:rPr>
      </w:pPr>
    </w:p>
    <w:p w14:paraId="6D6E9F59" w14:textId="77777777" w:rsidR="00E2311F" w:rsidRPr="0059298E" w:rsidRDefault="00E2311F" w:rsidP="00747170">
      <w:pPr>
        <w:pStyle w:val="2"/>
        <w:bidi/>
        <w:spacing w:line="360" w:lineRule="auto"/>
        <w:rPr>
          <w:rFonts w:ascii="David" w:hAnsi="David" w:cs="David"/>
          <w:sz w:val="24"/>
          <w:szCs w:val="24"/>
          <w:rtl/>
        </w:rPr>
      </w:pPr>
    </w:p>
    <w:p w14:paraId="47E40B4C" w14:textId="77777777" w:rsidR="00E2311F" w:rsidRPr="0059298E" w:rsidRDefault="00E2311F" w:rsidP="00747170">
      <w:pPr>
        <w:pStyle w:val="2"/>
        <w:bidi/>
        <w:spacing w:line="360" w:lineRule="auto"/>
        <w:rPr>
          <w:rFonts w:ascii="David" w:hAnsi="David" w:cs="David"/>
          <w:sz w:val="24"/>
          <w:szCs w:val="24"/>
          <w:rtl/>
        </w:rPr>
      </w:pPr>
    </w:p>
    <w:p w14:paraId="12924717" w14:textId="77777777" w:rsidR="00E2311F" w:rsidRPr="0059298E" w:rsidRDefault="00E2311F" w:rsidP="00747170">
      <w:pPr>
        <w:pStyle w:val="2"/>
        <w:bidi/>
        <w:spacing w:line="360" w:lineRule="auto"/>
        <w:rPr>
          <w:rFonts w:ascii="David" w:hAnsi="David" w:cs="David"/>
          <w:sz w:val="24"/>
          <w:szCs w:val="24"/>
          <w:rtl/>
        </w:rPr>
      </w:pPr>
    </w:p>
    <w:p w14:paraId="10BE0717" w14:textId="77777777" w:rsidR="00E2311F" w:rsidRPr="0059298E" w:rsidRDefault="00E2311F" w:rsidP="00747170">
      <w:pPr>
        <w:pStyle w:val="2"/>
        <w:bidi/>
        <w:spacing w:line="360" w:lineRule="auto"/>
        <w:rPr>
          <w:rFonts w:ascii="David" w:hAnsi="David" w:cs="David"/>
          <w:sz w:val="24"/>
          <w:szCs w:val="24"/>
          <w:rtl/>
        </w:rPr>
      </w:pPr>
    </w:p>
    <w:p w14:paraId="6522A6A4" w14:textId="77777777" w:rsidR="00E2311F" w:rsidRPr="0059298E" w:rsidRDefault="00E2311F" w:rsidP="00747170">
      <w:pPr>
        <w:pStyle w:val="2"/>
        <w:bidi/>
        <w:spacing w:line="360" w:lineRule="auto"/>
        <w:rPr>
          <w:rFonts w:ascii="David" w:hAnsi="David" w:cs="David"/>
          <w:sz w:val="24"/>
          <w:szCs w:val="24"/>
          <w:rtl/>
        </w:rPr>
      </w:pPr>
    </w:p>
    <w:p w14:paraId="34214418" w14:textId="77777777" w:rsidR="00F27083" w:rsidRDefault="00F27083" w:rsidP="00747170">
      <w:pPr>
        <w:bidi/>
        <w:rPr>
          <w:rFonts w:ascii="David" w:hAnsi="David" w:cs="David"/>
          <w:sz w:val="24"/>
          <w:szCs w:val="24"/>
          <w:rtl/>
        </w:rPr>
      </w:pPr>
    </w:p>
    <w:p w14:paraId="7D5FBEA3" w14:textId="77777777" w:rsidR="00E2311F" w:rsidRPr="0059298E" w:rsidRDefault="00E2311F" w:rsidP="00747170">
      <w:pPr>
        <w:bidi/>
        <w:rPr>
          <w:rFonts w:ascii="David" w:hAnsi="David" w:cs="David"/>
          <w:sz w:val="24"/>
          <w:szCs w:val="24"/>
          <w:rtl/>
        </w:rPr>
      </w:pPr>
      <w:r w:rsidRPr="0059298E">
        <w:rPr>
          <w:rFonts w:ascii="David" w:hAnsi="David" w:cs="David"/>
          <w:sz w:val="24"/>
          <w:szCs w:val="24"/>
          <w:rtl/>
        </w:rPr>
        <w:t>נספח 5 – תמונה מסוף שיעור(פקח "כותב" דוח...)</w:t>
      </w:r>
    </w:p>
    <w:p w14:paraId="5D2163FB" w14:textId="77777777" w:rsidR="005D00E3" w:rsidRPr="0059298E" w:rsidRDefault="00E2311F" w:rsidP="00747170">
      <w:pPr>
        <w:bidi/>
        <w:spacing w:after="0" w:line="360" w:lineRule="auto"/>
        <w:rPr>
          <w:rFonts w:ascii="David" w:hAnsi="David" w:cs="David"/>
          <w:sz w:val="24"/>
          <w:szCs w:val="24"/>
          <w:rtl/>
        </w:rPr>
      </w:pPr>
      <w:r w:rsidRPr="0059298E">
        <w:rPr>
          <w:rFonts w:ascii="David" w:hAnsi="David" w:cs="David"/>
          <w:noProof/>
          <w:sz w:val="24"/>
          <w:szCs w:val="24"/>
          <w:rtl/>
        </w:rPr>
        <w:drawing>
          <wp:anchor distT="0" distB="0" distL="114300" distR="114300" simplePos="0" relativeHeight="251695104" behindDoc="0" locked="0" layoutInCell="1" allowOverlap="1" wp14:anchorId="772A51B6" wp14:editId="2D8D9832">
            <wp:simplePos x="0" y="0"/>
            <wp:positionH relativeFrom="column">
              <wp:posOffset>1997710</wp:posOffset>
            </wp:positionH>
            <wp:positionV relativeFrom="paragraph">
              <wp:posOffset>297815</wp:posOffset>
            </wp:positionV>
            <wp:extent cx="3628390" cy="3552825"/>
            <wp:effectExtent l="0" t="0" r="0" b="9525"/>
            <wp:wrapSquare wrapText="bothSides"/>
            <wp:docPr id="40" name="תמונה 40" descr="C:\Users\user\Desktop\פרוייקט נעליים\פרוייקט הנעליים- רישום דו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פרוייקט נעליים\פרוייקט הנעליים- רישום דוח.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28390" cy="3552825"/>
                    </a:xfrm>
                    <a:prstGeom prst="rect">
                      <a:avLst/>
                    </a:prstGeom>
                    <a:noFill/>
                    <a:ln>
                      <a:noFill/>
                    </a:ln>
                  </pic:spPr>
                </pic:pic>
              </a:graphicData>
            </a:graphic>
            <wp14:sizeRelH relativeFrom="page">
              <wp14:pctWidth>0</wp14:pctWidth>
            </wp14:sizeRelH>
            <wp14:sizeRelV relativeFrom="page">
              <wp14:pctHeight>0</wp14:pctHeight>
            </wp14:sizeRelV>
          </wp:anchor>
        </w:drawing>
      </w:r>
      <w:r w:rsidR="005D00E3" w:rsidRPr="0059298E">
        <w:rPr>
          <w:rFonts w:ascii="David" w:hAnsi="David" w:cs="David"/>
          <w:sz w:val="24"/>
          <w:szCs w:val="24"/>
          <w:rtl/>
        </w:rPr>
        <w:br w:type="page"/>
      </w:r>
    </w:p>
    <w:p w14:paraId="65057C42" w14:textId="77777777" w:rsidR="005D00E3" w:rsidRPr="0059298E" w:rsidRDefault="005D00E3" w:rsidP="00747170">
      <w:pPr>
        <w:bidi/>
        <w:spacing w:after="0" w:line="360" w:lineRule="auto"/>
        <w:jc w:val="center"/>
        <w:rPr>
          <w:rFonts w:ascii="David" w:hAnsi="David" w:cs="David"/>
          <w:sz w:val="24"/>
          <w:szCs w:val="24"/>
          <w:rtl/>
        </w:rPr>
      </w:pPr>
      <w:r w:rsidRPr="0059298E">
        <w:rPr>
          <w:rFonts w:ascii="David" w:hAnsi="David" w:cs="David"/>
          <w:noProof/>
          <w:sz w:val="24"/>
          <w:szCs w:val="24"/>
          <w:rtl/>
        </w:rPr>
        <w:lastRenderedPageBreak/>
        <w:drawing>
          <wp:inline distT="0" distB="0" distL="0" distR="0" wp14:anchorId="2C14915A" wp14:editId="2C1905B5">
            <wp:extent cx="607060" cy="907415"/>
            <wp:effectExtent l="0" t="0" r="2540" b="6985"/>
            <wp:docPr id="2"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7060" cy="907415"/>
                    </a:xfrm>
                    <a:prstGeom prst="rect">
                      <a:avLst/>
                    </a:prstGeom>
                    <a:noFill/>
                    <a:ln>
                      <a:noFill/>
                    </a:ln>
                  </pic:spPr>
                </pic:pic>
              </a:graphicData>
            </a:graphic>
          </wp:inline>
        </w:drawing>
      </w:r>
    </w:p>
    <w:p w14:paraId="1E7CD548" w14:textId="77777777" w:rsidR="005D00E3" w:rsidRPr="0059298E" w:rsidRDefault="00C12943" w:rsidP="00747170">
      <w:pPr>
        <w:bidi/>
        <w:spacing w:after="0" w:line="360" w:lineRule="auto"/>
        <w:jc w:val="center"/>
        <w:rPr>
          <w:rFonts w:ascii="David" w:hAnsi="David" w:cs="David"/>
          <w:sz w:val="24"/>
          <w:szCs w:val="24"/>
        </w:rPr>
      </w:pPr>
      <w:r w:rsidRPr="0059298E">
        <w:rPr>
          <w:rFonts w:ascii="David" w:hAnsi="David" w:cs="David"/>
          <w:sz w:val="24"/>
          <w:szCs w:val="24"/>
        </w:rPr>
        <w:t>Kibbutzim</w:t>
      </w:r>
      <w:r w:rsidR="00BE113B" w:rsidRPr="0059298E">
        <w:rPr>
          <w:rFonts w:ascii="David" w:hAnsi="David" w:cs="David"/>
          <w:sz w:val="24"/>
          <w:szCs w:val="24"/>
        </w:rPr>
        <w:t xml:space="preserve"> </w:t>
      </w:r>
      <w:r w:rsidRPr="0059298E">
        <w:rPr>
          <w:rFonts w:ascii="David" w:hAnsi="David" w:cs="David"/>
          <w:sz w:val="24"/>
          <w:szCs w:val="24"/>
        </w:rPr>
        <w:t>College</w:t>
      </w:r>
      <w:r w:rsidR="00BE113B" w:rsidRPr="0059298E">
        <w:rPr>
          <w:rFonts w:ascii="David" w:hAnsi="David" w:cs="David"/>
          <w:sz w:val="24"/>
          <w:szCs w:val="24"/>
        </w:rPr>
        <w:t xml:space="preserve"> of Education Technology &amp; Art</w:t>
      </w:r>
    </w:p>
    <w:p w14:paraId="360EF4D0" w14:textId="77777777" w:rsidR="00BE113B" w:rsidRPr="0059298E" w:rsidRDefault="00BE113B" w:rsidP="00747170">
      <w:pPr>
        <w:bidi/>
        <w:spacing w:after="0" w:line="360" w:lineRule="auto"/>
        <w:rPr>
          <w:rFonts w:ascii="David" w:hAnsi="David" w:cs="David"/>
          <w:sz w:val="24"/>
          <w:szCs w:val="24"/>
        </w:rPr>
      </w:pPr>
    </w:p>
    <w:p w14:paraId="76D2983D" w14:textId="77777777" w:rsidR="00BE113B" w:rsidRPr="0059298E" w:rsidRDefault="00BE113B" w:rsidP="00747170">
      <w:pPr>
        <w:bidi/>
        <w:spacing w:after="0" w:line="360" w:lineRule="auto"/>
        <w:jc w:val="center"/>
        <w:rPr>
          <w:rFonts w:ascii="David" w:hAnsi="David" w:cs="David"/>
          <w:sz w:val="24"/>
          <w:szCs w:val="24"/>
        </w:rPr>
      </w:pPr>
      <w:r w:rsidRPr="0059298E">
        <w:rPr>
          <w:rFonts w:ascii="David" w:hAnsi="David" w:cs="David"/>
          <w:sz w:val="24"/>
          <w:szCs w:val="24"/>
        </w:rPr>
        <w:t>The Graduate School M.ED Physical Education</w:t>
      </w:r>
    </w:p>
    <w:p w14:paraId="082763B6" w14:textId="77777777" w:rsidR="005D00E3" w:rsidRPr="0059298E" w:rsidRDefault="005D00E3" w:rsidP="00747170">
      <w:pPr>
        <w:bidi/>
        <w:spacing w:after="0" w:line="360" w:lineRule="auto"/>
        <w:jc w:val="center"/>
        <w:rPr>
          <w:rFonts w:ascii="David" w:hAnsi="David" w:cs="David"/>
          <w:sz w:val="24"/>
          <w:szCs w:val="24"/>
          <w:rtl/>
        </w:rPr>
      </w:pPr>
    </w:p>
    <w:p w14:paraId="6A28E0DB" w14:textId="77777777" w:rsidR="005D00E3" w:rsidRPr="0059298E" w:rsidRDefault="005D00E3" w:rsidP="00747170">
      <w:pPr>
        <w:bidi/>
        <w:spacing w:after="0" w:line="360" w:lineRule="auto"/>
        <w:jc w:val="center"/>
        <w:rPr>
          <w:rFonts w:ascii="David" w:hAnsi="David" w:cs="David"/>
          <w:b/>
          <w:bCs/>
          <w:sz w:val="32"/>
          <w:szCs w:val="32"/>
          <w:rtl/>
        </w:rPr>
      </w:pPr>
    </w:p>
    <w:p w14:paraId="3D47240D" w14:textId="77777777" w:rsidR="005D00E3" w:rsidRPr="0059298E" w:rsidRDefault="00BE113B" w:rsidP="00747170">
      <w:pPr>
        <w:bidi/>
        <w:spacing w:after="0" w:line="360" w:lineRule="auto"/>
        <w:jc w:val="center"/>
        <w:rPr>
          <w:rFonts w:ascii="David" w:hAnsi="David" w:cs="David"/>
          <w:b/>
          <w:bCs/>
          <w:sz w:val="32"/>
          <w:szCs w:val="32"/>
          <w:rtl/>
        </w:rPr>
      </w:pPr>
      <w:r w:rsidRPr="0059298E">
        <w:rPr>
          <w:rFonts w:ascii="David" w:hAnsi="David" w:cs="David"/>
          <w:b/>
          <w:bCs/>
          <w:sz w:val="32"/>
          <w:szCs w:val="32"/>
        </w:rPr>
        <w:t xml:space="preserve">Final Thesis For The Academic Degree Of M.ED </w:t>
      </w:r>
    </w:p>
    <w:p w14:paraId="6D3ECF2D" w14:textId="77777777" w:rsidR="00BE113B" w:rsidRPr="0059298E" w:rsidRDefault="00BE113B" w:rsidP="00747170">
      <w:pPr>
        <w:bidi/>
        <w:spacing w:after="0" w:line="360" w:lineRule="auto"/>
        <w:jc w:val="center"/>
        <w:rPr>
          <w:rFonts w:ascii="David" w:hAnsi="David" w:cs="David"/>
          <w:b/>
          <w:bCs/>
          <w:sz w:val="24"/>
          <w:szCs w:val="24"/>
          <w:rtl/>
        </w:rPr>
      </w:pPr>
      <w:r w:rsidRPr="0059298E">
        <w:rPr>
          <w:rFonts w:ascii="David" w:hAnsi="David" w:cs="David"/>
          <w:b/>
          <w:bCs/>
          <w:sz w:val="32"/>
          <w:szCs w:val="32"/>
        </w:rPr>
        <w:t>In physical activity and wellness Education</w:t>
      </w:r>
    </w:p>
    <w:p w14:paraId="1D9EE3FE" w14:textId="77777777" w:rsidR="00BE113B" w:rsidRPr="0059298E" w:rsidRDefault="00BE113B" w:rsidP="00747170">
      <w:pPr>
        <w:bidi/>
        <w:spacing w:after="0" w:line="360" w:lineRule="auto"/>
        <w:jc w:val="center"/>
        <w:rPr>
          <w:rFonts w:ascii="David" w:hAnsi="David" w:cs="David"/>
          <w:b/>
          <w:bCs/>
          <w:sz w:val="24"/>
          <w:szCs w:val="24"/>
        </w:rPr>
      </w:pPr>
    </w:p>
    <w:p w14:paraId="739D3773" w14:textId="77777777" w:rsidR="005D00E3" w:rsidRPr="0059298E" w:rsidRDefault="008122F2" w:rsidP="00747170">
      <w:pPr>
        <w:bidi/>
        <w:spacing w:after="0" w:line="360" w:lineRule="auto"/>
        <w:jc w:val="center"/>
        <w:rPr>
          <w:rFonts w:ascii="David" w:eastAsia="Times New Roman" w:hAnsi="David" w:cs="David"/>
          <w:sz w:val="48"/>
          <w:szCs w:val="48"/>
          <w:rtl/>
        </w:rPr>
      </w:pPr>
      <w:r w:rsidRPr="0059298E">
        <w:rPr>
          <w:rFonts w:ascii="David" w:eastAsia="Times New Roman" w:hAnsi="David" w:cs="David"/>
          <w:sz w:val="48"/>
          <w:szCs w:val="48"/>
        </w:rPr>
        <w:t>Humor as a teaching tool to increa</w:t>
      </w:r>
      <w:r w:rsidR="006A2076" w:rsidRPr="0059298E">
        <w:rPr>
          <w:rFonts w:ascii="David" w:eastAsia="Times New Roman" w:hAnsi="David" w:cs="David"/>
          <w:sz w:val="48"/>
          <w:szCs w:val="48"/>
        </w:rPr>
        <w:t>se motivation behavior among students in the age 4-12</w:t>
      </w:r>
      <w:r w:rsidRPr="0059298E">
        <w:rPr>
          <w:rFonts w:ascii="David" w:eastAsia="Times New Roman" w:hAnsi="David" w:cs="David"/>
          <w:sz w:val="48"/>
          <w:szCs w:val="48"/>
        </w:rPr>
        <w:t xml:space="preserve"> </w:t>
      </w:r>
    </w:p>
    <w:p w14:paraId="71652F1C" w14:textId="77777777" w:rsidR="005D00E3" w:rsidRPr="0059298E" w:rsidRDefault="005D00E3" w:rsidP="00747170">
      <w:pPr>
        <w:bidi/>
        <w:spacing w:after="0" w:line="360" w:lineRule="auto"/>
        <w:jc w:val="center"/>
        <w:rPr>
          <w:rFonts w:ascii="David" w:hAnsi="David" w:cs="David"/>
          <w:sz w:val="24"/>
          <w:szCs w:val="24"/>
        </w:rPr>
      </w:pPr>
    </w:p>
    <w:p w14:paraId="51CD3A95" w14:textId="77777777" w:rsidR="005D00E3" w:rsidRPr="0059298E" w:rsidRDefault="00702F21" w:rsidP="00747170">
      <w:pPr>
        <w:bidi/>
        <w:spacing w:after="0" w:line="360" w:lineRule="auto"/>
        <w:jc w:val="center"/>
        <w:rPr>
          <w:rFonts w:ascii="David" w:hAnsi="David" w:cs="David"/>
          <w:sz w:val="32"/>
          <w:szCs w:val="32"/>
          <w:rtl/>
        </w:rPr>
      </w:pPr>
      <w:r w:rsidRPr="0059298E">
        <w:rPr>
          <w:rFonts w:ascii="David" w:hAnsi="David" w:cs="David"/>
          <w:sz w:val="32"/>
          <w:szCs w:val="32"/>
        </w:rPr>
        <w:t xml:space="preserve">Submitted by: </w:t>
      </w:r>
      <w:r w:rsidR="008122F2" w:rsidRPr="0059298E">
        <w:rPr>
          <w:rFonts w:ascii="David" w:hAnsi="David" w:cs="David"/>
          <w:sz w:val="32"/>
          <w:szCs w:val="32"/>
        </w:rPr>
        <w:t>Royi Higashi</w:t>
      </w:r>
    </w:p>
    <w:p w14:paraId="494D583F" w14:textId="77777777" w:rsidR="002A0A6F" w:rsidRPr="0059298E" w:rsidRDefault="002A0A6F" w:rsidP="00747170">
      <w:pPr>
        <w:bidi/>
        <w:spacing w:after="0" w:line="360" w:lineRule="auto"/>
        <w:jc w:val="center"/>
        <w:rPr>
          <w:rFonts w:ascii="David" w:hAnsi="David" w:cs="David"/>
          <w:sz w:val="24"/>
          <w:szCs w:val="24"/>
        </w:rPr>
      </w:pPr>
    </w:p>
    <w:p w14:paraId="373F34DD" w14:textId="77777777" w:rsidR="005D00E3" w:rsidRPr="0059298E" w:rsidRDefault="00702F21" w:rsidP="00747170">
      <w:pPr>
        <w:bidi/>
        <w:spacing w:after="0" w:line="360" w:lineRule="auto"/>
        <w:jc w:val="center"/>
        <w:rPr>
          <w:rFonts w:ascii="David" w:hAnsi="David" w:cs="David"/>
          <w:sz w:val="24"/>
          <w:szCs w:val="24"/>
        </w:rPr>
      </w:pPr>
      <w:r w:rsidRPr="0059298E">
        <w:rPr>
          <w:rFonts w:ascii="David" w:hAnsi="David" w:cs="David"/>
          <w:sz w:val="24"/>
          <w:szCs w:val="24"/>
        </w:rPr>
        <w:t xml:space="preserve">Advisor: Dr </w:t>
      </w:r>
      <w:r w:rsidR="008122F2" w:rsidRPr="0059298E">
        <w:rPr>
          <w:rFonts w:ascii="David" w:hAnsi="David" w:cs="David"/>
          <w:sz w:val="24"/>
          <w:szCs w:val="24"/>
        </w:rPr>
        <w:t>Eitan Eldar</w:t>
      </w:r>
      <w:r w:rsidRPr="0059298E">
        <w:rPr>
          <w:rFonts w:ascii="David" w:hAnsi="David" w:cs="David"/>
          <w:sz w:val="24"/>
          <w:szCs w:val="24"/>
        </w:rPr>
        <w:t xml:space="preserve"> </w:t>
      </w:r>
    </w:p>
    <w:p w14:paraId="0EDBE32C" w14:textId="77777777" w:rsidR="005D00E3" w:rsidRPr="0059298E" w:rsidRDefault="005D00E3" w:rsidP="00747170">
      <w:pPr>
        <w:bidi/>
        <w:spacing w:after="0" w:line="360" w:lineRule="auto"/>
        <w:jc w:val="center"/>
        <w:rPr>
          <w:rFonts w:ascii="David" w:hAnsi="David" w:cs="David"/>
          <w:sz w:val="24"/>
          <w:szCs w:val="24"/>
          <w:rtl/>
        </w:rPr>
      </w:pPr>
    </w:p>
    <w:p w14:paraId="24A6BD24" w14:textId="77777777" w:rsidR="005D00E3" w:rsidRPr="0059298E" w:rsidRDefault="005D00E3" w:rsidP="00747170">
      <w:pPr>
        <w:bidi/>
        <w:spacing w:after="0" w:line="360" w:lineRule="auto"/>
        <w:rPr>
          <w:rFonts w:ascii="David" w:hAnsi="David" w:cs="David"/>
          <w:sz w:val="24"/>
          <w:szCs w:val="24"/>
          <w:rtl/>
        </w:rPr>
      </w:pPr>
    </w:p>
    <w:p w14:paraId="2BB2E3B9" w14:textId="20B2AD5A" w:rsidR="009F0837" w:rsidRPr="0059298E" w:rsidRDefault="00880421" w:rsidP="00880421">
      <w:pPr>
        <w:bidi/>
        <w:spacing w:after="0" w:line="360" w:lineRule="auto"/>
        <w:jc w:val="center"/>
        <w:rPr>
          <w:rFonts w:ascii="David" w:hAnsi="David" w:cs="David"/>
          <w:sz w:val="24"/>
          <w:szCs w:val="24"/>
        </w:rPr>
      </w:pPr>
      <w:r>
        <w:rPr>
          <w:rFonts w:ascii="David" w:hAnsi="David" w:cs="David"/>
          <w:sz w:val="24"/>
          <w:szCs w:val="24"/>
        </w:rPr>
        <w:t xml:space="preserve">September </w:t>
      </w:r>
      <w:r w:rsidR="00702F21" w:rsidRPr="0059298E">
        <w:rPr>
          <w:rFonts w:ascii="David" w:hAnsi="David" w:cs="David"/>
          <w:sz w:val="24"/>
          <w:szCs w:val="24"/>
        </w:rPr>
        <w:t xml:space="preserve"> 2014</w:t>
      </w:r>
    </w:p>
    <w:sectPr w:rsidR="009F0837" w:rsidRPr="0059298E" w:rsidSect="00EB7618">
      <w:footerReference w:type="default" r:id="rId30"/>
      <w:pgSz w:w="12240" w:h="15840" w:code="1"/>
      <w:pgMar w:top="1440" w:right="1800" w:bottom="1276" w:left="1800" w:header="720" w:footer="720" w:gutter="0"/>
      <w:pgNumType w:start="1"/>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B457745" w15:done="0"/>
  <w15:commentEx w15:paraId="763618E6" w15:done="0"/>
  <w15:commentEx w15:paraId="020B1DA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39866C" w14:textId="77777777" w:rsidR="00514C9A" w:rsidRDefault="00514C9A" w:rsidP="00103655">
      <w:pPr>
        <w:spacing w:after="0" w:line="240" w:lineRule="auto"/>
      </w:pPr>
      <w:r>
        <w:separator/>
      </w:r>
    </w:p>
  </w:endnote>
  <w:endnote w:type="continuationSeparator" w:id="0">
    <w:p w14:paraId="5BF37DA1" w14:textId="77777777" w:rsidR="00514C9A" w:rsidRDefault="00514C9A" w:rsidP="001036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B1"/>
    <w:family w:val="swiss"/>
    <w:notTrueType/>
    <w:pitch w:val="variable"/>
    <w:sig w:usb0="00000801" w:usb1="00000000" w:usb2="00000000" w:usb3="00000000" w:csb0="00000020" w:csb1="00000000"/>
  </w:font>
  <w:font w:name="David">
    <w:panose1 w:val="020E0502060401010101"/>
    <w:charset w:val="B1"/>
    <w:family w:val="swiss"/>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7057203"/>
      <w:docPartObj>
        <w:docPartGallery w:val="Page Numbers (Bottom of Page)"/>
        <w:docPartUnique/>
      </w:docPartObj>
    </w:sdtPr>
    <w:sdtEndPr/>
    <w:sdtContent>
      <w:p w14:paraId="61CACB43" w14:textId="77777777" w:rsidR="006E765E" w:rsidRDefault="006E765E">
        <w:pPr>
          <w:pStyle w:val="a9"/>
          <w:jc w:val="center"/>
        </w:pPr>
        <w:r>
          <w:fldChar w:fldCharType="begin"/>
        </w:r>
        <w:r>
          <w:instrText xml:space="preserve"> PAGE   \* MERGEFORMAT </w:instrText>
        </w:r>
        <w:r>
          <w:fldChar w:fldCharType="separate"/>
        </w:r>
        <w:r w:rsidR="0085601C" w:rsidRPr="0085601C">
          <w:rPr>
            <w:rFonts w:cs="Calibri"/>
            <w:noProof/>
            <w:lang w:val="he-IL"/>
          </w:rPr>
          <w:t>43</w:t>
        </w:r>
        <w:r>
          <w:rPr>
            <w:rFonts w:cs="Calibri"/>
            <w:noProof/>
            <w:lang w:val="he-IL"/>
          </w:rPr>
          <w:fldChar w:fldCharType="end"/>
        </w:r>
      </w:p>
    </w:sdtContent>
  </w:sdt>
  <w:p w14:paraId="3BE4B802" w14:textId="77777777" w:rsidR="006E765E" w:rsidRDefault="006E765E">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2BB1C1" w14:textId="77777777" w:rsidR="00514C9A" w:rsidRDefault="00514C9A" w:rsidP="00103655">
      <w:pPr>
        <w:spacing w:after="0" w:line="240" w:lineRule="auto"/>
      </w:pPr>
      <w:r>
        <w:separator/>
      </w:r>
    </w:p>
  </w:footnote>
  <w:footnote w:type="continuationSeparator" w:id="0">
    <w:p w14:paraId="62F0E1DA" w14:textId="77777777" w:rsidR="00514C9A" w:rsidRDefault="00514C9A" w:rsidP="0010365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1D58BF"/>
    <w:multiLevelType w:val="hybridMultilevel"/>
    <w:tmpl w:val="22CEC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1575B2"/>
    <w:multiLevelType w:val="hybridMultilevel"/>
    <w:tmpl w:val="1540A80E"/>
    <w:lvl w:ilvl="0" w:tplc="04090001">
      <w:start w:val="1"/>
      <w:numFmt w:val="bullet"/>
      <w:lvlText w:val=""/>
      <w:lvlJc w:val="left"/>
      <w:pPr>
        <w:ind w:left="1288" w:hanging="360"/>
      </w:pPr>
      <w:rPr>
        <w:rFonts w:ascii="Symbol" w:hAnsi="Symbol"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2">
    <w:nsid w:val="11760173"/>
    <w:multiLevelType w:val="hybridMultilevel"/>
    <w:tmpl w:val="DFC6543A"/>
    <w:lvl w:ilvl="0" w:tplc="61323294">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201AE2"/>
    <w:multiLevelType w:val="multilevel"/>
    <w:tmpl w:val="F104D094"/>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12C96CB8"/>
    <w:multiLevelType w:val="hybridMultilevel"/>
    <w:tmpl w:val="2EB8D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896826"/>
    <w:multiLevelType w:val="hybridMultilevel"/>
    <w:tmpl w:val="9FB431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A467D1"/>
    <w:multiLevelType w:val="hybridMultilevel"/>
    <w:tmpl w:val="C53ACD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B628A6"/>
    <w:multiLevelType w:val="multilevel"/>
    <w:tmpl w:val="0409001F"/>
    <w:lvl w:ilvl="0">
      <w:start w:val="1"/>
      <w:numFmt w:val="decimal"/>
      <w:lvlText w:val="%1."/>
      <w:lvlJc w:val="left"/>
      <w:pPr>
        <w:ind w:left="360" w:hanging="360"/>
      </w:pPr>
      <w:rPr>
        <w:rFonts w:hint="default"/>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C2E4073"/>
    <w:multiLevelType w:val="hybridMultilevel"/>
    <w:tmpl w:val="88D4B4DE"/>
    <w:lvl w:ilvl="0" w:tplc="24727AC0">
      <w:start w:val="1"/>
      <w:numFmt w:val="bullet"/>
      <w:lvlText w:val=""/>
      <w:lvlJc w:val="left"/>
      <w:pPr>
        <w:tabs>
          <w:tab w:val="num" w:pos="720"/>
        </w:tabs>
        <w:ind w:left="720" w:hanging="360"/>
      </w:pPr>
      <w:rPr>
        <w:rFonts w:ascii="Wingdings" w:hAnsi="Wingdings" w:hint="default"/>
      </w:rPr>
    </w:lvl>
    <w:lvl w:ilvl="1" w:tplc="7F681956" w:tentative="1">
      <w:start w:val="1"/>
      <w:numFmt w:val="bullet"/>
      <w:lvlText w:val=""/>
      <w:lvlJc w:val="left"/>
      <w:pPr>
        <w:tabs>
          <w:tab w:val="num" w:pos="1440"/>
        </w:tabs>
        <w:ind w:left="1440" w:hanging="360"/>
      </w:pPr>
      <w:rPr>
        <w:rFonts w:ascii="Wingdings" w:hAnsi="Wingdings" w:hint="default"/>
      </w:rPr>
    </w:lvl>
    <w:lvl w:ilvl="2" w:tplc="61B4BB0A" w:tentative="1">
      <w:start w:val="1"/>
      <w:numFmt w:val="bullet"/>
      <w:lvlText w:val=""/>
      <w:lvlJc w:val="left"/>
      <w:pPr>
        <w:tabs>
          <w:tab w:val="num" w:pos="2160"/>
        </w:tabs>
        <w:ind w:left="2160" w:hanging="360"/>
      </w:pPr>
      <w:rPr>
        <w:rFonts w:ascii="Wingdings" w:hAnsi="Wingdings" w:hint="default"/>
      </w:rPr>
    </w:lvl>
    <w:lvl w:ilvl="3" w:tplc="E9FAB398" w:tentative="1">
      <w:start w:val="1"/>
      <w:numFmt w:val="bullet"/>
      <w:lvlText w:val=""/>
      <w:lvlJc w:val="left"/>
      <w:pPr>
        <w:tabs>
          <w:tab w:val="num" w:pos="2880"/>
        </w:tabs>
        <w:ind w:left="2880" w:hanging="360"/>
      </w:pPr>
      <w:rPr>
        <w:rFonts w:ascii="Wingdings" w:hAnsi="Wingdings" w:hint="default"/>
      </w:rPr>
    </w:lvl>
    <w:lvl w:ilvl="4" w:tplc="7130B938" w:tentative="1">
      <w:start w:val="1"/>
      <w:numFmt w:val="bullet"/>
      <w:lvlText w:val=""/>
      <w:lvlJc w:val="left"/>
      <w:pPr>
        <w:tabs>
          <w:tab w:val="num" w:pos="3600"/>
        </w:tabs>
        <w:ind w:left="3600" w:hanging="360"/>
      </w:pPr>
      <w:rPr>
        <w:rFonts w:ascii="Wingdings" w:hAnsi="Wingdings" w:hint="default"/>
      </w:rPr>
    </w:lvl>
    <w:lvl w:ilvl="5" w:tplc="482053C8" w:tentative="1">
      <w:start w:val="1"/>
      <w:numFmt w:val="bullet"/>
      <w:lvlText w:val=""/>
      <w:lvlJc w:val="left"/>
      <w:pPr>
        <w:tabs>
          <w:tab w:val="num" w:pos="4320"/>
        </w:tabs>
        <w:ind w:left="4320" w:hanging="360"/>
      </w:pPr>
      <w:rPr>
        <w:rFonts w:ascii="Wingdings" w:hAnsi="Wingdings" w:hint="default"/>
      </w:rPr>
    </w:lvl>
    <w:lvl w:ilvl="6" w:tplc="B3205D78" w:tentative="1">
      <w:start w:val="1"/>
      <w:numFmt w:val="bullet"/>
      <w:lvlText w:val=""/>
      <w:lvlJc w:val="left"/>
      <w:pPr>
        <w:tabs>
          <w:tab w:val="num" w:pos="5040"/>
        </w:tabs>
        <w:ind w:left="5040" w:hanging="360"/>
      </w:pPr>
      <w:rPr>
        <w:rFonts w:ascii="Wingdings" w:hAnsi="Wingdings" w:hint="default"/>
      </w:rPr>
    </w:lvl>
    <w:lvl w:ilvl="7" w:tplc="4E0A6AFE" w:tentative="1">
      <w:start w:val="1"/>
      <w:numFmt w:val="bullet"/>
      <w:lvlText w:val=""/>
      <w:lvlJc w:val="left"/>
      <w:pPr>
        <w:tabs>
          <w:tab w:val="num" w:pos="5760"/>
        </w:tabs>
        <w:ind w:left="5760" w:hanging="360"/>
      </w:pPr>
      <w:rPr>
        <w:rFonts w:ascii="Wingdings" w:hAnsi="Wingdings" w:hint="default"/>
      </w:rPr>
    </w:lvl>
    <w:lvl w:ilvl="8" w:tplc="19123FBE" w:tentative="1">
      <w:start w:val="1"/>
      <w:numFmt w:val="bullet"/>
      <w:lvlText w:val=""/>
      <w:lvlJc w:val="left"/>
      <w:pPr>
        <w:tabs>
          <w:tab w:val="num" w:pos="6480"/>
        </w:tabs>
        <w:ind w:left="6480" w:hanging="360"/>
      </w:pPr>
      <w:rPr>
        <w:rFonts w:ascii="Wingdings" w:hAnsi="Wingdings" w:hint="default"/>
      </w:rPr>
    </w:lvl>
  </w:abstractNum>
  <w:abstractNum w:abstractNumId="9">
    <w:nsid w:val="1E49025E"/>
    <w:multiLevelType w:val="hybridMultilevel"/>
    <w:tmpl w:val="97AE9A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3580DEE"/>
    <w:multiLevelType w:val="hybridMultilevel"/>
    <w:tmpl w:val="DA22C6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6B10697"/>
    <w:multiLevelType w:val="hybridMultilevel"/>
    <w:tmpl w:val="E44A9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D3E57B4"/>
    <w:multiLevelType w:val="hybridMultilevel"/>
    <w:tmpl w:val="CD0A8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D62360F"/>
    <w:multiLevelType w:val="hybridMultilevel"/>
    <w:tmpl w:val="04FEC2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D7D5818"/>
    <w:multiLevelType w:val="multilevel"/>
    <w:tmpl w:val="6BDC724C"/>
    <w:lvl w:ilvl="0">
      <w:start w:val="1"/>
      <w:numFmt w:val="decimal"/>
      <w:pStyle w:val="TOC2"/>
      <w:lvlText w:val="%1."/>
      <w:lvlJc w:val="left"/>
      <w:pPr>
        <w:ind w:left="360" w:hanging="360"/>
      </w:pPr>
      <w:rPr>
        <w:rFonts w:hint="default"/>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2DB41AF4"/>
    <w:multiLevelType w:val="hybridMultilevel"/>
    <w:tmpl w:val="8564BE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E814E47"/>
    <w:multiLevelType w:val="hybridMultilevel"/>
    <w:tmpl w:val="B92417D2"/>
    <w:lvl w:ilvl="0" w:tplc="0409000F">
      <w:start w:val="1"/>
      <w:numFmt w:val="decimal"/>
      <w:lvlText w:val="%1."/>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2FB4550F"/>
    <w:multiLevelType w:val="hybridMultilevel"/>
    <w:tmpl w:val="9F5881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15661E5"/>
    <w:multiLevelType w:val="hybridMultilevel"/>
    <w:tmpl w:val="251AAF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87807EB"/>
    <w:multiLevelType w:val="hybridMultilevel"/>
    <w:tmpl w:val="9EA0C8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8F7158A"/>
    <w:multiLevelType w:val="hybridMultilevel"/>
    <w:tmpl w:val="FC063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BDF2A4B"/>
    <w:multiLevelType w:val="hybridMultilevel"/>
    <w:tmpl w:val="6CCEA784"/>
    <w:lvl w:ilvl="0" w:tplc="A22862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45A80673"/>
    <w:multiLevelType w:val="hybridMultilevel"/>
    <w:tmpl w:val="E716FF02"/>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8ED5FFA"/>
    <w:multiLevelType w:val="hybridMultilevel"/>
    <w:tmpl w:val="40F687F2"/>
    <w:lvl w:ilvl="0" w:tplc="D420619A">
      <w:start w:val="1"/>
      <w:numFmt w:val="decimal"/>
      <w:lvlText w:val="%1."/>
      <w:lvlJc w:val="left"/>
      <w:pPr>
        <w:ind w:left="786"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24F6A4E"/>
    <w:multiLevelType w:val="hybridMultilevel"/>
    <w:tmpl w:val="AC76AE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8631D4B"/>
    <w:multiLevelType w:val="multilevel"/>
    <w:tmpl w:val="F78A1FD8"/>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nsid w:val="5995611B"/>
    <w:multiLevelType w:val="multilevel"/>
    <w:tmpl w:val="239A413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5A1229A0"/>
    <w:multiLevelType w:val="hybridMultilevel"/>
    <w:tmpl w:val="04684B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02A70D0"/>
    <w:multiLevelType w:val="hybridMultilevel"/>
    <w:tmpl w:val="726AB1EC"/>
    <w:lvl w:ilvl="0" w:tplc="564AA8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2D6781F"/>
    <w:multiLevelType w:val="hybridMultilevel"/>
    <w:tmpl w:val="8CB80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5A64DC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69DD059F"/>
    <w:multiLevelType w:val="hybridMultilevel"/>
    <w:tmpl w:val="6C50CDC2"/>
    <w:lvl w:ilvl="0" w:tplc="2C9A8D98">
      <w:start w:val="1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6AD95A8C"/>
    <w:multiLevelType w:val="hybridMultilevel"/>
    <w:tmpl w:val="C53ACDDE"/>
    <w:lvl w:ilvl="0" w:tplc="0409000F">
      <w:start w:val="1"/>
      <w:numFmt w:val="decimal"/>
      <w:lvlText w:val="%1."/>
      <w:lvlJc w:val="left"/>
      <w:pPr>
        <w:ind w:left="78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F9911B7"/>
    <w:multiLevelType w:val="multilevel"/>
    <w:tmpl w:val="239A413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7389308F"/>
    <w:multiLevelType w:val="hybridMultilevel"/>
    <w:tmpl w:val="8564BE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E6657FA"/>
    <w:multiLevelType w:val="hybridMultilevel"/>
    <w:tmpl w:val="12D25E0A"/>
    <w:lvl w:ilvl="0" w:tplc="D562D356">
      <w:start w:val="12"/>
      <w:numFmt w:val="decimal"/>
      <w:lvlText w:val="%1."/>
      <w:lvlJc w:val="left"/>
      <w:pPr>
        <w:ind w:left="1145" w:hanging="360"/>
      </w:pPr>
      <w:rPr>
        <w:rFonts w:hint="default"/>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num w:numId="1">
    <w:abstractNumId w:val="24"/>
  </w:num>
  <w:num w:numId="2">
    <w:abstractNumId w:val="21"/>
  </w:num>
  <w:num w:numId="3">
    <w:abstractNumId w:val="13"/>
  </w:num>
  <w:num w:numId="4">
    <w:abstractNumId w:val="32"/>
  </w:num>
  <w:num w:numId="5">
    <w:abstractNumId w:val="3"/>
  </w:num>
  <w:num w:numId="6">
    <w:abstractNumId w:val="29"/>
  </w:num>
  <w:num w:numId="7">
    <w:abstractNumId w:val="20"/>
  </w:num>
  <w:num w:numId="8">
    <w:abstractNumId w:val="12"/>
  </w:num>
  <w:num w:numId="9">
    <w:abstractNumId w:val="30"/>
  </w:num>
  <w:num w:numId="10">
    <w:abstractNumId w:val="26"/>
  </w:num>
  <w:num w:numId="11">
    <w:abstractNumId w:val="33"/>
  </w:num>
  <w:num w:numId="12">
    <w:abstractNumId w:val="4"/>
  </w:num>
  <w:num w:numId="13">
    <w:abstractNumId w:val="16"/>
  </w:num>
  <w:num w:numId="14">
    <w:abstractNumId w:val="0"/>
  </w:num>
  <w:num w:numId="15">
    <w:abstractNumId w:val="11"/>
  </w:num>
  <w:num w:numId="16">
    <w:abstractNumId w:val="31"/>
  </w:num>
  <w:num w:numId="17">
    <w:abstractNumId w:val="19"/>
  </w:num>
  <w:num w:numId="18">
    <w:abstractNumId w:val="15"/>
  </w:num>
  <w:num w:numId="19">
    <w:abstractNumId w:val="5"/>
  </w:num>
  <w:num w:numId="20">
    <w:abstractNumId w:val="34"/>
  </w:num>
  <w:num w:numId="21">
    <w:abstractNumId w:val="22"/>
  </w:num>
  <w:num w:numId="22">
    <w:abstractNumId w:val="6"/>
  </w:num>
  <w:num w:numId="23">
    <w:abstractNumId w:val="35"/>
  </w:num>
  <w:num w:numId="24">
    <w:abstractNumId w:val="9"/>
  </w:num>
  <w:num w:numId="25">
    <w:abstractNumId w:val="1"/>
  </w:num>
  <w:num w:numId="26">
    <w:abstractNumId w:val="2"/>
  </w:num>
  <w:num w:numId="27">
    <w:abstractNumId w:val="17"/>
  </w:num>
  <w:num w:numId="28">
    <w:abstractNumId w:val="28"/>
  </w:num>
  <w:num w:numId="29">
    <w:abstractNumId w:val="27"/>
  </w:num>
  <w:num w:numId="30">
    <w:abstractNumId w:val="23"/>
  </w:num>
  <w:num w:numId="31">
    <w:abstractNumId w:val="10"/>
  </w:num>
  <w:num w:numId="32">
    <w:abstractNumId w:val="8"/>
  </w:num>
  <w:num w:numId="33">
    <w:abstractNumId w:val="14"/>
  </w:num>
  <w:num w:numId="34">
    <w:abstractNumId w:val="14"/>
  </w:num>
  <w:num w:numId="35">
    <w:abstractNumId w:val="14"/>
  </w:num>
  <w:num w:numId="3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5"/>
  </w:num>
  <w:num w:numId="38">
    <w:abstractNumId w:val="18"/>
  </w:num>
  <w:num w:numId="39">
    <w:abstractNumId w:val="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itan Eldar">
    <w15:presenceInfo w15:providerId="Windows Live" w15:userId="eb5f2deb5ed0ba0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022B"/>
    <w:rsid w:val="000019D3"/>
    <w:rsid w:val="000101FD"/>
    <w:rsid w:val="00013230"/>
    <w:rsid w:val="00014BFB"/>
    <w:rsid w:val="00015B72"/>
    <w:rsid w:val="00017BE8"/>
    <w:rsid w:val="0002037F"/>
    <w:rsid w:val="00024B04"/>
    <w:rsid w:val="00027F89"/>
    <w:rsid w:val="000319DA"/>
    <w:rsid w:val="00031A88"/>
    <w:rsid w:val="00032754"/>
    <w:rsid w:val="00033599"/>
    <w:rsid w:val="00034405"/>
    <w:rsid w:val="000401D2"/>
    <w:rsid w:val="0004465F"/>
    <w:rsid w:val="000453B3"/>
    <w:rsid w:val="00046B54"/>
    <w:rsid w:val="0004796A"/>
    <w:rsid w:val="00052790"/>
    <w:rsid w:val="00057C6C"/>
    <w:rsid w:val="00060AF5"/>
    <w:rsid w:val="00062D8F"/>
    <w:rsid w:val="00065225"/>
    <w:rsid w:val="00065C28"/>
    <w:rsid w:val="00067075"/>
    <w:rsid w:val="0006756F"/>
    <w:rsid w:val="00071DE0"/>
    <w:rsid w:val="00072366"/>
    <w:rsid w:val="000752F4"/>
    <w:rsid w:val="0007626B"/>
    <w:rsid w:val="000805BB"/>
    <w:rsid w:val="00082634"/>
    <w:rsid w:val="000826E0"/>
    <w:rsid w:val="000834A2"/>
    <w:rsid w:val="00086611"/>
    <w:rsid w:val="000871C7"/>
    <w:rsid w:val="000876E1"/>
    <w:rsid w:val="000907BF"/>
    <w:rsid w:val="00093F38"/>
    <w:rsid w:val="000A12FE"/>
    <w:rsid w:val="000A29DB"/>
    <w:rsid w:val="000B156E"/>
    <w:rsid w:val="000B2B32"/>
    <w:rsid w:val="000B7B19"/>
    <w:rsid w:val="000C3254"/>
    <w:rsid w:val="000C3884"/>
    <w:rsid w:val="000C6B40"/>
    <w:rsid w:val="000D1A7A"/>
    <w:rsid w:val="000D37E1"/>
    <w:rsid w:val="000D3F42"/>
    <w:rsid w:val="000D7EF4"/>
    <w:rsid w:val="000D7F3A"/>
    <w:rsid w:val="000E1959"/>
    <w:rsid w:val="000E1B73"/>
    <w:rsid w:val="000E4299"/>
    <w:rsid w:val="000E4618"/>
    <w:rsid w:val="000E66CD"/>
    <w:rsid w:val="000F0839"/>
    <w:rsid w:val="000F213A"/>
    <w:rsid w:val="000F5463"/>
    <w:rsid w:val="000F6322"/>
    <w:rsid w:val="001005E5"/>
    <w:rsid w:val="001006BC"/>
    <w:rsid w:val="00100B26"/>
    <w:rsid w:val="00100E9B"/>
    <w:rsid w:val="001017BE"/>
    <w:rsid w:val="00103655"/>
    <w:rsid w:val="00104A55"/>
    <w:rsid w:val="00106B06"/>
    <w:rsid w:val="00107A8E"/>
    <w:rsid w:val="00111D26"/>
    <w:rsid w:val="001139B1"/>
    <w:rsid w:val="0011772E"/>
    <w:rsid w:val="00122D11"/>
    <w:rsid w:val="00126F6C"/>
    <w:rsid w:val="001279F2"/>
    <w:rsid w:val="00131990"/>
    <w:rsid w:val="00134644"/>
    <w:rsid w:val="001347A4"/>
    <w:rsid w:val="00136BFA"/>
    <w:rsid w:val="0014181D"/>
    <w:rsid w:val="00144A16"/>
    <w:rsid w:val="001463CE"/>
    <w:rsid w:val="0014659E"/>
    <w:rsid w:val="00150074"/>
    <w:rsid w:val="0015139F"/>
    <w:rsid w:val="00151E3F"/>
    <w:rsid w:val="0015202E"/>
    <w:rsid w:val="0015292C"/>
    <w:rsid w:val="00154D23"/>
    <w:rsid w:val="00157448"/>
    <w:rsid w:val="00161823"/>
    <w:rsid w:val="00163D87"/>
    <w:rsid w:val="00166DBF"/>
    <w:rsid w:val="0017289C"/>
    <w:rsid w:val="001749E3"/>
    <w:rsid w:val="0018034D"/>
    <w:rsid w:val="00180708"/>
    <w:rsid w:val="00180BD7"/>
    <w:rsid w:val="00181622"/>
    <w:rsid w:val="00183EC7"/>
    <w:rsid w:val="00186558"/>
    <w:rsid w:val="00186B18"/>
    <w:rsid w:val="00186B8B"/>
    <w:rsid w:val="0018708B"/>
    <w:rsid w:val="00190245"/>
    <w:rsid w:val="00191DFC"/>
    <w:rsid w:val="001928A7"/>
    <w:rsid w:val="001954FE"/>
    <w:rsid w:val="001956C1"/>
    <w:rsid w:val="00197435"/>
    <w:rsid w:val="001A05EB"/>
    <w:rsid w:val="001A1C65"/>
    <w:rsid w:val="001A276D"/>
    <w:rsid w:val="001A2D95"/>
    <w:rsid w:val="001A3C0F"/>
    <w:rsid w:val="001A526D"/>
    <w:rsid w:val="001A5987"/>
    <w:rsid w:val="001A6095"/>
    <w:rsid w:val="001B06CC"/>
    <w:rsid w:val="001B5511"/>
    <w:rsid w:val="001B645D"/>
    <w:rsid w:val="001B66B5"/>
    <w:rsid w:val="001C2334"/>
    <w:rsid w:val="001C25C0"/>
    <w:rsid w:val="001D08E8"/>
    <w:rsid w:val="001D16DF"/>
    <w:rsid w:val="001D1F76"/>
    <w:rsid w:val="001D291B"/>
    <w:rsid w:val="001D3162"/>
    <w:rsid w:val="001D370B"/>
    <w:rsid w:val="001D4449"/>
    <w:rsid w:val="001D5665"/>
    <w:rsid w:val="001D5C6E"/>
    <w:rsid w:val="001D68B0"/>
    <w:rsid w:val="001D73A6"/>
    <w:rsid w:val="001E47A7"/>
    <w:rsid w:val="001E6A17"/>
    <w:rsid w:val="001F371D"/>
    <w:rsid w:val="001F598B"/>
    <w:rsid w:val="00203185"/>
    <w:rsid w:val="002049C3"/>
    <w:rsid w:val="00204C16"/>
    <w:rsid w:val="00204D08"/>
    <w:rsid w:val="00206136"/>
    <w:rsid w:val="00212AA6"/>
    <w:rsid w:val="0021699E"/>
    <w:rsid w:val="00216AF5"/>
    <w:rsid w:val="00216C8C"/>
    <w:rsid w:val="00221C2C"/>
    <w:rsid w:val="00223026"/>
    <w:rsid w:val="00234C50"/>
    <w:rsid w:val="002362F1"/>
    <w:rsid w:val="0023762C"/>
    <w:rsid w:val="00237BCD"/>
    <w:rsid w:val="00240887"/>
    <w:rsid w:val="00240A2B"/>
    <w:rsid w:val="00240A53"/>
    <w:rsid w:val="002439CA"/>
    <w:rsid w:val="00243FCF"/>
    <w:rsid w:val="002454BE"/>
    <w:rsid w:val="00253F80"/>
    <w:rsid w:val="002552F6"/>
    <w:rsid w:val="00256DF7"/>
    <w:rsid w:val="00260494"/>
    <w:rsid w:val="002614D8"/>
    <w:rsid w:val="002653AE"/>
    <w:rsid w:val="002653CA"/>
    <w:rsid w:val="00266A44"/>
    <w:rsid w:val="00276BCC"/>
    <w:rsid w:val="00276D48"/>
    <w:rsid w:val="002819C1"/>
    <w:rsid w:val="0028743F"/>
    <w:rsid w:val="00290E7B"/>
    <w:rsid w:val="002929EE"/>
    <w:rsid w:val="002964DE"/>
    <w:rsid w:val="00297C47"/>
    <w:rsid w:val="002A0A6F"/>
    <w:rsid w:val="002A0C2A"/>
    <w:rsid w:val="002A17F0"/>
    <w:rsid w:val="002A2FF6"/>
    <w:rsid w:val="002A477E"/>
    <w:rsid w:val="002A48EE"/>
    <w:rsid w:val="002A664F"/>
    <w:rsid w:val="002A75B0"/>
    <w:rsid w:val="002B21A5"/>
    <w:rsid w:val="002B5DCB"/>
    <w:rsid w:val="002B5EFD"/>
    <w:rsid w:val="002B6C6C"/>
    <w:rsid w:val="002C23AF"/>
    <w:rsid w:val="002C4130"/>
    <w:rsid w:val="002D24E8"/>
    <w:rsid w:val="002D2EBB"/>
    <w:rsid w:val="002D3380"/>
    <w:rsid w:val="002D397C"/>
    <w:rsid w:val="002D45E7"/>
    <w:rsid w:val="002D64DB"/>
    <w:rsid w:val="002E347C"/>
    <w:rsid w:val="002E3EF9"/>
    <w:rsid w:val="002E705E"/>
    <w:rsid w:val="002E7D55"/>
    <w:rsid w:val="002F1D57"/>
    <w:rsid w:val="002F4359"/>
    <w:rsid w:val="002F6840"/>
    <w:rsid w:val="00314026"/>
    <w:rsid w:val="0031659F"/>
    <w:rsid w:val="003175DB"/>
    <w:rsid w:val="00317CEF"/>
    <w:rsid w:val="003204B7"/>
    <w:rsid w:val="003279B5"/>
    <w:rsid w:val="00335452"/>
    <w:rsid w:val="00336C1B"/>
    <w:rsid w:val="003371CA"/>
    <w:rsid w:val="00340002"/>
    <w:rsid w:val="00344C4E"/>
    <w:rsid w:val="00351CD2"/>
    <w:rsid w:val="003529D0"/>
    <w:rsid w:val="00354AC2"/>
    <w:rsid w:val="003560A8"/>
    <w:rsid w:val="00360EAA"/>
    <w:rsid w:val="00364E59"/>
    <w:rsid w:val="003652A3"/>
    <w:rsid w:val="0036615A"/>
    <w:rsid w:val="003675EA"/>
    <w:rsid w:val="003677E0"/>
    <w:rsid w:val="0037544E"/>
    <w:rsid w:val="0037642B"/>
    <w:rsid w:val="00380860"/>
    <w:rsid w:val="00382AC1"/>
    <w:rsid w:val="003834CC"/>
    <w:rsid w:val="00383557"/>
    <w:rsid w:val="003838FF"/>
    <w:rsid w:val="00385074"/>
    <w:rsid w:val="00391ED3"/>
    <w:rsid w:val="00392FB8"/>
    <w:rsid w:val="00393490"/>
    <w:rsid w:val="00393D7C"/>
    <w:rsid w:val="003A3CD9"/>
    <w:rsid w:val="003A4C54"/>
    <w:rsid w:val="003A6FB9"/>
    <w:rsid w:val="003A7D90"/>
    <w:rsid w:val="003B67F1"/>
    <w:rsid w:val="003B6E36"/>
    <w:rsid w:val="003C2392"/>
    <w:rsid w:val="003C34BC"/>
    <w:rsid w:val="003C58A0"/>
    <w:rsid w:val="003C62AC"/>
    <w:rsid w:val="003C74D2"/>
    <w:rsid w:val="003D1354"/>
    <w:rsid w:val="003D1F72"/>
    <w:rsid w:val="003D2E6B"/>
    <w:rsid w:val="003D403C"/>
    <w:rsid w:val="003D421F"/>
    <w:rsid w:val="003D7B42"/>
    <w:rsid w:val="003E02E9"/>
    <w:rsid w:val="003E106F"/>
    <w:rsid w:val="003E5DC3"/>
    <w:rsid w:val="003E6737"/>
    <w:rsid w:val="003F02A0"/>
    <w:rsid w:val="003F0B4F"/>
    <w:rsid w:val="003F3551"/>
    <w:rsid w:val="00400E33"/>
    <w:rsid w:val="00402991"/>
    <w:rsid w:val="00404103"/>
    <w:rsid w:val="00407D15"/>
    <w:rsid w:val="00407F0A"/>
    <w:rsid w:val="00412E3D"/>
    <w:rsid w:val="004177EE"/>
    <w:rsid w:val="00420F97"/>
    <w:rsid w:val="0042244B"/>
    <w:rsid w:val="004309C5"/>
    <w:rsid w:val="00431C1A"/>
    <w:rsid w:val="0043662E"/>
    <w:rsid w:val="0044135C"/>
    <w:rsid w:val="0044165C"/>
    <w:rsid w:val="004417EE"/>
    <w:rsid w:val="00441E5A"/>
    <w:rsid w:val="004426E9"/>
    <w:rsid w:val="00443CA4"/>
    <w:rsid w:val="00447597"/>
    <w:rsid w:val="00450EC4"/>
    <w:rsid w:val="00451D84"/>
    <w:rsid w:val="00455017"/>
    <w:rsid w:val="0045508B"/>
    <w:rsid w:val="00455B50"/>
    <w:rsid w:val="00464724"/>
    <w:rsid w:val="00471931"/>
    <w:rsid w:val="004730A3"/>
    <w:rsid w:val="00473371"/>
    <w:rsid w:val="004737DD"/>
    <w:rsid w:val="00473B4D"/>
    <w:rsid w:val="00474477"/>
    <w:rsid w:val="00486FE9"/>
    <w:rsid w:val="00492C09"/>
    <w:rsid w:val="00492DBA"/>
    <w:rsid w:val="0049675F"/>
    <w:rsid w:val="004975F0"/>
    <w:rsid w:val="00497D01"/>
    <w:rsid w:val="004A2CC2"/>
    <w:rsid w:val="004A3152"/>
    <w:rsid w:val="004A468B"/>
    <w:rsid w:val="004A5185"/>
    <w:rsid w:val="004A54F3"/>
    <w:rsid w:val="004A6027"/>
    <w:rsid w:val="004A6CCE"/>
    <w:rsid w:val="004A71CA"/>
    <w:rsid w:val="004B4FA6"/>
    <w:rsid w:val="004B5498"/>
    <w:rsid w:val="004B7C87"/>
    <w:rsid w:val="004B7F3A"/>
    <w:rsid w:val="004C1250"/>
    <w:rsid w:val="004C41A4"/>
    <w:rsid w:val="004C45AC"/>
    <w:rsid w:val="004C4D7D"/>
    <w:rsid w:val="004C50E9"/>
    <w:rsid w:val="004C6D42"/>
    <w:rsid w:val="004D3A37"/>
    <w:rsid w:val="004E2900"/>
    <w:rsid w:val="004E571D"/>
    <w:rsid w:val="004E5AEB"/>
    <w:rsid w:val="004E67BF"/>
    <w:rsid w:val="004F338A"/>
    <w:rsid w:val="004F3D9E"/>
    <w:rsid w:val="004F53D7"/>
    <w:rsid w:val="004F75F2"/>
    <w:rsid w:val="004F7942"/>
    <w:rsid w:val="00500B58"/>
    <w:rsid w:val="00502BB2"/>
    <w:rsid w:val="00504132"/>
    <w:rsid w:val="005056C0"/>
    <w:rsid w:val="00506C7D"/>
    <w:rsid w:val="00510707"/>
    <w:rsid w:val="00511096"/>
    <w:rsid w:val="005110FA"/>
    <w:rsid w:val="005129AE"/>
    <w:rsid w:val="005132ED"/>
    <w:rsid w:val="00514C9A"/>
    <w:rsid w:val="0051675E"/>
    <w:rsid w:val="0052131B"/>
    <w:rsid w:val="00525463"/>
    <w:rsid w:val="00533A86"/>
    <w:rsid w:val="00533CA4"/>
    <w:rsid w:val="00534C08"/>
    <w:rsid w:val="00536BFB"/>
    <w:rsid w:val="00536BFE"/>
    <w:rsid w:val="00540181"/>
    <w:rsid w:val="005405FD"/>
    <w:rsid w:val="00541203"/>
    <w:rsid w:val="005457FE"/>
    <w:rsid w:val="00551FDE"/>
    <w:rsid w:val="00552A88"/>
    <w:rsid w:val="00552CAD"/>
    <w:rsid w:val="005533C4"/>
    <w:rsid w:val="00553BDA"/>
    <w:rsid w:val="00554348"/>
    <w:rsid w:val="00554A59"/>
    <w:rsid w:val="00557686"/>
    <w:rsid w:val="00560277"/>
    <w:rsid w:val="00560B69"/>
    <w:rsid w:val="005620FA"/>
    <w:rsid w:val="00567FF8"/>
    <w:rsid w:val="00571853"/>
    <w:rsid w:val="005721A5"/>
    <w:rsid w:val="00572662"/>
    <w:rsid w:val="00572B8E"/>
    <w:rsid w:val="005749E7"/>
    <w:rsid w:val="00580524"/>
    <w:rsid w:val="005837F7"/>
    <w:rsid w:val="00587A8A"/>
    <w:rsid w:val="005907B9"/>
    <w:rsid w:val="00590D11"/>
    <w:rsid w:val="0059298E"/>
    <w:rsid w:val="00594C96"/>
    <w:rsid w:val="005A10BD"/>
    <w:rsid w:val="005A1740"/>
    <w:rsid w:val="005A392A"/>
    <w:rsid w:val="005A50D6"/>
    <w:rsid w:val="005A741F"/>
    <w:rsid w:val="005A78BD"/>
    <w:rsid w:val="005B04BA"/>
    <w:rsid w:val="005B0545"/>
    <w:rsid w:val="005B1EB1"/>
    <w:rsid w:val="005B47BA"/>
    <w:rsid w:val="005B75B5"/>
    <w:rsid w:val="005C078D"/>
    <w:rsid w:val="005C1442"/>
    <w:rsid w:val="005C251E"/>
    <w:rsid w:val="005C4192"/>
    <w:rsid w:val="005D00E3"/>
    <w:rsid w:val="005D0151"/>
    <w:rsid w:val="005D1DD3"/>
    <w:rsid w:val="005D3A75"/>
    <w:rsid w:val="005D3A96"/>
    <w:rsid w:val="005D4504"/>
    <w:rsid w:val="005E005B"/>
    <w:rsid w:val="005E1065"/>
    <w:rsid w:val="005E4840"/>
    <w:rsid w:val="005E6559"/>
    <w:rsid w:val="005E6BD0"/>
    <w:rsid w:val="005F4A9C"/>
    <w:rsid w:val="005F76DE"/>
    <w:rsid w:val="0060009B"/>
    <w:rsid w:val="00601C9E"/>
    <w:rsid w:val="00604A69"/>
    <w:rsid w:val="00606311"/>
    <w:rsid w:val="00616F27"/>
    <w:rsid w:val="00620C97"/>
    <w:rsid w:val="00621179"/>
    <w:rsid w:val="00622197"/>
    <w:rsid w:val="00622407"/>
    <w:rsid w:val="006227D2"/>
    <w:rsid w:val="006230AF"/>
    <w:rsid w:val="006236E3"/>
    <w:rsid w:val="00623888"/>
    <w:rsid w:val="00623D68"/>
    <w:rsid w:val="00627C04"/>
    <w:rsid w:val="00627F20"/>
    <w:rsid w:val="0063012B"/>
    <w:rsid w:val="0064022B"/>
    <w:rsid w:val="00643149"/>
    <w:rsid w:val="00650372"/>
    <w:rsid w:val="00651382"/>
    <w:rsid w:val="00653720"/>
    <w:rsid w:val="006548CF"/>
    <w:rsid w:val="006574EF"/>
    <w:rsid w:val="00662513"/>
    <w:rsid w:val="00662942"/>
    <w:rsid w:val="006646FF"/>
    <w:rsid w:val="00665D7F"/>
    <w:rsid w:val="00665F74"/>
    <w:rsid w:val="0067131E"/>
    <w:rsid w:val="0067140D"/>
    <w:rsid w:val="00671550"/>
    <w:rsid w:val="006754C7"/>
    <w:rsid w:val="0068064D"/>
    <w:rsid w:val="006857D7"/>
    <w:rsid w:val="0068754D"/>
    <w:rsid w:val="00691890"/>
    <w:rsid w:val="0069250F"/>
    <w:rsid w:val="0069542D"/>
    <w:rsid w:val="006A2076"/>
    <w:rsid w:val="006A27A3"/>
    <w:rsid w:val="006A34B5"/>
    <w:rsid w:val="006A41B5"/>
    <w:rsid w:val="006A4F40"/>
    <w:rsid w:val="006A7BC3"/>
    <w:rsid w:val="006B190F"/>
    <w:rsid w:val="006B3009"/>
    <w:rsid w:val="006B54C3"/>
    <w:rsid w:val="006B61F6"/>
    <w:rsid w:val="006C110D"/>
    <w:rsid w:val="006C1AAE"/>
    <w:rsid w:val="006C50B4"/>
    <w:rsid w:val="006C5F45"/>
    <w:rsid w:val="006D1503"/>
    <w:rsid w:val="006D341C"/>
    <w:rsid w:val="006D3C01"/>
    <w:rsid w:val="006D4C5C"/>
    <w:rsid w:val="006D7E57"/>
    <w:rsid w:val="006E13A1"/>
    <w:rsid w:val="006E348F"/>
    <w:rsid w:val="006E391D"/>
    <w:rsid w:val="006E765E"/>
    <w:rsid w:val="006F1FB0"/>
    <w:rsid w:val="006F4C15"/>
    <w:rsid w:val="006F4FE2"/>
    <w:rsid w:val="006F5A67"/>
    <w:rsid w:val="006F6D3E"/>
    <w:rsid w:val="006F74B4"/>
    <w:rsid w:val="006F7846"/>
    <w:rsid w:val="007014E5"/>
    <w:rsid w:val="00702F21"/>
    <w:rsid w:val="0070372D"/>
    <w:rsid w:val="007053F8"/>
    <w:rsid w:val="00705BEC"/>
    <w:rsid w:val="0070604A"/>
    <w:rsid w:val="00706F1B"/>
    <w:rsid w:val="00710997"/>
    <w:rsid w:val="00714686"/>
    <w:rsid w:val="00714AD8"/>
    <w:rsid w:val="0071634B"/>
    <w:rsid w:val="00721F36"/>
    <w:rsid w:val="007227E8"/>
    <w:rsid w:val="00722E97"/>
    <w:rsid w:val="00723277"/>
    <w:rsid w:val="0072757E"/>
    <w:rsid w:val="007313F9"/>
    <w:rsid w:val="00732EB0"/>
    <w:rsid w:val="00733DCC"/>
    <w:rsid w:val="0073524D"/>
    <w:rsid w:val="00735934"/>
    <w:rsid w:val="00735DB5"/>
    <w:rsid w:val="00735ED1"/>
    <w:rsid w:val="00741052"/>
    <w:rsid w:val="00744420"/>
    <w:rsid w:val="00747170"/>
    <w:rsid w:val="007473DA"/>
    <w:rsid w:val="00750D62"/>
    <w:rsid w:val="0075279A"/>
    <w:rsid w:val="007575FD"/>
    <w:rsid w:val="007578E3"/>
    <w:rsid w:val="00757C67"/>
    <w:rsid w:val="00760231"/>
    <w:rsid w:val="00760328"/>
    <w:rsid w:val="00763762"/>
    <w:rsid w:val="007717C1"/>
    <w:rsid w:val="007724BD"/>
    <w:rsid w:val="00775A9C"/>
    <w:rsid w:val="00775C9C"/>
    <w:rsid w:val="00776E79"/>
    <w:rsid w:val="00781D37"/>
    <w:rsid w:val="00782D8E"/>
    <w:rsid w:val="00783242"/>
    <w:rsid w:val="00784944"/>
    <w:rsid w:val="00784C50"/>
    <w:rsid w:val="00785E1A"/>
    <w:rsid w:val="00785FAF"/>
    <w:rsid w:val="007874CE"/>
    <w:rsid w:val="00791EE4"/>
    <w:rsid w:val="00793CD0"/>
    <w:rsid w:val="00796A6B"/>
    <w:rsid w:val="0079728D"/>
    <w:rsid w:val="00797368"/>
    <w:rsid w:val="00797692"/>
    <w:rsid w:val="007A0FB2"/>
    <w:rsid w:val="007A19E8"/>
    <w:rsid w:val="007A1B54"/>
    <w:rsid w:val="007A2F78"/>
    <w:rsid w:val="007A50B8"/>
    <w:rsid w:val="007A544B"/>
    <w:rsid w:val="007A5CEA"/>
    <w:rsid w:val="007A6375"/>
    <w:rsid w:val="007B1F43"/>
    <w:rsid w:val="007B4895"/>
    <w:rsid w:val="007B4AA0"/>
    <w:rsid w:val="007B62DD"/>
    <w:rsid w:val="007C076B"/>
    <w:rsid w:val="007C322B"/>
    <w:rsid w:val="007C38C9"/>
    <w:rsid w:val="007C6072"/>
    <w:rsid w:val="007C7821"/>
    <w:rsid w:val="007D1516"/>
    <w:rsid w:val="007D1D76"/>
    <w:rsid w:val="007D3800"/>
    <w:rsid w:val="007F0513"/>
    <w:rsid w:val="007F216F"/>
    <w:rsid w:val="007F2DA1"/>
    <w:rsid w:val="007F2E73"/>
    <w:rsid w:val="007F438C"/>
    <w:rsid w:val="007F479D"/>
    <w:rsid w:val="00801130"/>
    <w:rsid w:val="00804065"/>
    <w:rsid w:val="00805F54"/>
    <w:rsid w:val="00810A21"/>
    <w:rsid w:val="008112EE"/>
    <w:rsid w:val="008113DB"/>
    <w:rsid w:val="008122F2"/>
    <w:rsid w:val="00814D57"/>
    <w:rsid w:val="00820C95"/>
    <w:rsid w:val="00820EB6"/>
    <w:rsid w:val="00821EC7"/>
    <w:rsid w:val="00830EFF"/>
    <w:rsid w:val="00832797"/>
    <w:rsid w:val="00832F7C"/>
    <w:rsid w:val="00836118"/>
    <w:rsid w:val="008411B9"/>
    <w:rsid w:val="00842FB1"/>
    <w:rsid w:val="0084731C"/>
    <w:rsid w:val="008505AB"/>
    <w:rsid w:val="008555B0"/>
    <w:rsid w:val="0085601C"/>
    <w:rsid w:val="00857B7F"/>
    <w:rsid w:val="008669BF"/>
    <w:rsid w:val="00872C87"/>
    <w:rsid w:val="008742CF"/>
    <w:rsid w:val="008776F6"/>
    <w:rsid w:val="00880421"/>
    <w:rsid w:val="0088112A"/>
    <w:rsid w:val="008865A5"/>
    <w:rsid w:val="008917E2"/>
    <w:rsid w:val="00894AD4"/>
    <w:rsid w:val="00895E69"/>
    <w:rsid w:val="00897F58"/>
    <w:rsid w:val="008A3442"/>
    <w:rsid w:val="008A35DC"/>
    <w:rsid w:val="008A378E"/>
    <w:rsid w:val="008A5015"/>
    <w:rsid w:val="008A5A96"/>
    <w:rsid w:val="008A7832"/>
    <w:rsid w:val="008B0101"/>
    <w:rsid w:val="008B04B9"/>
    <w:rsid w:val="008B1461"/>
    <w:rsid w:val="008B1924"/>
    <w:rsid w:val="008B2C1A"/>
    <w:rsid w:val="008B44E4"/>
    <w:rsid w:val="008B4BA6"/>
    <w:rsid w:val="008B5A5F"/>
    <w:rsid w:val="008B5ACA"/>
    <w:rsid w:val="008C2A7A"/>
    <w:rsid w:val="008C4653"/>
    <w:rsid w:val="008C7369"/>
    <w:rsid w:val="008D1CC2"/>
    <w:rsid w:val="008D2D5E"/>
    <w:rsid w:val="008D327B"/>
    <w:rsid w:val="008D42D7"/>
    <w:rsid w:val="008D5334"/>
    <w:rsid w:val="008E4722"/>
    <w:rsid w:val="008E4DE4"/>
    <w:rsid w:val="008E4FDD"/>
    <w:rsid w:val="008E50AF"/>
    <w:rsid w:val="008E51BD"/>
    <w:rsid w:val="008E5CFC"/>
    <w:rsid w:val="008E7723"/>
    <w:rsid w:val="008F37F0"/>
    <w:rsid w:val="008F4AC4"/>
    <w:rsid w:val="00900EF7"/>
    <w:rsid w:val="0090127F"/>
    <w:rsid w:val="00902EEE"/>
    <w:rsid w:val="00903160"/>
    <w:rsid w:val="00904172"/>
    <w:rsid w:val="00904A39"/>
    <w:rsid w:val="00906523"/>
    <w:rsid w:val="00911733"/>
    <w:rsid w:val="00911FFA"/>
    <w:rsid w:val="00913597"/>
    <w:rsid w:val="00913B81"/>
    <w:rsid w:val="009146A3"/>
    <w:rsid w:val="0091550B"/>
    <w:rsid w:val="00915E44"/>
    <w:rsid w:val="0091742F"/>
    <w:rsid w:val="00920AD9"/>
    <w:rsid w:val="00923BF8"/>
    <w:rsid w:val="0092558B"/>
    <w:rsid w:val="00927FC7"/>
    <w:rsid w:val="009302E4"/>
    <w:rsid w:val="009303F3"/>
    <w:rsid w:val="009309E7"/>
    <w:rsid w:val="00931B41"/>
    <w:rsid w:val="009328AB"/>
    <w:rsid w:val="00933E44"/>
    <w:rsid w:val="00937E12"/>
    <w:rsid w:val="00956F38"/>
    <w:rsid w:val="00961A2C"/>
    <w:rsid w:val="00970750"/>
    <w:rsid w:val="00971F68"/>
    <w:rsid w:val="00980206"/>
    <w:rsid w:val="00983556"/>
    <w:rsid w:val="0098514D"/>
    <w:rsid w:val="0098735D"/>
    <w:rsid w:val="00990B38"/>
    <w:rsid w:val="00990DA0"/>
    <w:rsid w:val="0099389F"/>
    <w:rsid w:val="00994A93"/>
    <w:rsid w:val="009A053B"/>
    <w:rsid w:val="009A1031"/>
    <w:rsid w:val="009A13F4"/>
    <w:rsid w:val="009A2CD2"/>
    <w:rsid w:val="009A3411"/>
    <w:rsid w:val="009A563F"/>
    <w:rsid w:val="009A6272"/>
    <w:rsid w:val="009A70A1"/>
    <w:rsid w:val="009A7D66"/>
    <w:rsid w:val="009B098B"/>
    <w:rsid w:val="009B2CA5"/>
    <w:rsid w:val="009B34A4"/>
    <w:rsid w:val="009B6B79"/>
    <w:rsid w:val="009B7406"/>
    <w:rsid w:val="009C2A6D"/>
    <w:rsid w:val="009C4565"/>
    <w:rsid w:val="009C76D5"/>
    <w:rsid w:val="009D0908"/>
    <w:rsid w:val="009D282F"/>
    <w:rsid w:val="009D33DD"/>
    <w:rsid w:val="009D7689"/>
    <w:rsid w:val="009E0BCE"/>
    <w:rsid w:val="009E219F"/>
    <w:rsid w:val="009E63FB"/>
    <w:rsid w:val="009F0837"/>
    <w:rsid w:val="009F561E"/>
    <w:rsid w:val="009F5C26"/>
    <w:rsid w:val="00A01628"/>
    <w:rsid w:val="00A06B45"/>
    <w:rsid w:val="00A07C84"/>
    <w:rsid w:val="00A07C8C"/>
    <w:rsid w:val="00A112F5"/>
    <w:rsid w:val="00A14F5E"/>
    <w:rsid w:val="00A16E70"/>
    <w:rsid w:val="00A24389"/>
    <w:rsid w:val="00A249E6"/>
    <w:rsid w:val="00A26515"/>
    <w:rsid w:val="00A315F5"/>
    <w:rsid w:val="00A35E72"/>
    <w:rsid w:val="00A35F68"/>
    <w:rsid w:val="00A42AD3"/>
    <w:rsid w:val="00A43B1C"/>
    <w:rsid w:val="00A45E30"/>
    <w:rsid w:val="00A528F1"/>
    <w:rsid w:val="00A56B92"/>
    <w:rsid w:val="00A57784"/>
    <w:rsid w:val="00A578DE"/>
    <w:rsid w:val="00A579F0"/>
    <w:rsid w:val="00A57B3B"/>
    <w:rsid w:val="00A57EA8"/>
    <w:rsid w:val="00A60F1F"/>
    <w:rsid w:val="00A63AC7"/>
    <w:rsid w:val="00A664E7"/>
    <w:rsid w:val="00A71448"/>
    <w:rsid w:val="00A71C5E"/>
    <w:rsid w:val="00A7212C"/>
    <w:rsid w:val="00A759A4"/>
    <w:rsid w:val="00A75E3B"/>
    <w:rsid w:val="00A80BF5"/>
    <w:rsid w:val="00A83FC1"/>
    <w:rsid w:val="00A843CC"/>
    <w:rsid w:val="00A845A7"/>
    <w:rsid w:val="00A87A62"/>
    <w:rsid w:val="00A916C0"/>
    <w:rsid w:val="00A91D55"/>
    <w:rsid w:val="00A9317E"/>
    <w:rsid w:val="00A9568F"/>
    <w:rsid w:val="00AA1141"/>
    <w:rsid w:val="00AA40B8"/>
    <w:rsid w:val="00AA7A1B"/>
    <w:rsid w:val="00AB04B4"/>
    <w:rsid w:val="00AB0615"/>
    <w:rsid w:val="00AB0DCE"/>
    <w:rsid w:val="00AB38C4"/>
    <w:rsid w:val="00AC104D"/>
    <w:rsid w:val="00AC2856"/>
    <w:rsid w:val="00AC406E"/>
    <w:rsid w:val="00AC614C"/>
    <w:rsid w:val="00AD08B5"/>
    <w:rsid w:val="00AD1068"/>
    <w:rsid w:val="00AD1901"/>
    <w:rsid w:val="00AD35A3"/>
    <w:rsid w:val="00AD5FCC"/>
    <w:rsid w:val="00AD6512"/>
    <w:rsid w:val="00AD66DA"/>
    <w:rsid w:val="00AE0A0C"/>
    <w:rsid w:val="00AE1223"/>
    <w:rsid w:val="00AE13FF"/>
    <w:rsid w:val="00AE3051"/>
    <w:rsid w:val="00AE3FC1"/>
    <w:rsid w:val="00AE605C"/>
    <w:rsid w:val="00AF038B"/>
    <w:rsid w:val="00AF0762"/>
    <w:rsid w:val="00AF09B7"/>
    <w:rsid w:val="00AF147C"/>
    <w:rsid w:val="00AF1C8A"/>
    <w:rsid w:val="00B01673"/>
    <w:rsid w:val="00B0201F"/>
    <w:rsid w:val="00B05A85"/>
    <w:rsid w:val="00B111AA"/>
    <w:rsid w:val="00B115A8"/>
    <w:rsid w:val="00B11E03"/>
    <w:rsid w:val="00B13A40"/>
    <w:rsid w:val="00B14079"/>
    <w:rsid w:val="00B17842"/>
    <w:rsid w:val="00B24493"/>
    <w:rsid w:val="00B25F8C"/>
    <w:rsid w:val="00B26897"/>
    <w:rsid w:val="00B321EB"/>
    <w:rsid w:val="00B3224F"/>
    <w:rsid w:val="00B40413"/>
    <w:rsid w:val="00B429F1"/>
    <w:rsid w:val="00B44770"/>
    <w:rsid w:val="00B47AD4"/>
    <w:rsid w:val="00B50C24"/>
    <w:rsid w:val="00B51C8C"/>
    <w:rsid w:val="00B545C2"/>
    <w:rsid w:val="00B55926"/>
    <w:rsid w:val="00B56316"/>
    <w:rsid w:val="00B56907"/>
    <w:rsid w:val="00B601F6"/>
    <w:rsid w:val="00B618A4"/>
    <w:rsid w:val="00B61CB7"/>
    <w:rsid w:val="00B63985"/>
    <w:rsid w:val="00B65742"/>
    <w:rsid w:val="00B66E37"/>
    <w:rsid w:val="00B714F8"/>
    <w:rsid w:val="00B74798"/>
    <w:rsid w:val="00B76087"/>
    <w:rsid w:val="00B7633F"/>
    <w:rsid w:val="00B824BC"/>
    <w:rsid w:val="00B87A4C"/>
    <w:rsid w:val="00B9584B"/>
    <w:rsid w:val="00B970EB"/>
    <w:rsid w:val="00BA1E85"/>
    <w:rsid w:val="00BB0FA8"/>
    <w:rsid w:val="00BB193D"/>
    <w:rsid w:val="00BB2C63"/>
    <w:rsid w:val="00BB67C4"/>
    <w:rsid w:val="00BD05D8"/>
    <w:rsid w:val="00BD0BBB"/>
    <w:rsid w:val="00BD178C"/>
    <w:rsid w:val="00BD1FBB"/>
    <w:rsid w:val="00BD271F"/>
    <w:rsid w:val="00BD5D66"/>
    <w:rsid w:val="00BD7B0E"/>
    <w:rsid w:val="00BE113B"/>
    <w:rsid w:val="00BE1C2C"/>
    <w:rsid w:val="00BE2032"/>
    <w:rsid w:val="00BE2857"/>
    <w:rsid w:val="00BE529F"/>
    <w:rsid w:val="00BE54F9"/>
    <w:rsid w:val="00BE6055"/>
    <w:rsid w:val="00BF068F"/>
    <w:rsid w:val="00BF1318"/>
    <w:rsid w:val="00BF3277"/>
    <w:rsid w:val="00BF4863"/>
    <w:rsid w:val="00BF4C35"/>
    <w:rsid w:val="00C000DB"/>
    <w:rsid w:val="00C004B4"/>
    <w:rsid w:val="00C044B6"/>
    <w:rsid w:val="00C05969"/>
    <w:rsid w:val="00C06DB7"/>
    <w:rsid w:val="00C10461"/>
    <w:rsid w:val="00C12943"/>
    <w:rsid w:val="00C14522"/>
    <w:rsid w:val="00C215A7"/>
    <w:rsid w:val="00C27F70"/>
    <w:rsid w:val="00C32629"/>
    <w:rsid w:val="00C36127"/>
    <w:rsid w:val="00C42DE8"/>
    <w:rsid w:val="00C4380F"/>
    <w:rsid w:val="00C43CA3"/>
    <w:rsid w:val="00C441B4"/>
    <w:rsid w:val="00C44552"/>
    <w:rsid w:val="00C46559"/>
    <w:rsid w:val="00C46FDC"/>
    <w:rsid w:val="00C47189"/>
    <w:rsid w:val="00C505E8"/>
    <w:rsid w:val="00C546D3"/>
    <w:rsid w:val="00C572AB"/>
    <w:rsid w:val="00C576C3"/>
    <w:rsid w:val="00C61123"/>
    <w:rsid w:val="00C6591F"/>
    <w:rsid w:val="00C66E11"/>
    <w:rsid w:val="00C71056"/>
    <w:rsid w:val="00C721DB"/>
    <w:rsid w:val="00C76D62"/>
    <w:rsid w:val="00C8032D"/>
    <w:rsid w:val="00C80FB9"/>
    <w:rsid w:val="00C8269E"/>
    <w:rsid w:val="00C864E1"/>
    <w:rsid w:val="00C86C59"/>
    <w:rsid w:val="00C9226F"/>
    <w:rsid w:val="00C96083"/>
    <w:rsid w:val="00C96A5A"/>
    <w:rsid w:val="00C96B2A"/>
    <w:rsid w:val="00CA0AD9"/>
    <w:rsid w:val="00CA112A"/>
    <w:rsid w:val="00CA1986"/>
    <w:rsid w:val="00CA6FA6"/>
    <w:rsid w:val="00CB0202"/>
    <w:rsid w:val="00CB0F85"/>
    <w:rsid w:val="00CB3C20"/>
    <w:rsid w:val="00CB4B61"/>
    <w:rsid w:val="00CB5139"/>
    <w:rsid w:val="00CB5432"/>
    <w:rsid w:val="00CB7035"/>
    <w:rsid w:val="00CC0DA9"/>
    <w:rsid w:val="00CC113F"/>
    <w:rsid w:val="00CC593E"/>
    <w:rsid w:val="00CC730A"/>
    <w:rsid w:val="00CD1DBD"/>
    <w:rsid w:val="00CD338E"/>
    <w:rsid w:val="00CD5A43"/>
    <w:rsid w:val="00CD6FA8"/>
    <w:rsid w:val="00CD6FE7"/>
    <w:rsid w:val="00CE5F23"/>
    <w:rsid w:val="00CE6E83"/>
    <w:rsid w:val="00CE7442"/>
    <w:rsid w:val="00CF16D5"/>
    <w:rsid w:val="00CF3FCC"/>
    <w:rsid w:val="00CF64D1"/>
    <w:rsid w:val="00D050A9"/>
    <w:rsid w:val="00D06375"/>
    <w:rsid w:val="00D0771A"/>
    <w:rsid w:val="00D16D2A"/>
    <w:rsid w:val="00D2055C"/>
    <w:rsid w:val="00D2120B"/>
    <w:rsid w:val="00D30DFF"/>
    <w:rsid w:val="00D32B35"/>
    <w:rsid w:val="00D331D0"/>
    <w:rsid w:val="00D333B2"/>
    <w:rsid w:val="00D3355B"/>
    <w:rsid w:val="00D33785"/>
    <w:rsid w:val="00D34B9D"/>
    <w:rsid w:val="00D436AD"/>
    <w:rsid w:val="00D43EE1"/>
    <w:rsid w:val="00D46870"/>
    <w:rsid w:val="00D46DD8"/>
    <w:rsid w:val="00D513E5"/>
    <w:rsid w:val="00D51C52"/>
    <w:rsid w:val="00D53871"/>
    <w:rsid w:val="00D61B54"/>
    <w:rsid w:val="00D63713"/>
    <w:rsid w:val="00D65E1B"/>
    <w:rsid w:val="00D7054B"/>
    <w:rsid w:val="00D70DA7"/>
    <w:rsid w:val="00D760A0"/>
    <w:rsid w:val="00D81728"/>
    <w:rsid w:val="00D8313D"/>
    <w:rsid w:val="00D83786"/>
    <w:rsid w:val="00D83CE7"/>
    <w:rsid w:val="00D84484"/>
    <w:rsid w:val="00D85F6C"/>
    <w:rsid w:val="00D863E6"/>
    <w:rsid w:val="00D86629"/>
    <w:rsid w:val="00D90730"/>
    <w:rsid w:val="00D90990"/>
    <w:rsid w:val="00D942E0"/>
    <w:rsid w:val="00D943D5"/>
    <w:rsid w:val="00DA0847"/>
    <w:rsid w:val="00DA14EA"/>
    <w:rsid w:val="00DA2644"/>
    <w:rsid w:val="00DA3790"/>
    <w:rsid w:val="00DA7777"/>
    <w:rsid w:val="00DB1405"/>
    <w:rsid w:val="00DB1B80"/>
    <w:rsid w:val="00DB2D9D"/>
    <w:rsid w:val="00DB47AC"/>
    <w:rsid w:val="00DB57C1"/>
    <w:rsid w:val="00DB60FF"/>
    <w:rsid w:val="00DB6484"/>
    <w:rsid w:val="00DC0AB0"/>
    <w:rsid w:val="00DC25DB"/>
    <w:rsid w:val="00DC2B6E"/>
    <w:rsid w:val="00DC37CC"/>
    <w:rsid w:val="00DC495B"/>
    <w:rsid w:val="00DC5CCC"/>
    <w:rsid w:val="00DD0EC0"/>
    <w:rsid w:val="00DD15D5"/>
    <w:rsid w:val="00DD477B"/>
    <w:rsid w:val="00DE4DA0"/>
    <w:rsid w:val="00DF1A7E"/>
    <w:rsid w:val="00DF39CD"/>
    <w:rsid w:val="00DF45BE"/>
    <w:rsid w:val="00DF494B"/>
    <w:rsid w:val="00DF4ACB"/>
    <w:rsid w:val="00E003FE"/>
    <w:rsid w:val="00E00FB2"/>
    <w:rsid w:val="00E034D4"/>
    <w:rsid w:val="00E03C1E"/>
    <w:rsid w:val="00E05635"/>
    <w:rsid w:val="00E06B30"/>
    <w:rsid w:val="00E11888"/>
    <w:rsid w:val="00E13200"/>
    <w:rsid w:val="00E14E69"/>
    <w:rsid w:val="00E164C8"/>
    <w:rsid w:val="00E2311F"/>
    <w:rsid w:val="00E25122"/>
    <w:rsid w:val="00E31026"/>
    <w:rsid w:val="00E313B6"/>
    <w:rsid w:val="00E36F49"/>
    <w:rsid w:val="00E423AB"/>
    <w:rsid w:val="00E424CF"/>
    <w:rsid w:val="00E43E13"/>
    <w:rsid w:val="00E46026"/>
    <w:rsid w:val="00E53612"/>
    <w:rsid w:val="00E55898"/>
    <w:rsid w:val="00E56CFA"/>
    <w:rsid w:val="00E6091D"/>
    <w:rsid w:val="00E61300"/>
    <w:rsid w:val="00E631A8"/>
    <w:rsid w:val="00E65756"/>
    <w:rsid w:val="00E72C5B"/>
    <w:rsid w:val="00E74DF6"/>
    <w:rsid w:val="00E76EBB"/>
    <w:rsid w:val="00E84423"/>
    <w:rsid w:val="00E848B5"/>
    <w:rsid w:val="00E86047"/>
    <w:rsid w:val="00E9164D"/>
    <w:rsid w:val="00E921E1"/>
    <w:rsid w:val="00E92A08"/>
    <w:rsid w:val="00E949D0"/>
    <w:rsid w:val="00E95286"/>
    <w:rsid w:val="00E96012"/>
    <w:rsid w:val="00E97BA3"/>
    <w:rsid w:val="00EA3A30"/>
    <w:rsid w:val="00EA3C19"/>
    <w:rsid w:val="00EA6D94"/>
    <w:rsid w:val="00EB11E7"/>
    <w:rsid w:val="00EB295A"/>
    <w:rsid w:val="00EB32A2"/>
    <w:rsid w:val="00EB5B14"/>
    <w:rsid w:val="00EB7618"/>
    <w:rsid w:val="00EB7937"/>
    <w:rsid w:val="00EC1A7A"/>
    <w:rsid w:val="00EC2357"/>
    <w:rsid w:val="00EC2872"/>
    <w:rsid w:val="00EC3190"/>
    <w:rsid w:val="00EC504F"/>
    <w:rsid w:val="00EC50D1"/>
    <w:rsid w:val="00EC7ECA"/>
    <w:rsid w:val="00ED141D"/>
    <w:rsid w:val="00ED4E0C"/>
    <w:rsid w:val="00ED4F87"/>
    <w:rsid w:val="00EE3275"/>
    <w:rsid w:val="00EE4CE5"/>
    <w:rsid w:val="00EE5212"/>
    <w:rsid w:val="00EE6053"/>
    <w:rsid w:val="00EE64F6"/>
    <w:rsid w:val="00EE661D"/>
    <w:rsid w:val="00EF0960"/>
    <w:rsid w:val="00EF09A9"/>
    <w:rsid w:val="00EF2646"/>
    <w:rsid w:val="00EF6BAD"/>
    <w:rsid w:val="00F00F8F"/>
    <w:rsid w:val="00F034C9"/>
    <w:rsid w:val="00F05C66"/>
    <w:rsid w:val="00F07306"/>
    <w:rsid w:val="00F1117F"/>
    <w:rsid w:val="00F1255C"/>
    <w:rsid w:val="00F150DA"/>
    <w:rsid w:val="00F16943"/>
    <w:rsid w:val="00F16C68"/>
    <w:rsid w:val="00F2242C"/>
    <w:rsid w:val="00F22A40"/>
    <w:rsid w:val="00F27083"/>
    <w:rsid w:val="00F3159B"/>
    <w:rsid w:val="00F404FF"/>
    <w:rsid w:val="00F42818"/>
    <w:rsid w:val="00F45622"/>
    <w:rsid w:val="00F4569A"/>
    <w:rsid w:val="00F46C17"/>
    <w:rsid w:val="00F50399"/>
    <w:rsid w:val="00F52E5B"/>
    <w:rsid w:val="00F54F64"/>
    <w:rsid w:val="00F57304"/>
    <w:rsid w:val="00F6049F"/>
    <w:rsid w:val="00F629A6"/>
    <w:rsid w:val="00F630A1"/>
    <w:rsid w:val="00F66768"/>
    <w:rsid w:val="00F66B3D"/>
    <w:rsid w:val="00F67EF8"/>
    <w:rsid w:val="00F73497"/>
    <w:rsid w:val="00F73FAD"/>
    <w:rsid w:val="00F75D28"/>
    <w:rsid w:val="00F75FBA"/>
    <w:rsid w:val="00F8347C"/>
    <w:rsid w:val="00F83D80"/>
    <w:rsid w:val="00F8747F"/>
    <w:rsid w:val="00F91A45"/>
    <w:rsid w:val="00F92F6B"/>
    <w:rsid w:val="00F9455A"/>
    <w:rsid w:val="00F97370"/>
    <w:rsid w:val="00FA5289"/>
    <w:rsid w:val="00FB2776"/>
    <w:rsid w:val="00FB2C0C"/>
    <w:rsid w:val="00FB6A88"/>
    <w:rsid w:val="00FB73D3"/>
    <w:rsid w:val="00FC2470"/>
    <w:rsid w:val="00FC2517"/>
    <w:rsid w:val="00FC51DB"/>
    <w:rsid w:val="00FC6373"/>
    <w:rsid w:val="00FC70AF"/>
    <w:rsid w:val="00FC7C22"/>
    <w:rsid w:val="00FD040F"/>
    <w:rsid w:val="00FD24BB"/>
    <w:rsid w:val="00FD3450"/>
    <w:rsid w:val="00FD7C6E"/>
    <w:rsid w:val="00FD7C73"/>
    <w:rsid w:val="00FE1A59"/>
    <w:rsid w:val="00FE1AFF"/>
    <w:rsid w:val="00FE24DB"/>
    <w:rsid w:val="00FE280F"/>
    <w:rsid w:val="00FE30DC"/>
    <w:rsid w:val="00FE38C9"/>
    <w:rsid w:val="00FE4AEC"/>
    <w:rsid w:val="00FE68B6"/>
    <w:rsid w:val="00FE7237"/>
    <w:rsid w:val="00FF148E"/>
    <w:rsid w:val="00FF1E6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B69C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60A0"/>
  </w:style>
  <w:style w:type="paragraph" w:styleId="1">
    <w:name w:val="heading 1"/>
    <w:basedOn w:val="a"/>
    <w:next w:val="a"/>
    <w:link w:val="10"/>
    <w:uiPriority w:val="9"/>
    <w:qFormat/>
    <w:rsid w:val="008112EE"/>
    <w:pPr>
      <w:keepNext/>
      <w:keepLines/>
      <w:bidi/>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7A0FB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E65756"/>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4022B"/>
    <w:pPr>
      <w:ind w:left="720"/>
      <w:contextualSpacing/>
    </w:pPr>
  </w:style>
  <w:style w:type="paragraph" w:styleId="a4">
    <w:name w:val="Balloon Text"/>
    <w:basedOn w:val="a"/>
    <w:link w:val="a5"/>
    <w:uiPriority w:val="99"/>
    <w:semiHidden/>
    <w:unhideWhenUsed/>
    <w:rsid w:val="0064022B"/>
    <w:pPr>
      <w:spacing w:after="0" w:line="240" w:lineRule="auto"/>
    </w:pPr>
    <w:rPr>
      <w:rFonts w:ascii="Tahoma" w:hAnsi="Tahoma" w:cs="Tahoma"/>
      <w:sz w:val="16"/>
      <w:szCs w:val="16"/>
    </w:rPr>
  </w:style>
  <w:style w:type="character" w:customStyle="1" w:styleId="a5">
    <w:name w:val="טקסט בלונים תו"/>
    <w:basedOn w:val="a0"/>
    <w:link w:val="a4"/>
    <w:uiPriority w:val="99"/>
    <w:semiHidden/>
    <w:rsid w:val="0064022B"/>
    <w:rPr>
      <w:rFonts w:ascii="Tahoma" w:hAnsi="Tahoma" w:cs="Tahoma"/>
      <w:sz w:val="16"/>
      <w:szCs w:val="16"/>
    </w:rPr>
  </w:style>
  <w:style w:type="character" w:customStyle="1" w:styleId="10">
    <w:name w:val="כותרת 1 תו"/>
    <w:basedOn w:val="a0"/>
    <w:link w:val="1"/>
    <w:uiPriority w:val="9"/>
    <w:rsid w:val="008112EE"/>
    <w:rPr>
      <w:rFonts w:asciiTheme="majorHAnsi" w:eastAsiaTheme="majorEastAsia" w:hAnsiTheme="majorHAnsi" w:cstheme="majorBidi"/>
      <w:b/>
      <w:bCs/>
      <w:color w:val="365F91" w:themeColor="accent1" w:themeShade="BF"/>
      <w:sz w:val="28"/>
      <w:szCs w:val="28"/>
    </w:rPr>
  </w:style>
  <w:style w:type="paragraph" w:styleId="a6">
    <w:name w:val="Bibliography"/>
    <w:basedOn w:val="a"/>
    <w:next w:val="a"/>
    <w:uiPriority w:val="37"/>
    <w:unhideWhenUsed/>
    <w:rsid w:val="008112EE"/>
    <w:pPr>
      <w:bidi/>
    </w:pPr>
    <w:rPr>
      <w:rFonts w:eastAsiaTheme="minorEastAsia"/>
    </w:rPr>
  </w:style>
  <w:style w:type="paragraph" w:styleId="a7">
    <w:name w:val="header"/>
    <w:basedOn w:val="a"/>
    <w:link w:val="a8"/>
    <w:uiPriority w:val="99"/>
    <w:unhideWhenUsed/>
    <w:rsid w:val="00103655"/>
    <w:pPr>
      <w:tabs>
        <w:tab w:val="center" w:pos="4153"/>
        <w:tab w:val="right" w:pos="8306"/>
      </w:tabs>
      <w:spacing w:after="0" w:line="240" w:lineRule="auto"/>
    </w:pPr>
  </w:style>
  <w:style w:type="character" w:customStyle="1" w:styleId="a8">
    <w:name w:val="כותרת עליונה תו"/>
    <w:basedOn w:val="a0"/>
    <w:link w:val="a7"/>
    <w:uiPriority w:val="99"/>
    <w:rsid w:val="00103655"/>
  </w:style>
  <w:style w:type="paragraph" w:styleId="a9">
    <w:name w:val="footer"/>
    <w:basedOn w:val="a"/>
    <w:link w:val="aa"/>
    <w:uiPriority w:val="99"/>
    <w:unhideWhenUsed/>
    <w:rsid w:val="00103655"/>
    <w:pPr>
      <w:tabs>
        <w:tab w:val="center" w:pos="4153"/>
        <w:tab w:val="right" w:pos="8306"/>
      </w:tabs>
      <w:spacing w:after="0" w:line="240" w:lineRule="auto"/>
    </w:pPr>
  </w:style>
  <w:style w:type="character" w:customStyle="1" w:styleId="aa">
    <w:name w:val="כותרת תחתונה תו"/>
    <w:basedOn w:val="a0"/>
    <w:link w:val="a9"/>
    <w:uiPriority w:val="99"/>
    <w:rsid w:val="00103655"/>
  </w:style>
  <w:style w:type="paragraph" w:styleId="ab">
    <w:name w:val="No Spacing"/>
    <w:uiPriority w:val="1"/>
    <w:qFormat/>
    <w:rsid w:val="004F3D9E"/>
    <w:pPr>
      <w:spacing w:after="0" w:line="240" w:lineRule="auto"/>
    </w:pPr>
  </w:style>
  <w:style w:type="paragraph" w:styleId="TOC1">
    <w:name w:val="toc 1"/>
    <w:basedOn w:val="a"/>
    <w:next w:val="a"/>
    <w:autoRedefine/>
    <w:uiPriority w:val="39"/>
    <w:unhideWhenUsed/>
    <w:qFormat/>
    <w:rsid w:val="00D32B35"/>
    <w:pPr>
      <w:tabs>
        <w:tab w:val="right" w:leader="dot" w:pos="8638"/>
      </w:tabs>
      <w:bidi/>
      <w:spacing w:after="100" w:line="360" w:lineRule="auto"/>
    </w:pPr>
    <w:rPr>
      <w:rFonts w:asciiTheme="minorBidi" w:hAnsiTheme="minorBidi"/>
      <w:noProof/>
      <w:sz w:val="24"/>
      <w:szCs w:val="24"/>
    </w:rPr>
  </w:style>
  <w:style w:type="character" w:styleId="Hyperlink">
    <w:name w:val="Hyperlink"/>
    <w:basedOn w:val="a0"/>
    <w:uiPriority w:val="99"/>
    <w:unhideWhenUsed/>
    <w:rsid w:val="004F3D9E"/>
    <w:rPr>
      <w:color w:val="0000FF" w:themeColor="hyperlink"/>
      <w:u w:val="single"/>
    </w:rPr>
  </w:style>
  <w:style w:type="character" w:styleId="FollowedHyperlink">
    <w:name w:val="FollowedHyperlink"/>
    <w:basedOn w:val="a0"/>
    <w:uiPriority w:val="99"/>
    <w:semiHidden/>
    <w:unhideWhenUsed/>
    <w:rsid w:val="00E921E1"/>
    <w:rPr>
      <w:color w:val="800080" w:themeColor="followedHyperlink"/>
      <w:u w:val="single"/>
    </w:rPr>
  </w:style>
  <w:style w:type="table" w:styleId="ac">
    <w:name w:val="Table Grid"/>
    <w:basedOn w:val="a1"/>
    <w:uiPriority w:val="59"/>
    <w:rsid w:val="005F76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ללא רשימה1"/>
    <w:next w:val="a2"/>
    <w:uiPriority w:val="99"/>
    <w:semiHidden/>
    <w:unhideWhenUsed/>
    <w:rsid w:val="005837F7"/>
  </w:style>
  <w:style w:type="table" w:customStyle="1" w:styleId="12">
    <w:name w:val="טבלת רשת1"/>
    <w:basedOn w:val="a1"/>
    <w:next w:val="ac"/>
    <w:uiPriority w:val="59"/>
    <w:rsid w:val="005837F7"/>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annotation reference"/>
    <w:basedOn w:val="a0"/>
    <w:uiPriority w:val="99"/>
    <w:semiHidden/>
    <w:unhideWhenUsed/>
    <w:rsid w:val="005837F7"/>
    <w:rPr>
      <w:sz w:val="16"/>
      <w:szCs w:val="16"/>
    </w:rPr>
  </w:style>
  <w:style w:type="paragraph" w:styleId="ae">
    <w:name w:val="annotation text"/>
    <w:basedOn w:val="a"/>
    <w:link w:val="af"/>
    <w:uiPriority w:val="99"/>
    <w:semiHidden/>
    <w:unhideWhenUsed/>
    <w:rsid w:val="005837F7"/>
    <w:pPr>
      <w:bidi/>
      <w:spacing w:line="240" w:lineRule="auto"/>
    </w:pPr>
    <w:rPr>
      <w:sz w:val="20"/>
      <w:szCs w:val="20"/>
    </w:rPr>
  </w:style>
  <w:style w:type="character" w:customStyle="1" w:styleId="af">
    <w:name w:val="טקסט הערה תו"/>
    <w:basedOn w:val="a0"/>
    <w:link w:val="ae"/>
    <w:uiPriority w:val="99"/>
    <w:semiHidden/>
    <w:rsid w:val="005837F7"/>
    <w:rPr>
      <w:sz w:val="20"/>
      <w:szCs w:val="20"/>
    </w:rPr>
  </w:style>
  <w:style w:type="paragraph" w:styleId="af0">
    <w:name w:val="annotation subject"/>
    <w:basedOn w:val="ae"/>
    <w:next w:val="ae"/>
    <w:link w:val="af1"/>
    <w:uiPriority w:val="99"/>
    <w:semiHidden/>
    <w:unhideWhenUsed/>
    <w:rsid w:val="005837F7"/>
    <w:rPr>
      <w:b/>
      <w:bCs/>
    </w:rPr>
  </w:style>
  <w:style w:type="character" w:customStyle="1" w:styleId="af1">
    <w:name w:val="נושא הערה תו"/>
    <w:basedOn w:val="af"/>
    <w:link w:val="af0"/>
    <w:uiPriority w:val="99"/>
    <w:semiHidden/>
    <w:rsid w:val="005837F7"/>
    <w:rPr>
      <w:b/>
      <w:bCs/>
      <w:sz w:val="20"/>
      <w:szCs w:val="20"/>
    </w:rPr>
  </w:style>
  <w:style w:type="table" w:customStyle="1" w:styleId="13">
    <w:name w:val="הצללה בהירה1"/>
    <w:basedOn w:val="a1"/>
    <w:uiPriority w:val="60"/>
    <w:rsid w:val="005837F7"/>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af2">
    <w:name w:val="Title"/>
    <w:basedOn w:val="a"/>
    <w:next w:val="a"/>
    <w:link w:val="af3"/>
    <w:uiPriority w:val="10"/>
    <w:qFormat/>
    <w:rsid w:val="009A053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3">
    <w:name w:val="כותרת טקסט תו"/>
    <w:basedOn w:val="a0"/>
    <w:link w:val="af2"/>
    <w:uiPriority w:val="10"/>
    <w:rsid w:val="009A053B"/>
    <w:rPr>
      <w:rFonts w:asciiTheme="majorHAnsi" w:eastAsiaTheme="majorEastAsia" w:hAnsiTheme="majorHAnsi" w:cstheme="majorBidi"/>
      <w:color w:val="17365D" w:themeColor="text2" w:themeShade="BF"/>
      <w:spacing w:val="5"/>
      <w:kern w:val="28"/>
      <w:sz w:val="52"/>
      <w:szCs w:val="52"/>
    </w:rPr>
  </w:style>
  <w:style w:type="character" w:customStyle="1" w:styleId="20">
    <w:name w:val="כותרת 2 תו"/>
    <w:basedOn w:val="a0"/>
    <w:link w:val="2"/>
    <w:uiPriority w:val="9"/>
    <w:rsid w:val="007A0FB2"/>
    <w:rPr>
      <w:rFonts w:asciiTheme="majorHAnsi" w:eastAsiaTheme="majorEastAsia" w:hAnsiTheme="majorHAnsi" w:cstheme="majorBidi"/>
      <w:b/>
      <w:bCs/>
      <w:color w:val="4F81BD" w:themeColor="accent1"/>
      <w:sz w:val="26"/>
      <w:szCs w:val="26"/>
    </w:rPr>
  </w:style>
  <w:style w:type="paragraph" w:styleId="af4">
    <w:name w:val="TOC Heading"/>
    <w:basedOn w:val="1"/>
    <w:next w:val="a"/>
    <w:uiPriority w:val="39"/>
    <w:unhideWhenUsed/>
    <w:qFormat/>
    <w:rsid w:val="007A0FB2"/>
    <w:pPr>
      <w:outlineLvl w:val="9"/>
    </w:pPr>
  </w:style>
  <w:style w:type="paragraph" w:styleId="TOC2">
    <w:name w:val="toc 2"/>
    <w:basedOn w:val="a"/>
    <w:next w:val="a"/>
    <w:autoRedefine/>
    <w:uiPriority w:val="39"/>
    <w:unhideWhenUsed/>
    <w:qFormat/>
    <w:rsid w:val="00E65756"/>
    <w:pPr>
      <w:numPr>
        <w:numId w:val="33"/>
      </w:numPr>
      <w:tabs>
        <w:tab w:val="right" w:leader="dot" w:pos="8638"/>
      </w:tabs>
      <w:bidi/>
      <w:spacing w:after="100" w:line="360" w:lineRule="auto"/>
      <w:jc w:val="both"/>
    </w:pPr>
    <w:rPr>
      <w:rFonts w:asciiTheme="minorBidi" w:eastAsia="Calibri" w:hAnsiTheme="minorBidi" w:cs="David"/>
      <w:noProof/>
      <w:sz w:val="28"/>
      <w:szCs w:val="28"/>
    </w:rPr>
  </w:style>
  <w:style w:type="paragraph" w:styleId="TOC3">
    <w:name w:val="toc 3"/>
    <w:basedOn w:val="a"/>
    <w:next w:val="a"/>
    <w:autoRedefine/>
    <w:uiPriority w:val="39"/>
    <w:unhideWhenUsed/>
    <w:qFormat/>
    <w:rsid w:val="008F4AC4"/>
    <w:pPr>
      <w:bidi/>
      <w:spacing w:after="100"/>
      <w:ind w:left="440"/>
    </w:pPr>
    <w:rPr>
      <w:rFonts w:eastAsiaTheme="minorEastAsia"/>
    </w:rPr>
  </w:style>
  <w:style w:type="table" w:customStyle="1" w:styleId="21">
    <w:name w:val="טבלת רשת2"/>
    <w:basedOn w:val="a1"/>
    <w:next w:val="ac"/>
    <w:uiPriority w:val="39"/>
    <w:rsid w:val="008122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כותרת 3 תו"/>
    <w:basedOn w:val="a0"/>
    <w:link w:val="3"/>
    <w:uiPriority w:val="9"/>
    <w:rsid w:val="00E65756"/>
    <w:rPr>
      <w:rFonts w:asciiTheme="majorHAnsi" w:eastAsiaTheme="majorEastAsia" w:hAnsiTheme="majorHAnsi" w:cstheme="majorBidi"/>
      <w:b/>
      <w:bCs/>
      <w:color w:val="4F81BD" w:themeColor="accent1"/>
    </w:rPr>
  </w:style>
  <w:style w:type="paragraph" w:styleId="af5">
    <w:name w:val="caption"/>
    <w:basedOn w:val="a"/>
    <w:next w:val="a"/>
    <w:uiPriority w:val="35"/>
    <w:unhideWhenUsed/>
    <w:qFormat/>
    <w:rsid w:val="00BE6055"/>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60A0"/>
  </w:style>
  <w:style w:type="paragraph" w:styleId="1">
    <w:name w:val="heading 1"/>
    <w:basedOn w:val="a"/>
    <w:next w:val="a"/>
    <w:link w:val="10"/>
    <w:uiPriority w:val="9"/>
    <w:qFormat/>
    <w:rsid w:val="008112EE"/>
    <w:pPr>
      <w:keepNext/>
      <w:keepLines/>
      <w:bidi/>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7A0FB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E65756"/>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4022B"/>
    <w:pPr>
      <w:ind w:left="720"/>
      <w:contextualSpacing/>
    </w:pPr>
  </w:style>
  <w:style w:type="paragraph" w:styleId="a4">
    <w:name w:val="Balloon Text"/>
    <w:basedOn w:val="a"/>
    <w:link w:val="a5"/>
    <w:uiPriority w:val="99"/>
    <w:semiHidden/>
    <w:unhideWhenUsed/>
    <w:rsid w:val="0064022B"/>
    <w:pPr>
      <w:spacing w:after="0" w:line="240" w:lineRule="auto"/>
    </w:pPr>
    <w:rPr>
      <w:rFonts w:ascii="Tahoma" w:hAnsi="Tahoma" w:cs="Tahoma"/>
      <w:sz w:val="16"/>
      <w:szCs w:val="16"/>
    </w:rPr>
  </w:style>
  <w:style w:type="character" w:customStyle="1" w:styleId="a5">
    <w:name w:val="טקסט בלונים תו"/>
    <w:basedOn w:val="a0"/>
    <w:link w:val="a4"/>
    <w:uiPriority w:val="99"/>
    <w:semiHidden/>
    <w:rsid w:val="0064022B"/>
    <w:rPr>
      <w:rFonts w:ascii="Tahoma" w:hAnsi="Tahoma" w:cs="Tahoma"/>
      <w:sz w:val="16"/>
      <w:szCs w:val="16"/>
    </w:rPr>
  </w:style>
  <w:style w:type="character" w:customStyle="1" w:styleId="10">
    <w:name w:val="כותרת 1 תו"/>
    <w:basedOn w:val="a0"/>
    <w:link w:val="1"/>
    <w:uiPriority w:val="9"/>
    <w:rsid w:val="008112EE"/>
    <w:rPr>
      <w:rFonts w:asciiTheme="majorHAnsi" w:eastAsiaTheme="majorEastAsia" w:hAnsiTheme="majorHAnsi" w:cstheme="majorBidi"/>
      <w:b/>
      <w:bCs/>
      <w:color w:val="365F91" w:themeColor="accent1" w:themeShade="BF"/>
      <w:sz w:val="28"/>
      <w:szCs w:val="28"/>
    </w:rPr>
  </w:style>
  <w:style w:type="paragraph" w:styleId="a6">
    <w:name w:val="Bibliography"/>
    <w:basedOn w:val="a"/>
    <w:next w:val="a"/>
    <w:uiPriority w:val="37"/>
    <w:unhideWhenUsed/>
    <w:rsid w:val="008112EE"/>
    <w:pPr>
      <w:bidi/>
    </w:pPr>
    <w:rPr>
      <w:rFonts w:eastAsiaTheme="minorEastAsia"/>
    </w:rPr>
  </w:style>
  <w:style w:type="paragraph" w:styleId="a7">
    <w:name w:val="header"/>
    <w:basedOn w:val="a"/>
    <w:link w:val="a8"/>
    <w:uiPriority w:val="99"/>
    <w:unhideWhenUsed/>
    <w:rsid w:val="00103655"/>
    <w:pPr>
      <w:tabs>
        <w:tab w:val="center" w:pos="4153"/>
        <w:tab w:val="right" w:pos="8306"/>
      </w:tabs>
      <w:spacing w:after="0" w:line="240" w:lineRule="auto"/>
    </w:pPr>
  </w:style>
  <w:style w:type="character" w:customStyle="1" w:styleId="a8">
    <w:name w:val="כותרת עליונה תו"/>
    <w:basedOn w:val="a0"/>
    <w:link w:val="a7"/>
    <w:uiPriority w:val="99"/>
    <w:rsid w:val="00103655"/>
  </w:style>
  <w:style w:type="paragraph" w:styleId="a9">
    <w:name w:val="footer"/>
    <w:basedOn w:val="a"/>
    <w:link w:val="aa"/>
    <w:uiPriority w:val="99"/>
    <w:unhideWhenUsed/>
    <w:rsid w:val="00103655"/>
    <w:pPr>
      <w:tabs>
        <w:tab w:val="center" w:pos="4153"/>
        <w:tab w:val="right" w:pos="8306"/>
      </w:tabs>
      <w:spacing w:after="0" w:line="240" w:lineRule="auto"/>
    </w:pPr>
  </w:style>
  <w:style w:type="character" w:customStyle="1" w:styleId="aa">
    <w:name w:val="כותרת תחתונה תו"/>
    <w:basedOn w:val="a0"/>
    <w:link w:val="a9"/>
    <w:uiPriority w:val="99"/>
    <w:rsid w:val="00103655"/>
  </w:style>
  <w:style w:type="paragraph" w:styleId="ab">
    <w:name w:val="No Spacing"/>
    <w:uiPriority w:val="1"/>
    <w:qFormat/>
    <w:rsid w:val="004F3D9E"/>
    <w:pPr>
      <w:spacing w:after="0" w:line="240" w:lineRule="auto"/>
    </w:pPr>
  </w:style>
  <w:style w:type="paragraph" w:styleId="TOC1">
    <w:name w:val="toc 1"/>
    <w:basedOn w:val="a"/>
    <w:next w:val="a"/>
    <w:autoRedefine/>
    <w:uiPriority w:val="39"/>
    <w:unhideWhenUsed/>
    <w:qFormat/>
    <w:rsid w:val="00D32B35"/>
    <w:pPr>
      <w:tabs>
        <w:tab w:val="right" w:leader="dot" w:pos="8638"/>
      </w:tabs>
      <w:bidi/>
      <w:spacing w:after="100" w:line="360" w:lineRule="auto"/>
    </w:pPr>
    <w:rPr>
      <w:rFonts w:asciiTheme="minorBidi" w:hAnsiTheme="minorBidi"/>
      <w:noProof/>
      <w:sz w:val="24"/>
      <w:szCs w:val="24"/>
    </w:rPr>
  </w:style>
  <w:style w:type="character" w:styleId="Hyperlink">
    <w:name w:val="Hyperlink"/>
    <w:basedOn w:val="a0"/>
    <w:uiPriority w:val="99"/>
    <w:unhideWhenUsed/>
    <w:rsid w:val="004F3D9E"/>
    <w:rPr>
      <w:color w:val="0000FF" w:themeColor="hyperlink"/>
      <w:u w:val="single"/>
    </w:rPr>
  </w:style>
  <w:style w:type="character" w:styleId="FollowedHyperlink">
    <w:name w:val="FollowedHyperlink"/>
    <w:basedOn w:val="a0"/>
    <w:uiPriority w:val="99"/>
    <w:semiHidden/>
    <w:unhideWhenUsed/>
    <w:rsid w:val="00E921E1"/>
    <w:rPr>
      <w:color w:val="800080" w:themeColor="followedHyperlink"/>
      <w:u w:val="single"/>
    </w:rPr>
  </w:style>
  <w:style w:type="table" w:styleId="ac">
    <w:name w:val="Table Grid"/>
    <w:basedOn w:val="a1"/>
    <w:uiPriority w:val="59"/>
    <w:rsid w:val="005F76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ללא רשימה1"/>
    <w:next w:val="a2"/>
    <w:uiPriority w:val="99"/>
    <w:semiHidden/>
    <w:unhideWhenUsed/>
    <w:rsid w:val="005837F7"/>
  </w:style>
  <w:style w:type="table" w:customStyle="1" w:styleId="12">
    <w:name w:val="טבלת רשת1"/>
    <w:basedOn w:val="a1"/>
    <w:next w:val="ac"/>
    <w:uiPriority w:val="59"/>
    <w:rsid w:val="005837F7"/>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annotation reference"/>
    <w:basedOn w:val="a0"/>
    <w:uiPriority w:val="99"/>
    <w:semiHidden/>
    <w:unhideWhenUsed/>
    <w:rsid w:val="005837F7"/>
    <w:rPr>
      <w:sz w:val="16"/>
      <w:szCs w:val="16"/>
    </w:rPr>
  </w:style>
  <w:style w:type="paragraph" w:styleId="ae">
    <w:name w:val="annotation text"/>
    <w:basedOn w:val="a"/>
    <w:link w:val="af"/>
    <w:uiPriority w:val="99"/>
    <w:semiHidden/>
    <w:unhideWhenUsed/>
    <w:rsid w:val="005837F7"/>
    <w:pPr>
      <w:bidi/>
      <w:spacing w:line="240" w:lineRule="auto"/>
    </w:pPr>
    <w:rPr>
      <w:sz w:val="20"/>
      <w:szCs w:val="20"/>
    </w:rPr>
  </w:style>
  <w:style w:type="character" w:customStyle="1" w:styleId="af">
    <w:name w:val="טקסט הערה תו"/>
    <w:basedOn w:val="a0"/>
    <w:link w:val="ae"/>
    <w:uiPriority w:val="99"/>
    <w:semiHidden/>
    <w:rsid w:val="005837F7"/>
    <w:rPr>
      <w:sz w:val="20"/>
      <w:szCs w:val="20"/>
    </w:rPr>
  </w:style>
  <w:style w:type="paragraph" w:styleId="af0">
    <w:name w:val="annotation subject"/>
    <w:basedOn w:val="ae"/>
    <w:next w:val="ae"/>
    <w:link w:val="af1"/>
    <w:uiPriority w:val="99"/>
    <w:semiHidden/>
    <w:unhideWhenUsed/>
    <w:rsid w:val="005837F7"/>
    <w:rPr>
      <w:b/>
      <w:bCs/>
    </w:rPr>
  </w:style>
  <w:style w:type="character" w:customStyle="1" w:styleId="af1">
    <w:name w:val="נושא הערה תו"/>
    <w:basedOn w:val="af"/>
    <w:link w:val="af0"/>
    <w:uiPriority w:val="99"/>
    <w:semiHidden/>
    <w:rsid w:val="005837F7"/>
    <w:rPr>
      <w:b/>
      <w:bCs/>
      <w:sz w:val="20"/>
      <w:szCs w:val="20"/>
    </w:rPr>
  </w:style>
  <w:style w:type="table" w:customStyle="1" w:styleId="13">
    <w:name w:val="הצללה בהירה1"/>
    <w:basedOn w:val="a1"/>
    <w:uiPriority w:val="60"/>
    <w:rsid w:val="005837F7"/>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af2">
    <w:name w:val="Title"/>
    <w:basedOn w:val="a"/>
    <w:next w:val="a"/>
    <w:link w:val="af3"/>
    <w:uiPriority w:val="10"/>
    <w:qFormat/>
    <w:rsid w:val="009A053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3">
    <w:name w:val="כותרת טקסט תו"/>
    <w:basedOn w:val="a0"/>
    <w:link w:val="af2"/>
    <w:uiPriority w:val="10"/>
    <w:rsid w:val="009A053B"/>
    <w:rPr>
      <w:rFonts w:asciiTheme="majorHAnsi" w:eastAsiaTheme="majorEastAsia" w:hAnsiTheme="majorHAnsi" w:cstheme="majorBidi"/>
      <w:color w:val="17365D" w:themeColor="text2" w:themeShade="BF"/>
      <w:spacing w:val="5"/>
      <w:kern w:val="28"/>
      <w:sz w:val="52"/>
      <w:szCs w:val="52"/>
    </w:rPr>
  </w:style>
  <w:style w:type="character" w:customStyle="1" w:styleId="20">
    <w:name w:val="כותרת 2 תו"/>
    <w:basedOn w:val="a0"/>
    <w:link w:val="2"/>
    <w:uiPriority w:val="9"/>
    <w:rsid w:val="007A0FB2"/>
    <w:rPr>
      <w:rFonts w:asciiTheme="majorHAnsi" w:eastAsiaTheme="majorEastAsia" w:hAnsiTheme="majorHAnsi" w:cstheme="majorBidi"/>
      <w:b/>
      <w:bCs/>
      <w:color w:val="4F81BD" w:themeColor="accent1"/>
      <w:sz w:val="26"/>
      <w:szCs w:val="26"/>
    </w:rPr>
  </w:style>
  <w:style w:type="paragraph" w:styleId="af4">
    <w:name w:val="TOC Heading"/>
    <w:basedOn w:val="1"/>
    <w:next w:val="a"/>
    <w:uiPriority w:val="39"/>
    <w:unhideWhenUsed/>
    <w:qFormat/>
    <w:rsid w:val="007A0FB2"/>
    <w:pPr>
      <w:outlineLvl w:val="9"/>
    </w:pPr>
  </w:style>
  <w:style w:type="paragraph" w:styleId="TOC2">
    <w:name w:val="toc 2"/>
    <w:basedOn w:val="a"/>
    <w:next w:val="a"/>
    <w:autoRedefine/>
    <w:uiPriority w:val="39"/>
    <w:unhideWhenUsed/>
    <w:qFormat/>
    <w:rsid w:val="00E65756"/>
    <w:pPr>
      <w:numPr>
        <w:numId w:val="33"/>
      </w:numPr>
      <w:tabs>
        <w:tab w:val="right" w:leader="dot" w:pos="8638"/>
      </w:tabs>
      <w:bidi/>
      <w:spacing w:after="100" w:line="360" w:lineRule="auto"/>
      <w:jc w:val="both"/>
    </w:pPr>
    <w:rPr>
      <w:rFonts w:asciiTheme="minorBidi" w:eastAsia="Calibri" w:hAnsiTheme="minorBidi" w:cs="David"/>
      <w:noProof/>
      <w:sz w:val="28"/>
      <w:szCs w:val="28"/>
    </w:rPr>
  </w:style>
  <w:style w:type="paragraph" w:styleId="TOC3">
    <w:name w:val="toc 3"/>
    <w:basedOn w:val="a"/>
    <w:next w:val="a"/>
    <w:autoRedefine/>
    <w:uiPriority w:val="39"/>
    <w:unhideWhenUsed/>
    <w:qFormat/>
    <w:rsid w:val="008F4AC4"/>
    <w:pPr>
      <w:bidi/>
      <w:spacing w:after="100"/>
      <w:ind w:left="440"/>
    </w:pPr>
    <w:rPr>
      <w:rFonts w:eastAsiaTheme="minorEastAsia"/>
    </w:rPr>
  </w:style>
  <w:style w:type="table" w:customStyle="1" w:styleId="21">
    <w:name w:val="טבלת רשת2"/>
    <w:basedOn w:val="a1"/>
    <w:next w:val="ac"/>
    <w:uiPriority w:val="39"/>
    <w:rsid w:val="008122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כותרת 3 תו"/>
    <w:basedOn w:val="a0"/>
    <w:link w:val="3"/>
    <w:uiPriority w:val="9"/>
    <w:rsid w:val="00E65756"/>
    <w:rPr>
      <w:rFonts w:asciiTheme="majorHAnsi" w:eastAsiaTheme="majorEastAsia" w:hAnsiTheme="majorHAnsi" w:cstheme="majorBidi"/>
      <w:b/>
      <w:bCs/>
      <w:color w:val="4F81BD" w:themeColor="accent1"/>
    </w:rPr>
  </w:style>
  <w:style w:type="paragraph" w:styleId="af5">
    <w:name w:val="caption"/>
    <w:basedOn w:val="a"/>
    <w:next w:val="a"/>
    <w:uiPriority w:val="35"/>
    <w:unhideWhenUsed/>
    <w:qFormat/>
    <w:rsid w:val="00BE6055"/>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768123">
      <w:bodyDiv w:val="1"/>
      <w:marLeft w:val="0"/>
      <w:marRight w:val="0"/>
      <w:marTop w:val="0"/>
      <w:marBottom w:val="0"/>
      <w:divBdr>
        <w:top w:val="none" w:sz="0" w:space="0" w:color="auto"/>
        <w:left w:val="none" w:sz="0" w:space="0" w:color="auto"/>
        <w:bottom w:val="none" w:sz="0" w:space="0" w:color="auto"/>
        <w:right w:val="none" w:sz="0" w:space="0" w:color="auto"/>
      </w:divBdr>
    </w:div>
    <w:div w:id="293142797">
      <w:bodyDiv w:val="1"/>
      <w:marLeft w:val="0"/>
      <w:marRight w:val="0"/>
      <w:marTop w:val="0"/>
      <w:marBottom w:val="0"/>
      <w:divBdr>
        <w:top w:val="none" w:sz="0" w:space="0" w:color="auto"/>
        <w:left w:val="none" w:sz="0" w:space="0" w:color="auto"/>
        <w:bottom w:val="none" w:sz="0" w:space="0" w:color="auto"/>
        <w:right w:val="none" w:sz="0" w:space="0" w:color="auto"/>
      </w:divBdr>
      <w:divsChild>
        <w:div w:id="1568568582">
          <w:marLeft w:val="0"/>
          <w:marRight w:val="54"/>
          <w:marTop w:val="14"/>
          <w:marBottom w:val="0"/>
          <w:divBdr>
            <w:top w:val="none" w:sz="0" w:space="0" w:color="auto"/>
            <w:left w:val="none" w:sz="0" w:space="0" w:color="auto"/>
            <w:bottom w:val="none" w:sz="0" w:space="0" w:color="auto"/>
            <w:right w:val="none" w:sz="0" w:space="0" w:color="auto"/>
          </w:divBdr>
        </w:div>
      </w:divsChild>
    </w:div>
    <w:div w:id="470293460">
      <w:bodyDiv w:val="1"/>
      <w:marLeft w:val="0"/>
      <w:marRight w:val="0"/>
      <w:marTop w:val="0"/>
      <w:marBottom w:val="0"/>
      <w:divBdr>
        <w:top w:val="none" w:sz="0" w:space="0" w:color="auto"/>
        <w:left w:val="none" w:sz="0" w:space="0" w:color="auto"/>
        <w:bottom w:val="none" w:sz="0" w:space="0" w:color="auto"/>
        <w:right w:val="none" w:sz="0" w:space="0" w:color="auto"/>
      </w:divBdr>
    </w:div>
    <w:div w:id="987711327">
      <w:bodyDiv w:val="1"/>
      <w:marLeft w:val="0"/>
      <w:marRight w:val="0"/>
      <w:marTop w:val="0"/>
      <w:marBottom w:val="0"/>
      <w:divBdr>
        <w:top w:val="none" w:sz="0" w:space="0" w:color="auto"/>
        <w:left w:val="none" w:sz="0" w:space="0" w:color="auto"/>
        <w:bottom w:val="none" w:sz="0" w:space="0" w:color="auto"/>
        <w:right w:val="none" w:sz="0" w:space="0" w:color="auto"/>
      </w:divBdr>
    </w:div>
    <w:div w:id="1385831457">
      <w:bodyDiv w:val="1"/>
      <w:marLeft w:val="0"/>
      <w:marRight w:val="0"/>
      <w:marTop w:val="0"/>
      <w:marBottom w:val="0"/>
      <w:divBdr>
        <w:top w:val="none" w:sz="0" w:space="0" w:color="auto"/>
        <w:left w:val="none" w:sz="0" w:space="0" w:color="auto"/>
        <w:bottom w:val="none" w:sz="0" w:space="0" w:color="auto"/>
        <w:right w:val="none" w:sz="0" w:space="0" w:color="auto"/>
      </w:divBdr>
    </w:div>
    <w:div w:id="1535649587">
      <w:bodyDiv w:val="1"/>
      <w:marLeft w:val="0"/>
      <w:marRight w:val="0"/>
      <w:marTop w:val="0"/>
      <w:marBottom w:val="0"/>
      <w:divBdr>
        <w:top w:val="none" w:sz="0" w:space="0" w:color="auto"/>
        <w:left w:val="none" w:sz="0" w:space="0" w:color="auto"/>
        <w:bottom w:val="none" w:sz="0" w:space="0" w:color="auto"/>
        <w:right w:val="none" w:sz="0" w:space="0" w:color="auto"/>
      </w:divBdr>
      <w:divsChild>
        <w:div w:id="1298416754">
          <w:marLeft w:val="0"/>
          <w:marRight w:val="446"/>
          <w:marTop w:val="0"/>
          <w:marBottom w:val="0"/>
          <w:divBdr>
            <w:top w:val="none" w:sz="0" w:space="0" w:color="auto"/>
            <w:left w:val="none" w:sz="0" w:space="0" w:color="auto"/>
            <w:bottom w:val="none" w:sz="0" w:space="0" w:color="auto"/>
            <w:right w:val="none" w:sz="0" w:space="0" w:color="auto"/>
          </w:divBdr>
        </w:div>
      </w:divsChild>
    </w:div>
    <w:div w:id="1619219522">
      <w:bodyDiv w:val="1"/>
      <w:marLeft w:val="0"/>
      <w:marRight w:val="0"/>
      <w:marTop w:val="0"/>
      <w:marBottom w:val="0"/>
      <w:divBdr>
        <w:top w:val="none" w:sz="0" w:space="0" w:color="auto"/>
        <w:left w:val="none" w:sz="0" w:space="0" w:color="auto"/>
        <w:bottom w:val="none" w:sz="0" w:space="0" w:color="auto"/>
        <w:right w:val="none" w:sz="0" w:space="0" w:color="auto"/>
      </w:divBdr>
    </w:div>
    <w:div w:id="1720976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8.emf"/><Relationship Id="rId26" Type="http://schemas.openxmlformats.org/officeDocument/2006/relationships/image" Target="media/image15.jpeg"/><Relationship Id="rId85"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13.png"/><Relationship Id="rId84"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17.jpeg"/><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6.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b:Tag>Pin03</b:Tag>
    <b:SourceType>JournalArticle</b:SourceType>
    <b:Guid>{CE526F17-677A-406E-9CB6-481DCB3E81FA}</b:Guid>
    <b:LCID>en-US</b:LCID>
    <b:Author>
      <b:Author>
        <b:NameList>
          <b:Person>
            <b:Last>Xianga</b:Last>
            <b:First>Ping</b:First>
          </b:Person>
          <b:Person>
            <b:Last>McBridea</b:Last>
            <b:First>Ron</b:First>
          </b:Person>
          <b:Person>
            <b:Last>Guana</b:Last>
            <b:First>Jianmin</b:First>
          </b:Person>
          <b:Person>
            <b:Last>Solmon</b:Last>
            <b:First>Melinda</b:First>
          </b:Person>
        </b:NameList>
      </b:Author>
    </b:Author>
    <b:Title>Children's motivation in elementary physical education: an expectancy-value model of achievement choice</b:Title>
    <b:JournalName>Research Quarterly for Exercise and Sport</b:JournalName>
    <b:Year>2003</b:Year>
    <b:Pages>25-35</b:Pages>
    <b:RefOrder>4</b:RefOrder>
  </b:Source>
  <b:Source>
    <b:Tag>Ves09</b:Tag>
    <b:SourceType>JournalArticle</b:SourceType>
    <b:Guid>{E50AC3B3-2CA8-4DB8-9D4B-E53446255201}</b:Guid>
    <b:LCID>en-US</b:LCID>
    <b:Author>
      <b:Author>
        <b:NameList>
          <b:Person>
            <b:Last>Štemberger</b:Last>
            <b:First>Vesna</b:First>
          </b:Person>
          <b:Person>
            <b:Last>Krpač</b:Last>
            <b:First>Franjo</b:First>
          </b:Person>
        </b:NameList>
      </b:Author>
    </b:Author>
    <b:Title>Optimizing physical education lesson in the second and third triennium of elementary school</b:Title>
    <b:Year>2009</b:Year>
    <b:Pages>26-30</b:Pages>
    <b:JournalName>Acta kinesiologica</b:JournalName>
    <b:RefOrder>5</b:RefOrder>
  </b:Source>
  <b:Source>
    <b:Tag>Vas07</b:Tag>
    <b:SourceType>JournalArticle</b:SourceType>
    <b:Guid>{5656B47F-AC32-44F9-ACF4-15550ED23692}</b:Guid>
    <b:LCID>en-US</b:LCID>
    <b:Author>
      <b:Author>
        <b:NameList>
          <b:Person>
            <b:Last>Derri</b:Last>
            <b:First>Vassiliki</b:First>
          </b:Person>
          <b:Person>
            <b:Last>Emmanouilidou</b:Last>
            <b:First>Kyriaki</b:First>
          </b:Person>
          <b:Person>
            <b:Last>Vassiliadou</b:Last>
            <b:First>Olga</b:First>
          </b:Person>
          <b:Person>
            <b:Last>Kioumourtzoglou</b:Last>
            <b:First>Efthimis</b:First>
          </b:Person>
          <b:Person>
            <b:Last>Olave</b:Last>
            <b:First>Edmundo</b:First>
            <b:Middle>Loza</b:Middle>
          </b:Person>
        </b:NameList>
      </b:Author>
    </b:Author>
    <b:Title>Academic learning time in physical education: is it related to fundamental movement skill acquisition and learning?</b:Title>
    <b:JournalName>International Journal of Sport Science</b:JournalName>
    <b:Year>2007</b:Year>
    <b:Pages>12-23</b:Pages>
    <b:RefOrder>6</b:RefOrder>
  </b:Source>
  <b:Source>
    <b:Tag>Rob09</b:Tag>
    <b:SourceType>JournalArticle</b:SourceType>
    <b:Guid>{2B8486D0-31E6-4A44-9534-FBAB39AD476B}</b:Guid>
    <b:LCID>en-US</b:LCID>
    <b:Author>
      <b:Author>
        <b:NameList>
          <b:Person>
            <b:Last>Wingert</b:Last>
            <b:First>Robert</b:First>
            <b:Middle>K.</b:Middle>
          </b:Person>
          <b:Person>
            <b:Last>Shen</b:Last>
            <b:First>Bo</b:First>
          </b:Person>
          <b:Person>
            <b:Last>Choi</b:Last>
            <b:First>Yun</b:First>
            <b:Middle>Seok</b:Middle>
          </b:Person>
          <b:Person>
            <b:Last>Weidong</b:Last>
          </b:Person>
          <b:Person>
            <b:Last>Sun</b:Last>
            <b:First>Haichun</b:First>
          </b:Person>
          <b:Person>
            <b:Last>Rukavina</b:Last>
            <b:First>Paul</b:First>
          </b:Person>
        </b:NameList>
      </b:Author>
    </b:Author>
    <b:Title>An amotivation model in physical education</b:Title>
    <b:Year>2010</b:Year>
    <b:JournalName>Journal of teaching in physical education</b:JournalName>
    <b:Pages>72-84</b:Pages>
    <b:RefOrder>28</b:RefOrder>
  </b:Source>
  <b:Source>
    <b:Tag>Pau11</b:Tag>
    <b:SourceType>JournalArticle</b:SourceType>
    <b:Guid>{39E053C9-E243-4E7F-A931-56D3057A01E5}</b:Guid>
    <b:LCID>en-US</b:LCID>
    <b:Author>
      <b:Author>
        <b:NameList>
          <b:Person>
            <b:Last>Caldarella</b:Last>
            <b:First>Paul</b:First>
          </b:Person>
          <b:Person>
            <b:Last>Christensen</b:Last>
            <b:First>Lynnette</b:First>
          </b:Person>
          <b:Person>
            <b:Last>Young</b:Last>
            <b:First>Kenneth</b:First>
            <b:Middle>Richard</b:Middle>
          </b:Person>
          <b:Person>
            <b:Last>Densley</b:Last>
            <b:First>Colleen</b:First>
          </b:Person>
        </b:NameList>
      </b:Author>
    </b:Author>
    <b:Title>Decreasing tardiness in elementary school students using teacher-written praisenotes</b:Title>
    <b:JournalName>Intervention in School and Clinic</b:JournalName>
    <b:Year>2011</b:Year>
    <b:Pages>104-112</b:Pages>
    <b:RefOrder>7</b:RefOrder>
  </b:Source>
  <b:Source>
    <b:Tag>Ron</b:Tag>
    <b:SourceType>JournalArticle</b:SourceType>
    <b:Guid>{7A56F8D5-C1C5-4A2C-B2EC-85E98438C264}</b:Guid>
    <b:LCID>en-US</b:LCID>
    <b:Author>
      <b:Author>
        <b:NameList>
          <b:Person>
            <b:Last>Farrar</b:Last>
            <b:First>Ronald</b:First>
            <b:Middle>James</b:Middle>
          </b:Person>
        </b:NameList>
      </b:Author>
    </b:Author>
    <b:Title>Too late to learn: student tardiness in the middle school</b:Title>
    <b:JournalName>The Education Resources Information Cente</b:JournalName>
    <b:Year>2010</b:Year>
    <b:RefOrder>8</b:RefOrder>
  </b:Source>
  <b:Source>
    <b:Tag>Dan04</b:Tag>
    <b:SourceType>JournalArticle</b:SourceType>
    <b:Guid>{DDF75D7D-3B50-457B-8B53-EFBDDFB94BC2}</b:Guid>
    <b:LCID>en-US</b:LCID>
    <b:Author>
      <b:Author>
        <b:NameList>
          <b:Person>
            <b:Last>Balderson</b:Last>
            <b:First>Daniel</b:First>
          </b:Person>
          <b:Person>
            <b:Last>Sharpe</b:Last>
            <b:First>Tom</b:First>
          </b:Person>
        </b:NameList>
      </b:Author>
    </b:Author>
    <b:Title>. Promoting positive social behavior in physical education</b:Title>
    <b:JournalName>Strategies: A Journal for Physical and Sport Educators</b:JournalName>
    <b:Year>2004</b:Year>
    <b:Pages>17-19</b:Pages>
    <b:RefOrder>10</b:RefOrder>
  </b:Source>
  <b:Source>
    <b:Tag>Mur07</b:Tag>
    <b:SourceType>JournalArticle</b:SourceType>
    <b:Guid>{B54852C7-8B10-4EEF-86A9-699D8BB30DE5}</b:Guid>
    <b:LCID>en-US</b:LCID>
    <b:Author>
      <b:Author>
        <b:NameList>
          <b:Person>
            <b:Last>Murphy</b:Last>
            <b:First>Kelle</b:First>
            <b:Middle>L.</b:Middle>
          </b:Person>
        </b:NameList>
      </b:Author>
    </b:Author>
    <b:Title>A professional code of ethics and progress report: one university's approach to addressing disruptive behaviors in the classroom</b:Title>
    <b:JournalName>Journal of Physical Education, Recreation &amp; Dance</b:JournalName>
    <b:Year>2007</b:Year>
    <b:Pages>49-55</b:Pages>
    <b:Volume>2</b:Volume>
    <b:Issue>78</b:Issue>
    <b:RefOrder>11</b:RefOrder>
  </b:Source>
  <b:Source>
    <b:Tag>Hen08</b:Tag>
    <b:SourceType>JournalArticle</b:SourceType>
    <b:Guid>{F8BC1C6D-0207-438A-8C88-E4AECEDA7EE7}</b:Guid>
    <b:LCID>en-US</b:LCID>
    <b:Author>
      <b:Author>
        <b:NameList>
          <b:Person>
            <b:Last>Henninger</b:Last>
            <b:First>Mary</b:First>
          </b:Person>
          <b:Person>
            <b:Last>Coleman</b:Last>
            <b:First>Margo</b:First>
          </b:Person>
        </b:NameList>
      </b:Author>
    </b:Author>
    <b:Title>De-escalation: How to take back control in your urban physical education classes</b:Title>
    <b:JournalName>Strategies: A Journal for Physical and Sport Educators</b:JournalName>
    <b:Year>2008</b:Year>
    <b:Pages>11-14</b:Pages>
    <b:Volume>3</b:Volume>
    <b:Issue>21</b:Issue>
    <b:RefOrder>12</b:RefOrder>
  </b:Source>
  <b:Source>
    <b:Tag>Jan12</b:Tag>
    <b:SourceType>JournalArticle</b:SourceType>
    <b:Guid>{84C81ED1-480F-4DEE-8855-BF7B3F456564}</b:Guid>
    <b:LCID>en-US</b:LCID>
    <b:Author>
      <b:Author>
        <b:NameList>
          <b:Person>
            <b:Last>Jančiauskas</b:Last>
            <b:First>Rolandas</b:First>
          </b:Person>
        </b:NameList>
      </b:Author>
    </b:Author>
    <b:Title>Characteristics of young learners’ psychological well-being and self-esteem in physical education lessons</b:Title>
    <b:Year>2012</b:Year>
    <b:Pages>18-24</b:Pages>
    <b:Volume>85</b:Volume>
    <b:Issue>2</b:Issue>
    <b:JournalName>Education. Physical training. Sport</b:JournalName>
    <b:RefOrder>13</b:RefOrder>
  </b:Source>
  <b:Source>
    <b:Tag>Gib10</b:Tag>
    <b:SourceType>JournalArticle</b:SourceType>
    <b:Guid>{B50E3AAD-14F0-4139-8726-6F329304E971}</b:Guid>
    <b:LCID>en-US</b:LCID>
    <b:Author>
      <b:Author>
        <b:NameList>
          <b:Person>
            <b:Last>Gibbone</b:Last>
            <b:First>Anna</b:First>
          </b:Person>
          <b:Person>
            <b:Last>Manson</b:Last>
            <b:First>Mara</b:First>
          </b:Person>
        </b:NameList>
      </b:Author>
    </b:Author>
    <b:Title>Bullying: proactive physical educators' contribution to school-wide prevention</b:Title>
    <b:JournalName>Journal of Physical Education, Recreation &amp; Dance</b:JournalName>
    <b:Year>2010</b:Year>
    <b:Pages>20-24</b:Pages>
    <b:Volume>81</b:Volume>
    <b:Issue>7</b:Issue>
    <b:RefOrder>3</b:RefOrder>
  </b:Source>
  <b:Source>
    <b:Tag>Che09</b:Tag>
    <b:SourceType>JournalArticle</b:SourceType>
    <b:Guid>{F0E7E373-1027-4628-9DAF-EC3EBA75ADBB}</b:Guid>
    <b:LCID>en-US</b:LCID>
    <b:Author>
      <b:Author>
        <b:NameList>
          <b:Person>
            <b:Last>Cherubini</b:Last>
            <b:First>Jeffrey</b:First>
          </b:Person>
        </b:NameList>
      </b:Author>
    </b:Author>
    <b:Title>Positive psychology and quality physical education</b:Title>
    <b:JournalName>Journal of Physical Education, Recreation &amp; Dance</b:JournalName>
    <b:Year>2009</b:Year>
    <b:Pages>42-51</b:Pages>
    <b:Volume>7</b:Volume>
    <b:Issue>80</b:Issue>
    <b:RefOrder>2</b:RefOrder>
  </b:Source>
  <b:Source>
    <b:Tag>Val13</b:Tag>
    <b:SourceType>JournalArticle</b:SourceType>
    <b:Guid>{DB2E3934-E168-47B4-AC0F-80890EA023EE}</b:Guid>
    <b:LCID>en-US</b:LCID>
    <b:Author>
      <b:Author>
        <b:NameList>
          <b:Person>
            <b:Last>Valkova</b:Last>
            <b:First>Hanna</b:First>
          </b:Person>
          <b:Person>
            <b:Last>Gorny</b:Last>
            <b:First>Miroslaw</b:First>
          </b:Person>
        </b:NameList>
      </b:Author>
    </b:Author>
    <b:Title>Personality of physical education teachers and adapted physical activity</b:Title>
    <b:JournalName>Trends in Sport Sciences</b:JournalName>
    <b:Year>2013</b:Year>
    <b:Pages>107-114</b:Pages>
    <b:Volume>2</b:Volume>
    <b:Issue>20</b:Issue>
    <b:RefOrder>15</b:RefOrder>
  </b:Source>
  <b:Source>
    <b:Tag>Bra06</b:Tag>
    <b:SourceType>JournalArticle</b:SourceType>
    <b:Guid>{CCD71225-9EC8-4DCC-B31E-2620A9EF2445}</b:Guid>
    <b:LCID>en-US</b:LCID>
    <b:Title>Enhancing Motivation In Physical Education Enhancing Motivation In Physical Education</b:Title>
    <b:JournalName>Journal of Physical Education, Recreation &amp; Dance</b:JournalName>
    <b:Year>2006</b:Year>
    <b:Pages>41-51</b:Pages>
    <b:Author>
      <b:Author>
        <b:NameList>
          <b:Person>
            <b:Last>Alderman</b:Last>
            <b:First>Brandon</b:First>
            <b:Middle>L.</b:Middle>
          </b:Person>
          <b:Person>
            <b:Last>Beighle</b:Last>
            <b:First>Aaron</b:First>
          </b:Person>
          <b:Person>
            <b:Last>Pangrazi</b:Last>
            <b:First>Robert</b:First>
            <b:Middle>P.</b:Middle>
          </b:Person>
        </b:NameList>
      </b:Author>
    </b:Author>
    <b:RefOrder>1</b:RefOrder>
  </b:Source>
  <b:Source>
    <b:Tag>Joh05</b:Tag>
    <b:SourceType>JournalArticle</b:SourceType>
    <b:Guid>{EAB611E6-878B-4261-81FE-D56D7F505ADE}</b:Guid>
    <b:LCID>en-US</b:LCID>
    <b:Author>
      <b:Author>
        <b:NameList>
          <b:Person>
            <b:Last>Downing</b:Last>
            <b:First>John</b:First>
          </b:Person>
          <b:Person>
            <b:Last>Keating</b:Last>
            <b:First>Tedd</b:First>
          </b:Person>
          <b:Person>
            <b:Last>Bennett</b:Last>
            <b:First>Carl</b:First>
          </b:Person>
        </b:NameList>
      </b:Author>
    </b:Author>
    <b:Title>Effective reinforcement techniques in elementary physical education: the key to behavior management</b:Title>
    <b:JournalName>The physical Educator</b:JournalName>
    <b:Year>2005</b:Year>
    <b:Pages>114-122</b:Pages>
    <b:RefOrder>29</b:RefOrder>
  </b:Source>
  <b:Source>
    <b:Tag>Mak11</b:Tag>
    <b:SourceType>JournalArticle</b:SourceType>
    <b:Guid>{942B4888-8C73-4A99-8759-CF866D9712A3}</b:Guid>
    <b:LCID>en-US</b:LCID>
    <b:Author>
      <b:Author>
        <b:NameList>
          <b:Person>
            <b:Last>Makewa</b:Last>
            <b:First>Lazarus</b:First>
            <b:Middle>Ndiku</b:Middle>
          </b:Person>
          <b:Person>
            <b:Last>Role</b:Last>
            <b:First>Elizabeth</b:First>
          </b:Person>
          <b:Person>
            <b:Last>Genga</b:Last>
            <b:First>Jane</b:First>
            <b:Middle>Ayiemba</b:Middle>
          </b:Person>
        </b:NameList>
      </b:Author>
    </b:Author>
    <b:Title>Teachers' use of  humor in teaching and students' rating of their effectiveness</b:Title>
    <b:JournalName>International Journal of Education</b:JournalName>
    <b:Year>2011</b:Year>
    <b:Pages>1-17</b:Pages>
    <b:Volume>2</b:Volume>
    <b:Issue>3</b:Issue>
    <b:RefOrder>16</b:RefOrder>
  </b:Source>
  <b:Source>
    <b:Tag>Smi03</b:Tag>
    <b:SourceType>JournalArticle</b:SourceType>
    <b:Guid>{308834EF-73A7-45F5-9BAB-662D6D1B6B2F}</b:Guid>
    <b:LCID>en-US</b:LCID>
    <b:Author>
      <b:Author>
        <b:NameList>
          <b:Person>
            <b:Last>Shukla-mehta</b:Last>
            <b:First>Smita</b:First>
          </b:Person>
          <b:Person>
            <b:Last>Albin</b:Last>
            <b:First>Richard</b:First>
            <b:Middle>W.</b:Middle>
          </b:Person>
        </b:NameList>
      </b:Author>
    </b:Author>
    <b:Title> Twelve practical strategies to prevent behavioral escalation in classroom settings</b:Title>
    <b:JournalName> The Clearing House: A Journal of Educational Strategies</b:JournalName>
    <b:Year>2003</b:Year>
    <b:Pages>37-41</b:Pages>
    <b:RefOrder>30</b:RefOrder>
  </b:Source>
  <b:Source>
    <b:Tag>Spe96</b:Tag>
    <b:SourceType>JournalArticle</b:SourceType>
    <b:Guid>{8B000856-9529-4475-A04F-3E5F2EDA2683}</b:Guid>
    <b:LCID>en-US</b:LCID>
    <b:Author>
      <b:Author>
        <b:NameList>
          <b:Person>
            <b:Last>Spencer</b:Last>
            <b:First>Albert</b:First>
          </b:Person>
        </b:NameList>
      </b:Author>
    </b:Author>
    <b:Title>Make 'em laugh: humor as a teaching and coaching tool</b:Title>
    <b:JournalName>Strategies: A Journal for Physical and Sport Educators</b:JournalName>
    <b:Year>1996</b:Year>
    <b:Pages>12-14</b:Pages>
    <b:Volume>10</b:Volume>
    <b:Issue>1</b:Issue>
    <b:RefOrder>23</b:RefOrder>
  </b:Source>
  <b:Source>
    <b:Tag>RLG06</b:Tag>
    <b:SourceType>JournalArticle</b:SourceType>
    <b:Guid>{F86CD053-CE33-40F4-8ABF-80DEDE47919A}</b:Guid>
    <b:LCID>en-US</b:LCID>
    <b:Author>
      <b:Author>
        <b:NameList>
          <b:Person>
            <b:Last>Garner</b:Last>
            <b:First>R.</b:First>
            <b:Middle>L.</b:Middle>
          </b:Person>
        </b:NameList>
      </b:Author>
    </b:Author>
    <b:Title>Humor in pedagogy: how ha-ha can lead to aha!</b:Title>
    <b:JournalName>College Teaching</b:JournalName>
    <b:Year>2006</b:Year>
    <b:Pages>177-180</b:Pages>
    <b:RefOrder>18</b:RefOrder>
  </b:Source>
  <b:Source>
    <b:Tag>Zal11</b:Tag>
    <b:SourceType>JournalArticle</b:SourceType>
    <b:Guid>{9C68CAA4-DAEE-49E3-B838-0E6D53D00E13}</b:Guid>
    <b:LCID>en-US</b:LCID>
    <b:Author>
      <b:Author>
        <b:NameList>
          <b:Person>
            <b:Last>Zalech</b:Last>
            <b:First>Mirosław</b:First>
          </b:Person>
        </b:NameList>
      </b:Author>
    </b:Author>
    <b:Title>Positive personality traits as an element of creating the image of a physical education teacher</b:Title>
    <b:JournalName>Baltic Journal of Health and Physical Activity</b:JournalName>
    <b:Year>2011</b:Year>
    <b:Pages>121-128</b:Pages>
    <b:Volume>2</b:Volume>
    <b:Issue>3</b:Issue>
    <b:RefOrder>20</b:RefOrder>
  </b:Source>
  <b:Source>
    <b:Tag>Shi10</b:Tag>
    <b:SourceType>JournalArticle</b:SourceType>
    <b:Guid>{16000596-2CC5-4A75-82FF-32357421BA67}</b:Guid>
    <b:LCID>en-US</b:LCID>
    <b:Author>
      <b:Author>
        <b:NameList>
          <b:Person>
            <b:Last>Shibinski</b:Last>
            <b:First>K</b:First>
          </b:Person>
          <b:Person>
            <b:Last>Martin</b:Last>
            <b:First>M</b:First>
          </b:Person>
        </b:NameList>
      </b:Author>
    </b:Author>
    <b:Title>The role of humor in enhancing the classroom climate</b:Title>
    <b:JournalName>Athletic Therapy Today</b:JournalName>
    <b:Year>2010</b:Year>
    <b:Pages>27-29</b:Pages>
    <b:Volume>15</b:Volume>
    <b:Issue>5</b:Issue>
    <b:RefOrder>21</b:RefOrder>
  </b:Source>
  <b:Source>
    <b:Tag>Tor04</b:Tag>
    <b:SourceType>JournalArticle</b:SourceType>
    <b:Guid>{2142DF90-CC5C-4DAE-90CA-7594C548B946}</b:Guid>
    <b:LCID>en-US</b:LCID>
    <b:Author>
      <b:Author>
        <b:NameList>
          <b:Person>
            <b:Last>Torok</b:Last>
            <b:First>Sarah</b:First>
            <b:Middle>E.</b:Middle>
          </b:Person>
          <b:Person>
            <b:Last>McMorris</b:Last>
            <b:First>Robert</b:First>
            <b:Middle>F.</b:Middle>
          </b:Person>
          <b:Person>
            <b:Last>Lin</b:Last>
            <b:First>Wen-Chi</b:First>
          </b:Person>
        </b:NameList>
      </b:Author>
    </b:Author>
    <b:Title>Is humor an appreciated teaching tool? Perceptions of professors' teaching styles and use of humor</b:Title>
    <b:JournalName>College Teaching</b:JournalName>
    <b:Year>2004</b:Year>
    <b:Pages>14-20</b:Pages>
    <b:Volume>52</b:Volume>
    <b:Issue>1</b:Issue>
    <b:RefOrder>22</b:RefOrder>
  </b:Source>
  <b:Source>
    <b:Tag>McN95</b:Tag>
    <b:SourceType>JournalArticle</b:SourceType>
    <b:Guid>{8E63FD28-8DF7-49DC-8C70-7A8F4E428BDD}</b:Guid>
    <b:LCID>en-US</b:LCID>
    <b:Author>
      <b:Author>
        <b:NameList>
          <b:Person>
            <b:Last>McNinch</b:Last>
            <b:First>George</b:First>
            <b:Middle>W</b:Middle>
          </b:Person>
          <b:Person>
            <b:Last>Gruber</b:Last>
            <b:First>Ellen</b:First>
            <b:Middle>J.</b:Middle>
          </b:Person>
        </b:NameList>
      </b:Author>
    </b:Author>
    <b:Title>Humor in the elementary classroom</b:Title>
    <b:JournalName>College Student Journal</b:JournalName>
    <b:Year>1995</b:Year>
    <b:Pages>340-346</b:Pages>
    <b:Volume>29</b:Volume>
    <b:Issue>3</b:Issue>
    <b:RefOrder>25</b:RefOrder>
  </b:Source>
  <b:Source>
    <b:Tag>Eit05</b:Tag>
    <b:SourceType>JournalArticle</b:SourceType>
    <b:Guid>{03D05503-F1E7-4628-98AC-031C8644A8A0}</b:Guid>
    <b:LCID>en-US</b:LCID>
    <b:Author>
      <b:Author>
        <b:NameList>
          <b:Person>
            <b:Last>Eldar</b:Last>
            <b:First>Eitan</b:First>
          </b:Person>
        </b:NameList>
      </b:Author>
    </b:Author>
    <b:Title>Single Subject Research Roots, Rational and Methodology</b:Title>
    <b:JournalName>Methods of research in sport sciences: Quantitative and qualitative approaches</b:JournalName>
    <b:Year>2005</b:Year>
    <b:Pages>543-573</b:Pages>
    <b:RefOrder>26</b:RefOrder>
  </b:Source>
  <b:Source>
    <b:Tag>Eld08</b:Tag>
    <b:SourceType>JournalArticle</b:SourceType>
    <b:Guid>{4CCCF3FC-6356-4212-BFF2-FBC2292356FD}</b:Guid>
    <b:LCID>en-US</b:LCID>
    <b:Author>
      <b:Author>
        <b:NameList>
          <b:Person>
            <b:Last>Eldar</b:Last>
            <b:First>Eitan</b:First>
          </b:Person>
          <b:Person>
            <b:Last>Hirschmann</b:Last>
            <b:First>Michal</b:First>
          </b:Person>
          <b:Person>
            <b:Last>Elran</b:Last>
            <b:First>Efrat</b:First>
          </b:Person>
        </b:NameList>
      </b:Author>
    </b:Author>
    <b:Title>EldarA Unique Physical Education Curriculum – Supporting Classroom Management.</b:Title>
    <b:JournalName>Journal of Behavior Analysis in Health, Sports, Fitness and Medicine</b:JournalName>
    <b:Year>2008</b:Year>
    <b:Pages>103-116</b:Pages>
    <b:Volume>1</b:Volume>
    <b:Issue>2</b:Issue>
    <b:RefOrder>27</b:RefOrder>
  </b:Source>
  <b:Source>
    <b:Tag>Chr13</b:Tag>
    <b:SourceType>JournalArticle</b:SourceType>
    <b:Guid>{3226C6C0-DB84-459D-80ED-D48E1DCCE9AB}</b:Guid>
    <b:LCID>en-US</b:LCID>
    <b:Author>
      <b:Author>
        <b:NameList>
          <b:Person>
            <b:Last>Barney</b:Last>
            <b:First>David</b:First>
          </b:Person>
          <b:Person>
            <b:Last>Christenson</b:Last>
            <b:First>Robert</b:First>
          </b:Person>
        </b:NameList>
      </b:Author>
    </b:Author>
    <b:Title>Using humor in physical education.</b:Title>
    <b:JournalName>College teaching</b:JournalName>
    <b:Year>2013</b:Year>
    <b:Pages>4-19</b:Pages>
    <b:Volume>26</b:Volume>
    <b:Issue>2</b:Issue>
    <b:RefOrder>24</b:RefOrder>
  </b:Source>
  <b:Source>
    <b:Tag>Lar09</b:Tag>
    <b:SourceType>JournalArticle</b:SourceType>
    <b:Guid>{60C04615-67AF-422F-AD12-1054C8FBC9A9}</b:Guid>
    <b:Author>
      <b:Author>
        <b:NameList>
          <b:Person>
            <b:Last>Kassoff</b:Last>
            <b:First>Lara</b:First>
            <b:Middle>Beth</b:Middle>
          </b:Person>
        </b:NameList>
      </b:Author>
    </b:Author>
    <b:Title>The effects of humor and anxiety on task performance</b:Title>
    <b:JournalName>ProQuest Dissertations and Theses</b:JournalName>
    <b:Year>2009</b:Year>
    <b:LCID>en-US</b:LCID>
    <b:RefOrder>19</b:RefOrder>
  </b:Source>
  <b:Source>
    <b:Tag>LOk</b:Tag>
    <b:SourceType>JournalArticle</b:SourceType>
    <b:Guid>{4B44D351-9723-4217-AB31-3F787D1DEBFB}</b:Guid>
    <b:LCID>en-US</b:LCID>
    <b:Author>
      <b:Author>
        <b:NameList>
          <b:Person>
            <b:Last>Okhuizen-steir</b:Last>
            <b:First>Lambertha</b:First>
          </b:Person>
        </b:NameList>
      </b:Author>
    </b:Author>
    <b:Title>Sense of humor ,stress ,and coping, and outcomes in children's lives</b:Title>
    <b:Year>2008</b:Year>
    <b:JournalName>ProQuest Dissertation Theses. University of san diego, san diego, united states</b:JournalName>
    <b:PublicationTitle>Published doctoral dissertation. University of san diego, san diego, united states</b:PublicationTitle>
    <b:RefOrder>14</b:RefOrder>
  </b:Source>
  <b:Source>
    <b:Tag>Bet98</b:Tag>
    <b:SourceType>JournalArticle</b:SourceType>
    <b:Guid>{3D57E7B3-A655-44AC-8D45-503D15DF7AFB}</b:Guid>
    <b:Author>
      <b:Author>
        <b:NameList>
          <b:Person>
            <b:Last>Kosakowski</b:Last>
            <b:First>Betty</b:First>
            <b:Middle>J.</b:Middle>
          </b:Person>
        </b:NameList>
      </b:Author>
    </b:Author>
    <b:Title>A behavioral approach to student tardiness. National association of secondary school principals</b:Title>
    <b:JournalName>National Association of Secondary School Principals</b:JournalName>
    <b:Year>1998</b:Year>
    <b:Pages>113-116</b:Pages>
    <b:LCID>en-US</b:LCID>
    <b:RefOrder>9</b:RefOrder>
  </b:Source>
  <b:Source>
    <b:Tag>Mil08</b:Tag>
    <b:SourceType>JournalArticle</b:SourceType>
    <b:Guid>{2605872A-EF0F-48EA-8881-93E6E806C510}</b:Guid>
    <b:LCID>en-US</b:LCID>
    <b:Author>
      <b:Author>
        <b:NameList>
          <b:Person>
            <b:Last>Miller</b:Last>
            <b:First>Barbara</b:First>
            <b:Middle>N.</b:Middle>
          </b:Person>
        </b:NameList>
      </b:Author>
    </b:Author>
    <b:Year>2008</b:Year>
    <b:Title>The uses and effects of humor in the school workplace</b:Title>
    <b:JournalName>ProQuest Dissertations and Theses</b:JournalName>
    <b:RefOrder>17</b:RefOrder>
  </b:Source>
</b:Sources>
</file>

<file path=customXml/itemProps1.xml><?xml version="1.0" encoding="utf-8"?>
<ds:datastoreItem xmlns:ds="http://schemas.openxmlformats.org/officeDocument/2006/customXml" ds:itemID="{0AF1DD23-0580-4427-AF76-E46E28FA90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14816</Words>
  <Characters>74084</Characters>
  <Application>Microsoft Office Word</Application>
  <DocSecurity>0</DocSecurity>
  <Lines>617</Lines>
  <Paragraphs>177</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88723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Roey</cp:lastModifiedBy>
  <cp:revision>2</cp:revision>
  <cp:lastPrinted>2014-09-22T22:03:00Z</cp:lastPrinted>
  <dcterms:created xsi:type="dcterms:W3CDTF">2015-02-12T21:13:00Z</dcterms:created>
  <dcterms:modified xsi:type="dcterms:W3CDTF">2015-02-12T21:13:00Z</dcterms:modified>
</cp:coreProperties>
</file>